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C870F" w14:textId="1DD46029" w:rsidR="00B82A9C" w:rsidRPr="00E2751D" w:rsidRDefault="00FD7FCE" w:rsidP="00E2751D">
      <w:pPr>
        <w:widowControl w:val="0"/>
        <w:autoSpaceDE w:val="0"/>
        <w:autoSpaceDN w:val="0"/>
        <w:spacing w:after="0" w:line="240" w:lineRule="auto"/>
        <w:jc w:val="both"/>
        <w:rPr>
          <w:rFonts w:ascii="Corbel" w:eastAsia="Corbel" w:hAnsi="Corbel" w:cs="Corbel"/>
          <w:sz w:val="24"/>
          <w:szCs w:val="24"/>
        </w:rPr>
      </w:pPr>
      <w:r w:rsidRPr="00E2751D">
        <w:rPr>
          <w:rFonts w:ascii="Corbel" w:eastAsia="Corbel" w:hAnsi="Corbel" w:cs="Corbel"/>
          <w:noProof/>
          <w:spacing w:val="99"/>
          <w:position w:val="27"/>
          <w:sz w:val="24"/>
          <w:szCs w:val="24"/>
          <w:lang w:eastAsia="fr-FR"/>
        </w:rPr>
        <w:drawing>
          <wp:anchor distT="0" distB="0" distL="114300" distR="114300" simplePos="0" relativeHeight="251666432" behindDoc="0" locked="0" layoutInCell="1" allowOverlap="1" wp14:anchorId="31B5967C" wp14:editId="299EA796">
            <wp:simplePos x="0" y="0"/>
            <wp:positionH relativeFrom="margin">
              <wp:posOffset>4960620</wp:posOffset>
            </wp:positionH>
            <wp:positionV relativeFrom="margin">
              <wp:posOffset>-382270</wp:posOffset>
            </wp:positionV>
            <wp:extent cx="936625" cy="38925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625" cy="389255"/>
                    </a:xfrm>
                    <a:prstGeom prst="rect">
                      <a:avLst/>
                    </a:prstGeom>
                  </pic:spPr>
                </pic:pic>
              </a:graphicData>
            </a:graphic>
          </wp:anchor>
        </w:drawing>
      </w:r>
      <w:r w:rsidR="00325C3F" w:rsidRPr="00E2751D">
        <w:rPr>
          <w:rFonts w:ascii="Corbel" w:eastAsia="Corbel" w:hAnsi="Corbel" w:cs="Corbel"/>
          <w:noProof/>
          <w:sz w:val="24"/>
          <w:szCs w:val="24"/>
          <w:lang w:eastAsia="fr-FR"/>
        </w:rPr>
        <mc:AlternateContent>
          <mc:Choice Requires="wpg">
            <w:drawing>
              <wp:anchor distT="0" distB="0" distL="114300" distR="114300" simplePos="0" relativeHeight="251658240" behindDoc="0" locked="0" layoutInCell="1" allowOverlap="1" wp14:anchorId="27B678A1" wp14:editId="24A3693A">
                <wp:simplePos x="0" y="0"/>
                <wp:positionH relativeFrom="page">
                  <wp:posOffset>0</wp:posOffset>
                </wp:positionH>
                <wp:positionV relativeFrom="page">
                  <wp:posOffset>-10402</wp:posOffset>
                </wp:positionV>
                <wp:extent cx="100664" cy="10695940"/>
                <wp:effectExtent l="0" t="0" r="0" b="0"/>
                <wp:wrapNone/>
                <wp:docPr id="8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64" cy="10695940"/>
                          <a:chOff x="0" y="-5"/>
                          <a:chExt cx="149" cy="16844"/>
                        </a:xfrm>
                      </wpg:grpSpPr>
                      <wps:wsp>
                        <wps:cNvPr id="89" name="Rectangle 68"/>
                        <wps:cNvSpPr>
                          <a:spLocks noChangeArrowheads="1"/>
                        </wps:cNvSpPr>
                        <wps:spPr bwMode="auto">
                          <a:xfrm>
                            <a:off x="8" y="-5"/>
                            <a:ext cx="141" cy="7058"/>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7"/>
                        <wps:cNvSpPr>
                          <a:spLocks noChangeArrowheads="1"/>
                        </wps:cNvSpPr>
                        <wps:spPr bwMode="auto">
                          <a:xfrm>
                            <a:off x="0" y="7053"/>
                            <a:ext cx="133" cy="9786"/>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D46D4" id="Group 66" o:spid="_x0000_s1026" style="position:absolute;margin-left:0;margin-top:-.8pt;width:7.95pt;height:842.2pt;z-index:251658240;mso-position-horizontal-relative:page;mso-position-vertical-relative:page" coordorigin=",-5" coordsize="149,1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">
                <v:rect id="Rectangle 68" o:spid="_x0000_s1027" style="position:absolute;left:8;top:-5;width:141;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" fillcolor="#ac2980" stroked="f"/>
                <v:rect id="Rectangle 67" o:spid="_x0000_s1028" style="position:absolute;top:7053;width:133;height:9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" fillcolor="#67a192" stroked="f"/>
                <w10:wrap anchorx="page" anchory="page"/>
              </v:group>
            </w:pict>
          </mc:Fallback>
        </mc:AlternateContent>
      </w:r>
      <w:r w:rsidR="00B82A9C" w:rsidRPr="00E2751D">
        <w:rPr>
          <w:rFonts w:ascii="Corbel" w:eastAsia="Corbel" w:hAnsi="Corbel" w:cs="Corbel"/>
          <w:noProof/>
          <w:spacing w:val="109"/>
          <w:position w:val="33"/>
          <w:sz w:val="24"/>
          <w:szCs w:val="24"/>
          <w:lang w:eastAsia="fr-FR"/>
        </w:rPr>
        <w:drawing>
          <wp:anchor distT="0" distB="0" distL="114300" distR="114300" simplePos="0" relativeHeight="251665408" behindDoc="0" locked="0" layoutInCell="1" allowOverlap="1" wp14:anchorId="1E41F48A" wp14:editId="57EEAA32">
            <wp:simplePos x="0" y="0"/>
            <wp:positionH relativeFrom="margin">
              <wp:posOffset>3188335</wp:posOffset>
            </wp:positionH>
            <wp:positionV relativeFrom="margin">
              <wp:posOffset>-246380</wp:posOffset>
            </wp:positionV>
            <wp:extent cx="1585595" cy="245745"/>
            <wp:effectExtent l="0" t="0" r="0" b="1905"/>
            <wp:wrapSquare wrapText="bothSides"/>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5595" cy="245745"/>
                    </a:xfrm>
                    <a:prstGeom prst="rect">
                      <a:avLst/>
                    </a:prstGeom>
                  </pic:spPr>
                </pic:pic>
              </a:graphicData>
            </a:graphic>
          </wp:anchor>
        </w:drawing>
      </w:r>
      <w:r w:rsidR="00B82A9C" w:rsidRPr="00E2751D">
        <w:rPr>
          <w:rFonts w:ascii="Corbel" w:eastAsia="Corbel" w:hAnsi="Corbel" w:cs="Corbel"/>
          <w:noProof/>
          <w:position w:val="27"/>
          <w:sz w:val="24"/>
          <w:szCs w:val="24"/>
          <w:lang w:eastAsia="fr-FR"/>
        </w:rPr>
        <w:drawing>
          <wp:anchor distT="0" distB="0" distL="114300" distR="114300" simplePos="0" relativeHeight="251664384" behindDoc="0" locked="0" layoutInCell="1" allowOverlap="1" wp14:anchorId="6CD2DE18" wp14:editId="7A042D55">
            <wp:simplePos x="0" y="0"/>
            <wp:positionH relativeFrom="margin">
              <wp:posOffset>2086610</wp:posOffset>
            </wp:positionH>
            <wp:positionV relativeFrom="margin">
              <wp:posOffset>-284480</wp:posOffset>
            </wp:positionV>
            <wp:extent cx="940435" cy="284480"/>
            <wp:effectExtent l="0" t="0" r="0" b="1270"/>
            <wp:wrapSquare wrapText="bothSides"/>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0435" cy="284480"/>
                    </a:xfrm>
                    <a:prstGeom prst="rect">
                      <a:avLst/>
                    </a:prstGeom>
                  </pic:spPr>
                </pic:pic>
              </a:graphicData>
            </a:graphic>
          </wp:anchor>
        </w:drawing>
      </w:r>
      <w:r w:rsidR="00B82A9C" w:rsidRPr="00E2751D">
        <w:rPr>
          <w:rFonts w:ascii="Corbel" w:eastAsia="Corbel" w:hAnsi="Corbel" w:cs="Corbel"/>
          <w:noProof/>
          <w:position w:val="18"/>
          <w:sz w:val="24"/>
          <w:szCs w:val="24"/>
          <w:lang w:eastAsia="fr-FR"/>
        </w:rPr>
        <w:drawing>
          <wp:anchor distT="0" distB="0" distL="114300" distR="114300" simplePos="0" relativeHeight="251663360" behindDoc="0" locked="0" layoutInCell="1" allowOverlap="1" wp14:anchorId="2888721F" wp14:editId="0D4C08AC">
            <wp:simplePos x="0" y="0"/>
            <wp:positionH relativeFrom="margin">
              <wp:posOffset>1047115</wp:posOffset>
            </wp:positionH>
            <wp:positionV relativeFrom="margin">
              <wp:posOffset>-713105</wp:posOffset>
            </wp:positionV>
            <wp:extent cx="878205" cy="737870"/>
            <wp:effectExtent l="0" t="0" r="0"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737870"/>
                    </a:xfrm>
                    <a:prstGeom prst="rect">
                      <a:avLst/>
                    </a:prstGeom>
                    <a:noFill/>
                  </pic:spPr>
                </pic:pic>
              </a:graphicData>
            </a:graphic>
          </wp:anchor>
        </w:drawing>
      </w:r>
      <w:r w:rsidR="00B82A9C" w:rsidRPr="00E2751D">
        <w:rPr>
          <w:rFonts w:ascii="Corbel" w:eastAsia="Corbel" w:hAnsi="Corbel" w:cs="Corbel"/>
          <w:noProof/>
          <w:position w:val="18"/>
          <w:sz w:val="24"/>
          <w:szCs w:val="24"/>
          <w:lang w:eastAsia="fr-FR"/>
        </w:rPr>
        <w:drawing>
          <wp:anchor distT="0" distB="0" distL="114300" distR="114300" simplePos="0" relativeHeight="251662336" behindDoc="0" locked="0" layoutInCell="1" allowOverlap="1" wp14:anchorId="22FF453F" wp14:editId="266180E1">
            <wp:simplePos x="0" y="0"/>
            <wp:positionH relativeFrom="margin">
              <wp:posOffset>-400050</wp:posOffset>
            </wp:positionH>
            <wp:positionV relativeFrom="margin">
              <wp:posOffset>-499745</wp:posOffset>
            </wp:positionV>
            <wp:extent cx="1285893" cy="500062"/>
            <wp:effectExtent l="0" t="0" r="0" b="0"/>
            <wp:wrapSquare wrapText="bothSides"/>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93" cy="500062"/>
                    </a:xfrm>
                    <a:prstGeom prst="rect">
                      <a:avLst/>
                    </a:prstGeom>
                  </pic:spPr>
                </pic:pic>
              </a:graphicData>
            </a:graphic>
          </wp:anchor>
        </w:drawing>
      </w:r>
    </w:p>
    <w:p w14:paraId="47C6512C" w14:textId="77777777" w:rsidR="00B82A9C" w:rsidRPr="00E2751D" w:rsidRDefault="00B82A9C" w:rsidP="00E2751D">
      <w:pPr>
        <w:widowControl w:val="0"/>
        <w:autoSpaceDE w:val="0"/>
        <w:autoSpaceDN w:val="0"/>
        <w:spacing w:after="0" w:line="240" w:lineRule="auto"/>
        <w:jc w:val="both"/>
        <w:rPr>
          <w:rFonts w:ascii="Corbel" w:eastAsia="Corbel" w:hAnsi="Corbel" w:cs="Corbel"/>
          <w:sz w:val="24"/>
          <w:szCs w:val="24"/>
        </w:rPr>
      </w:pPr>
    </w:p>
    <w:p w14:paraId="1E24E62B" w14:textId="77777777" w:rsidR="00B82A9C" w:rsidRPr="00E2751D" w:rsidRDefault="00B82A9C" w:rsidP="00E2751D">
      <w:pPr>
        <w:widowControl w:val="0"/>
        <w:autoSpaceDE w:val="0"/>
        <w:autoSpaceDN w:val="0"/>
        <w:spacing w:before="9" w:after="0" w:line="240" w:lineRule="auto"/>
        <w:jc w:val="both"/>
        <w:rPr>
          <w:rFonts w:ascii="Corbel" w:eastAsia="Corbel" w:hAnsi="Corbel" w:cs="Corbel"/>
          <w:sz w:val="24"/>
          <w:szCs w:val="24"/>
        </w:rPr>
      </w:pPr>
    </w:p>
    <w:p w14:paraId="089EC9A7" w14:textId="77777777" w:rsidR="00B82A9C" w:rsidRPr="00E2751D" w:rsidRDefault="00B82A9C" w:rsidP="00E2751D">
      <w:pPr>
        <w:widowControl w:val="0"/>
        <w:tabs>
          <w:tab w:val="left" w:pos="2454"/>
          <w:tab w:val="left" w:pos="3780"/>
        </w:tabs>
        <w:autoSpaceDE w:val="0"/>
        <w:autoSpaceDN w:val="0"/>
        <w:spacing w:after="0" w:line="240" w:lineRule="auto"/>
        <w:ind w:left="115"/>
        <w:jc w:val="both"/>
        <w:rPr>
          <w:rFonts w:ascii="Corbel" w:eastAsia="Corbel" w:hAnsi="Corbel" w:cs="Corbel"/>
          <w:sz w:val="24"/>
          <w:szCs w:val="24"/>
        </w:rPr>
      </w:pPr>
      <w:r w:rsidRPr="00E2751D">
        <w:rPr>
          <w:rFonts w:ascii="Corbel" w:eastAsia="Corbel" w:hAnsi="Corbel" w:cs="Corbel"/>
          <w:position w:val="18"/>
          <w:sz w:val="24"/>
          <w:szCs w:val="24"/>
        </w:rPr>
        <w:tab/>
      </w:r>
      <w:r w:rsidRPr="00E2751D">
        <w:rPr>
          <w:rFonts w:ascii="Corbel" w:eastAsia="Corbel" w:hAnsi="Corbel" w:cs="Corbel"/>
          <w:sz w:val="24"/>
          <w:szCs w:val="24"/>
        </w:rPr>
        <w:tab/>
      </w:r>
      <w:r w:rsidRPr="00E2751D">
        <w:rPr>
          <w:rFonts w:ascii="Corbel" w:eastAsia="Corbel" w:hAnsi="Corbel" w:cs="Corbel"/>
          <w:spacing w:val="109"/>
          <w:position w:val="27"/>
          <w:sz w:val="24"/>
          <w:szCs w:val="24"/>
        </w:rPr>
        <w:t xml:space="preserve"> </w:t>
      </w:r>
      <w:r w:rsidRPr="00E2751D">
        <w:rPr>
          <w:rFonts w:ascii="Corbel" w:eastAsia="Corbel" w:hAnsi="Corbel" w:cs="Corbel"/>
          <w:spacing w:val="99"/>
          <w:position w:val="33"/>
          <w:sz w:val="24"/>
          <w:szCs w:val="24"/>
        </w:rPr>
        <w:t xml:space="preserve"> </w:t>
      </w:r>
    </w:p>
    <w:p w14:paraId="4EAAD0D4" w14:textId="3AD5F598" w:rsidR="00B82A9C" w:rsidRPr="00E2751D" w:rsidRDefault="009635CE" w:rsidP="0062139E">
      <w:pPr>
        <w:widowControl w:val="0"/>
        <w:autoSpaceDE w:val="0"/>
        <w:autoSpaceDN w:val="0"/>
        <w:spacing w:before="45" w:after="0" w:line="256" w:lineRule="auto"/>
        <w:ind w:right="1135"/>
        <w:jc w:val="center"/>
        <w:rPr>
          <w:rFonts w:ascii="Corbel" w:eastAsia="Corbel" w:hAnsi="Corbel" w:cs="Corbel"/>
          <w:b/>
          <w:sz w:val="24"/>
          <w:szCs w:val="24"/>
        </w:rPr>
      </w:pPr>
      <w:r>
        <w:rPr>
          <w:rFonts w:ascii="Corbel" w:eastAsia="Corbel" w:hAnsi="Corbel" w:cs="Corbel"/>
          <w:b/>
          <w:sz w:val="24"/>
          <w:szCs w:val="24"/>
        </w:rPr>
        <w:t>Rapport de la f</w:t>
      </w:r>
      <w:r w:rsidR="00B82A9C" w:rsidRPr="00E2751D">
        <w:rPr>
          <w:rFonts w:ascii="Corbel" w:eastAsia="Corbel" w:hAnsi="Corbel" w:cs="Corbel"/>
          <w:b/>
          <w:sz w:val="24"/>
          <w:szCs w:val="24"/>
        </w:rPr>
        <w:t>ormation</w:t>
      </w:r>
      <w:r>
        <w:rPr>
          <w:rFonts w:ascii="Corbel" w:eastAsia="Corbel" w:hAnsi="Corbel" w:cs="Corbel"/>
          <w:b/>
          <w:sz w:val="24"/>
          <w:szCs w:val="24"/>
        </w:rPr>
        <w:t xml:space="preserve"> </w:t>
      </w:r>
      <w:r w:rsidR="009A15D8">
        <w:rPr>
          <w:rFonts w:ascii="Corbel" w:eastAsia="Corbel" w:hAnsi="Corbel" w:cs="Corbel"/>
          <w:b/>
          <w:sz w:val="24"/>
          <w:szCs w:val="24"/>
        </w:rPr>
        <w:t>internationale</w:t>
      </w:r>
      <w:r w:rsidR="00B82A9C" w:rsidRPr="00E2751D">
        <w:rPr>
          <w:rFonts w:ascii="Corbel" w:eastAsia="Corbel" w:hAnsi="Corbel" w:cs="Corbel"/>
          <w:b/>
          <w:spacing w:val="-3"/>
          <w:sz w:val="24"/>
          <w:szCs w:val="24"/>
        </w:rPr>
        <w:t xml:space="preserve"> </w:t>
      </w:r>
      <w:r w:rsidR="00B82A9C" w:rsidRPr="00E2751D">
        <w:rPr>
          <w:rFonts w:ascii="Corbel" w:eastAsia="Corbel" w:hAnsi="Corbel" w:cs="Corbel"/>
          <w:b/>
          <w:sz w:val="24"/>
          <w:szCs w:val="24"/>
        </w:rPr>
        <w:t>:</w:t>
      </w:r>
      <w:r w:rsidR="00B82A9C" w:rsidRPr="00E2751D">
        <w:rPr>
          <w:rFonts w:ascii="Corbel" w:eastAsia="Corbel" w:hAnsi="Corbel" w:cs="Corbel"/>
          <w:b/>
          <w:spacing w:val="-2"/>
          <w:sz w:val="24"/>
          <w:szCs w:val="24"/>
        </w:rPr>
        <w:t xml:space="preserve"> </w:t>
      </w:r>
      <w:r w:rsidR="00B82A9C" w:rsidRPr="00E2751D">
        <w:rPr>
          <w:rFonts w:ascii="Corbel" w:eastAsia="Corbel" w:hAnsi="Corbel" w:cs="Corbel"/>
          <w:b/>
          <w:sz w:val="24"/>
          <w:szCs w:val="24"/>
        </w:rPr>
        <w:t>«</w:t>
      </w:r>
      <w:r w:rsidR="00B82A9C" w:rsidRPr="00E2751D">
        <w:rPr>
          <w:rFonts w:ascii="Corbel" w:eastAsia="Corbel" w:hAnsi="Corbel" w:cs="Corbel"/>
          <w:b/>
          <w:spacing w:val="-2"/>
          <w:sz w:val="24"/>
          <w:szCs w:val="24"/>
        </w:rPr>
        <w:t xml:space="preserve"> </w:t>
      </w:r>
      <w:r w:rsidR="00B82A9C" w:rsidRPr="00E2751D">
        <w:rPr>
          <w:rFonts w:ascii="Corbel" w:eastAsia="Corbel" w:hAnsi="Corbel" w:cs="Corbel"/>
          <w:b/>
          <w:i/>
          <w:sz w:val="24"/>
          <w:szCs w:val="24"/>
        </w:rPr>
        <w:t>Pour des territoires protecteurs des femmes victimes de violences</w:t>
      </w:r>
      <w:r w:rsidR="00B82A9C" w:rsidRPr="00E2751D">
        <w:rPr>
          <w:rFonts w:ascii="Corbel" w:eastAsia="Corbel" w:hAnsi="Corbel" w:cs="Corbel"/>
          <w:b/>
          <w:sz w:val="24"/>
          <w:szCs w:val="24"/>
        </w:rPr>
        <w:t xml:space="preserve"> »</w:t>
      </w:r>
    </w:p>
    <w:p w14:paraId="7B6D949E" w14:textId="62FB40BA" w:rsidR="009635CE" w:rsidRDefault="00B82A9C" w:rsidP="009635CE">
      <w:pPr>
        <w:widowControl w:val="0"/>
        <w:autoSpaceDE w:val="0"/>
        <w:autoSpaceDN w:val="0"/>
        <w:spacing w:before="165" w:after="0" w:line="240" w:lineRule="auto"/>
        <w:ind w:left="670" w:right="1130"/>
        <w:jc w:val="center"/>
        <w:outlineLvl w:val="0"/>
        <w:rPr>
          <w:rFonts w:ascii="Corbel" w:eastAsia="Corbel" w:hAnsi="Corbel" w:cs="Corbel"/>
          <w:b/>
          <w:bCs/>
          <w:spacing w:val="-3"/>
          <w:sz w:val="24"/>
          <w:szCs w:val="24"/>
        </w:rPr>
      </w:pPr>
      <w:r w:rsidRPr="00E2751D">
        <w:rPr>
          <w:rFonts w:ascii="Corbel" w:eastAsia="Corbel" w:hAnsi="Corbel" w:cs="Corbel"/>
          <w:b/>
          <w:bCs/>
          <w:sz w:val="24"/>
          <w:szCs w:val="24"/>
        </w:rPr>
        <w:t>Banjul</w:t>
      </w:r>
      <w:r w:rsidR="009635CE">
        <w:rPr>
          <w:rFonts w:ascii="Corbel" w:eastAsia="Corbel" w:hAnsi="Corbel" w:cs="Corbel"/>
          <w:b/>
          <w:bCs/>
          <w:sz w:val="24"/>
          <w:szCs w:val="24"/>
        </w:rPr>
        <w:t xml:space="preserve"> - </w:t>
      </w:r>
      <w:r w:rsidRPr="00E2751D">
        <w:rPr>
          <w:rFonts w:ascii="Corbel" w:eastAsia="Corbel" w:hAnsi="Corbel" w:cs="Corbel"/>
          <w:b/>
          <w:bCs/>
          <w:sz w:val="24"/>
          <w:szCs w:val="24"/>
        </w:rPr>
        <w:t>Gambie</w:t>
      </w:r>
    </w:p>
    <w:p w14:paraId="2787901F" w14:textId="35EB6B15" w:rsidR="00B82A9C" w:rsidRPr="00E2751D" w:rsidRDefault="00B82A9C" w:rsidP="009635CE">
      <w:pPr>
        <w:widowControl w:val="0"/>
        <w:autoSpaceDE w:val="0"/>
        <w:autoSpaceDN w:val="0"/>
        <w:spacing w:before="165" w:after="0" w:line="240" w:lineRule="auto"/>
        <w:ind w:left="670" w:right="1130"/>
        <w:jc w:val="center"/>
        <w:outlineLvl w:val="0"/>
        <w:rPr>
          <w:rFonts w:ascii="Corbel" w:eastAsia="Corbel" w:hAnsi="Corbel" w:cs="Corbel"/>
          <w:b/>
          <w:sz w:val="24"/>
          <w:szCs w:val="24"/>
        </w:rPr>
      </w:pPr>
      <w:r w:rsidRPr="00E2751D">
        <w:rPr>
          <w:rFonts w:ascii="Corbel" w:eastAsia="Corbel" w:hAnsi="Corbel" w:cs="Corbel"/>
          <w:b/>
          <w:bCs/>
          <w:sz w:val="24"/>
          <w:szCs w:val="24"/>
        </w:rPr>
        <w:t>22</w:t>
      </w:r>
      <w:r w:rsidRPr="00E2751D">
        <w:rPr>
          <w:rFonts w:ascii="Corbel" w:eastAsia="Corbel" w:hAnsi="Corbel" w:cs="Corbel"/>
          <w:b/>
          <w:bCs/>
          <w:spacing w:val="-4"/>
          <w:sz w:val="24"/>
          <w:szCs w:val="24"/>
        </w:rPr>
        <w:t xml:space="preserve"> </w:t>
      </w:r>
      <w:r w:rsidRPr="00E2751D">
        <w:rPr>
          <w:rFonts w:ascii="Corbel" w:eastAsia="Corbel" w:hAnsi="Corbel" w:cs="Corbel"/>
          <w:b/>
          <w:bCs/>
          <w:sz w:val="24"/>
          <w:szCs w:val="24"/>
        </w:rPr>
        <w:t>au</w:t>
      </w:r>
      <w:r w:rsidRPr="00E2751D">
        <w:rPr>
          <w:rFonts w:ascii="Corbel" w:eastAsia="Corbel" w:hAnsi="Corbel" w:cs="Corbel"/>
          <w:b/>
          <w:bCs/>
          <w:spacing w:val="-4"/>
          <w:sz w:val="24"/>
          <w:szCs w:val="24"/>
        </w:rPr>
        <w:t xml:space="preserve"> </w:t>
      </w:r>
      <w:r w:rsidRPr="00E2751D">
        <w:rPr>
          <w:rFonts w:ascii="Corbel" w:eastAsia="Corbel" w:hAnsi="Corbel" w:cs="Corbel"/>
          <w:b/>
          <w:bCs/>
          <w:sz w:val="24"/>
          <w:szCs w:val="24"/>
        </w:rPr>
        <w:t>24</w:t>
      </w:r>
      <w:r w:rsidRPr="00E2751D">
        <w:rPr>
          <w:rFonts w:ascii="Corbel" w:eastAsia="Corbel" w:hAnsi="Corbel" w:cs="Corbel"/>
          <w:b/>
          <w:bCs/>
          <w:spacing w:val="-1"/>
          <w:sz w:val="24"/>
          <w:szCs w:val="24"/>
        </w:rPr>
        <w:t xml:space="preserve"> </w:t>
      </w:r>
      <w:r w:rsidR="009635CE">
        <w:rPr>
          <w:rFonts w:ascii="Corbel" w:eastAsia="Corbel" w:hAnsi="Corbel" w:cs="Corbel"/>
          <w:b/>
          <w:bCs/>
          <w:sz w:val="24"/>
          <w:szCs w:val="24"/>
        </w:rPr>
        <w:t xml:space="preserve">janvier </w:t>
      </w:r>
      <w:r w:rsidRPr="00E2751D">
        <w:rPr>
          <w:rFonts w:ascii="Corbel" w:eastAsia="Corbel" w:hAnsi="Corbel" w:cs="Corbel"/>
          <w:b/>
          <w:bCs/>
          <w:sz w:val="24"/>
          <w:szCs w:val="24"/>
        </w:rPr>
        <w:t>2024</w:t>
      </w:r>
    </w:p>
    <w:p w14:paraId="1808C9FE" w14:textId="77777777" w:rsidR="00B82A9C" w:rsidRPr="00E2751D" w:rsidRDefault="00B82A9C" w:rsidP="00E2751D">
      <w:pPr>
        <w:widowControl w:val="0"/>
        <w:autoSpaceDE w:val="0"/>
        <w:autoSpaceDN w:val="0"/>
        <w:spacing w:after="0" w:line="240" w:lineRule="auto"/>
        <w:jc w:val="both"/>
        <w:rPr>
          <w:rFonts w:ascii="Corbel" w:eastAsia="Corbel" w:hAnsi="Corbel" w:cs="Corbel"/>
          <w:sz w:val="24"/>
          <w:szCs w:val="24"/>
        </w:rPr>
      </w:pPr>
    </w:p>
    <w:p w14:paraId="5727E74F" w14:textId="77777777" w:rsidR="00B82A9C" w:rsidRPr="00E2751D" w:rsidRDefault="00B82A9C" w:rsidP="0062139E">
      <w:pPr>
        <w:widowControl w:val="0"/>
        <w:autoSpaceDE w:val="0"/>
        <w:autoSpaceDN w:val="0"/>
        <w:spacing w:before="45" w:after="0" w:line="240" w:lineRule="auto"/>
        <w:jc w:val="both"/>
        <w:outlineLvl w:val="0"/>
        <w:rPr>
          <w:rFonts w:ascii="Corbel" w:eastAsia="Corbel" w:hAnsi="Corbel" w:cs="Corbel"/>
          <w:b/>
          <w:bCs/>
          <w:sz w:val="24"/>
          <w:szCs w:val="24"/>
          <w:u w:val="single"/>
        </w:rPr>
      </w:pPr>
      <w:r w:rsidRPr="00E2751D">
        <w:rPr>
          <w:rFonts w:ascii="Corbel" w:eastAsia="Corbel" w:hAnsi="Corbel" w:cs="Corbel"/>
          <w:b/>
          <w:bCs/>
          <w:sz w:val="24"/>
          <w:szCs w:val="24"/>
          <w:u w:val="single"/>
        </w:rPr>
        <w:t>Contexte</w:t>
      </w:r>
      <w:r w:rsidRPr="00E2751D">
        <w:rPr>
          <w:rFonts w:ascii="Corbel" w:eastAsia="Corbel" w:hAnsi="Corbel" w:cs="Corbel"/>
          <w:b/>
          <w:bCs/>
          <w:spacing w:val="-4"/>
          <w:sz w:val="24"/>
          <w:szCs w:val="24"/>
          <w:u w:val="single"/>
        </w:rPr>
        <w:t xml:space="preserve"> </w:t>
      </w:r>
      <w:r w:rsidRPr="00E2751D">
        <w:rPr>
          <w:rFonts w:ascii="Corbel" w:eastAsia="Corbel" w:hAnsi="Corbel" w:cs="Corbel"/>
          <w:b/>
          <w:bCs/>
          <w:sz w:val="24"/>
          <w:szCs w:val="24"/>
          <w:u w:val="single"/>
        </w:rPr>
        <w:t>et</w:t>
      </w:r>
      <w:r w:rsidRPr="00E2751D">
        <w:rPr>
          <w:rFonts w:ascii="Corbel" w:eastAsia="Corbel" w:hAnsi="Corbel" w:cs="Corbel"/>
          <w:b/>
          <w:bCs/>
          <w:spacing w:val="-2"/>
          <w:sz w:val="24"/>
          <w:szCs w:val="24"/>
          <w:u w:val="single"/>
        </w:rPr>
        <w:t xml:space="preserve"> </w:t>
      </w:r>
      <w:r w:rsidRPr="00E2751D">
        <w:rPr>
          <w:rFonts w:ascii="Corbel" w:eastAsia="Corbel" w:hAnsi="Corbel" w:cs="Corbel"/>
          <w:b/>
          <w:bCs/>
          <w:sz w:val="24"/>
          <w:szCs w:val="24"/>
          <w:u w:val="single"/>
        </w:rPr>
        <w:t>objectifs</w:t>
      </w:r>
      <w:r w:rsidRPr="00E2751D">
        <w:rPr>
          <w:rFonts w:ascii="Corbel" w:eastAsia="Corbel" w:hAnsi="Corbel" w:cs="Corbel"/>
          <w:b/>
          <w:bCs/>
          <w:spacing w:val="-3"/>
          <w:sz w:val="24"/>
          <w:szCs w:val="24"/>
          <w:u w:val="single"/>
        </w:rPr>
        <w:t xml:space="preserve"> </w:t>
      </w:r>
      <w:r w:rsidRPr="00E2751D">
        <w:rPr>
          <w:rFonts w:ascii="Corbel" w:eastAsia="Corbel" w:hAnsi="Corbel" w:cs="Corbel"/>
          <w:b/>
          <w:bCs/>
          <w:sz w:val="24"/>
          <w:szCs w:val="24"/>
          <w:u w:val="single"/>
        </w:rPr>
        <w:t>de</w:t>
      </w:r>
      <w:r w:rsidRPr="00E2751D">
        <w:rPr>
          <w:rFonts w:ascii="Corbel" w:eastAsia="Corbel" w:hAnsi="Corbel" w:cs="Corbel"/>
          <w:b/>
          <w:bCs/>
          <w:spacing w:val="-5"/>
          <w:sz w:val="24"/>
          <w:szCs w:val="24"/>
          <w:u w:val="single"/>
        </w:rPr>
        <w:t xml:space="preserve"> </w:t>
      </w:r>
      <w:r w:rsidRPr="00E2751D">
        <w:rPr>
          <w:rFonts w:ascii="Corbel" w:eastAsia="Corbel" w:hAnsi="Corbel" w:cs="Corbel"/>
          <w:b/>
          <w:bCs/>
          <w:sz w:val="24"/>
          <w:szCs w:val="24"/>
          <w:u w:val="single"/>
        </w:rPr>
        <w:t>la</w:t>
      </w:r>
      <w:r w:rsidRPr="00E2751D">
        <w:rPr>
          <w:rFonts w:ascii="Corbel" w:eastAsia="Corbel" w:hAnsi="Corbel" w:cs="Corbel"/>
          <w:b/>
          <w:bCs/>
          <w:spacing w:val="-4"/>
          <w:sz w:val="24"/>
          <w:szCs w:val="24"/>
          <w:u w:val="single"/>
        </w:rPr>
        <w:t xml:space="preserve"> </w:t>
      </w:r>
      <w:r w:rsidRPr="00E2751D">
        <w:rPr>
          <w:rFonts w:ascii="Corbel" w:eastAsia="Corbel" w:hAnsi="Corbel" w:cs="Corbel"/>
          <w:b/>
          <w:bCs/>
          <w:sz w:val="24"/>
          <w:szCs w:val="24"/>
          <w:u w:val="single"/>
        </w:rPr>
        <w:t>formation</w:t>
      </w:r>
      <w:r w:rsidRPr="00E2751D">
        <w:rPr>
          <w:rFonts w:ascii="Corbel" w:eastAsia="Corbel" w:hAnsi="Corbel" w:cs="Corbel"/>
          <w:b/>
          <w:bCs/>
          <w:spacing w:val="3"/>
          <w:sz w:val="24"/>
          <w:szCs w:val="24"/>
          <w:u w:val="single"/>
        </w:rPr>
        <w:t xml:space="preserve"> </w:t>
      </w:r>
      <w:r w:rsidRPr="00E2751D">
        <w:rPr>
          <w:rFonts w:ascii="Corbel" w:eastAsia="Corbel" w:hAnsi="Corbel" w:cs="Corbel"/>
          <w:b/>
          <w:bCs/>
          <w:sz w:val="24"/>
          <w:szCs w:val="24"/>
          <w:u w:val="single"/>
        </w:rPr>
        <w:t>:</w:t>
      </w:r>
    </w:p>
    <w:p w14:paraId="30E1B04B" w14:textId="5076E69F" w:rsidR="00B82A9C" w:rsidRPr="00E2751D" w:rsidRDefault="00B82A9C" w:rsidP="00E2751D">
      <w:pPr>
        <w:spacing w:before="100" w:beforeAutospacing="1" w:after="0" w:line="261" w:lineRule="atLeast"/>
        <w:jc w:val="both"/>
        <w:rPr>
          <w:rFonts w:ascii="Corbel" w:eastAsia="Times New Roman" w:hAnsi="Corbel" w:cs="Arial"/>
          <w:sz w:val="24"/>
          <w:szCs w:val="24"/>
          <w:lang w:eastAsia="fr-FR"/>
        </w:rPr>
      </w:pPr>
      <w:r w:rsidRPr="00E2751D">
        <w:rPr>
          <w:rFonts w:ascii="Corbel" w:eastAsia="Times New Roman" w:hAnsi="Corbel" w:cs="Arial"/>
          <w:sz w:val="24"/>
          <w:szCs w:val="24"/>
          <w:lang w:eastAsia="fr-FR"/>
        </w:rPr>
        <w:t>Cette formation s'inscrit dans le cadre du programme international "</w:t>
      </w:r>
      <w:hyperlink r:id="rId13" w:history="1">
        <w:r w:rsidRPr="00E2751D">
          <w:rPr>
            <w:rFonts w:ascii="Corbel" w:eastAsia="Corbel" w:hAnsi="Corbel" w:cs="Arial"/>
            <w:color w:val="0000FF"/>
            <w:sz w:val="24"/>
            <w:szCs w:val="24"/>
            <w:u w:val="single"/>
            <w:lang w:eastAsia="fr-FR"/>
          </w:rPr>
          <w:t>Pour des territoires protecteurs des femmes victimes de violences</w:t>
        </w:r>
      </w:hyperlink>
      <w:r w:rsidRPr="00E2751D">
        <w:rPr>
          <w:rFonts w:ascii="Corbel" w:eastAsia="Times New Roman" w:hAnsi="Corbel" w:cs="Arial"/>
          <w:sz w:val="24"/>
          <w:szCs w:val="24"/>
          <w:lang w:eastAsia="fr-FR"/>
        </w:rPr>
        <w:t xml:space="preserve"> " (2021-2024) </w:t>
      </w:r>
      <w:proofErr w:type="spellStart"/>
      <w:r w:rsidRPr="00E2751D">
        <w:rPr>
          <w:rFonts w:ascii="Corbel" w:eastAsia="Times New Roman" w:hAnsi="Corbel" w:cs="Arial"/>
          <w:sz w:val="24"/>
          <w:szCs w:val="24"/>
          <w:lang w:eastAsia="fr-FR"/>
        </w:rPr>
        <w:t>co-animé</w:t>
      </w:r>
      <w:proofErr w:type="spellEnd"/>
      <w:r w:rsidRPr="00E2751D">
        <w:rPr>
          <w:rFonts w:ascii="Corbel" w:eastAsia="Times New Roman" w:hAnsi="Corbel" w:cs="Arial"/>
          <w:sz w:val="24"/>
          <w:szCs w:val="24"/>
          <w:lang w:eastAsia="fr-FR"/>
        </w:rPr>
        <w:t xml:space="preserve"> par </w:t>
      </w:r>
      <w:hyperlink r:id="rId14" w:history="1">
        <w:r w:rsidRPr="00E2751D">
          <w:rPr>
            <w:rFonts w:ascii="Corbel" w:eastAsia="Corbel" w:hAnsi="Corbel" w:cs="Arial"/>
            <w:color w:val="0000FF"/>
            <w:sz w:val="24"/>
            <w:szCs w:val="24"/>
            <w:u w:val="single"/>
            <w:lang w:eastAsia="fr-FR"/>
          </w:rPr>
          <w:t>l'Observatoire des violences envers les femmes du Département de Seine Saint Denis (France</w:t>
        </w:r>
      </w:hyperlink>
      <w:r w:rsidRPr="00E2751D">
        <w:rPr>
          <w:rFonts w:ascii="Corbel" w:eastAsia="Times New Roman" w:hAnsi="Corbel" w:cs="Arial"/>
          <w:sz w:val="24"/>
          <w:szCs w:val="24"/>
          <w:lang w:eastAsia="fr-FR"/>
        </w:rPr>
        <w:t xml:space="preserve">) et </w:t>
      </w:r>
      <w:hyperlink r:id="rId15" w:history="1">
        <w:r w:rsidRPr="00E2751D">
          <w:rPr>
            <w:rFonts w:ascii="Corbel" w:eastAsia="Corbel" w:hAnsi="Corbel" w:cs="Arial"/>
            <w:color w:val="0000FF"/>
            <w:sz w:val="24"/>
            <w:szCs w:val="24"/>
            <w:u w:val="single"/>
            <w:lang w:eastAsia="fr-FR"/>
          </w:rPr>
          <w:t>la Commission Inclusion Sociale, Démocratie Participative et Droits de l'Homme de CGLU (CGLU- CSIPDHR</w:t>
        </w:r>
      </w:hyperlink>
      <w:r w:rsidRPr="00E2751D">
        <w:rPr>
          <w:rFonts w:ascii="Corbel" w:eastAsia="Times New Roman" w:hAnsi="Corbel" w:cs="Arial"/>
          <w:sz w:val="24"/>
          <w:szCs w:val="24"/>
          <w:lang w:eastAsia="fr-FR"/>
        </w:rPr>
        <w:t xml:space="preserve">).Le programme vise à mettre en lumière le rôle des gouvernements locaux et régionaux dans la lutte contre les violences </w:t>
      </w:r>
      <w:r w:rsidR="00A62237">
        <w:rPr>
          <w:rFonts w:ascii="Corbel" w:eastAsia="Times New Roman" w:hAnsi="Corbel" w:cs="Arial"/>
          <w:sz w:val="24"/>
          <w:szCs w:val="24"/>
          <w:lang w:eastAsia="fr-FR"/>
        </w:rPr>
        <w:t xml:space="preserve">sexuelles </w:t>
      </w:r>
      <w:r w:rsidRPr="00E2751D">
        <w:rPr>
          <w:rFonts w:ascii="Corbel" w:eastAsia="Times New Roman" w:hAnsi="Corbel" w:cs="Arial"/>
          <w:sz w:val="24"/>
          <w:szCs w:val="24"/>
          <w:lang w:eastAsia="fr-FR"/>
        </w:rPr>
        <w:t xml:space="preserve">faites aux femmes et à promouvoir l'échange, l'apprentissage et la mise en réseau pour renforcer et promouvoir la mise en œuvre des politiques publiques de lutte contre les violences faites aux femmes.   </w:t>
      </w:r>
    </w:p>
    <w:p w14:paraId="5D350AFB" w14:textId="7779CB06" w:rsidR="00B82A9C" w:rsidRDefault="00B82A9C" w:rsidP="00E2751D">
      <w:pPr>
        <w:spacing w:before="100" w:beforeAutospacing="1" w:after="0" w:line="261" w:lineRule="atLeast"/>
        <w:jc w:val="both"/>
        <w:rPr>
          <w:rFonts w:ascii="Corbel" w:eastAsia="Times New Roman" w:hAnsi="Corbel" w:cs="Arial"/>
          <w:sz w:val="24"/>
          <w:szCs w:val="24"/>
          <w:lang w:eastAsia="fr-FR"/>
        </w:rPr>
      </w:pPr>
      <w:r w:rsidRPr="00E2751D">
        <w:rPr>
          <w:rFonts w:ascii="Corbel" w:eastAsia="Times New Roman" w:hAnsi="Corbel" w:cs="Arial"/>
          <w:sz w:val="24"/>
          <w:szCs w:val="24"/>
          <w:lang w:eastAsia="fr-FR"/>
        </w:rPr>
        <w:t xml:space="preserve">Après une première formation réussie qui s'est tenue en 2022 à </w:t>
      </w:r>
      <w:hyperlink r:id="rId16" w:history="1">
        <w:proofErr w:type="spellStart"/>
        <w:r w:rsidRPr="00E2751D">
          <w:rPr>
            <w:rFonts w:ascii="Corbel" w:eastAsia="Corbel" w:hAnsi="Corbel" w:cs="Arial"/>
            <w:color w:val="0000FF"/>
            <w:sz w:val="24"/>
            <w:szCs w:val="24"/>
            <w:u w:val="single"/>
            <w:lang w:eastAsia="fr-FR"/>
          </w:rPr>
          <w:t>Iztapalapa</w:t>
        </w:r>
        <w:proofErr w:type="spellEnd"/>
      </w:hyperlink>
      <w:r w:rsidRPr="00E2751D">
        <w:rPr>
          <w:rFonts w:ascii="Corbel" w:eastAsia="Times New Roman" w:hAnsi="Corbel" w:cs="Arial"/>
          <w:sz w:val="24"/>
          <w:szCs w:val="24"/>
          <w:lang w:eastAsia="fr-FR"/>
        </w:rPr>
        <w:t xml:space="preserve"> </w:t>
      </w:r>
      <w:r w:rsidR="001F2D1B">
        <w:rPr>
          <w:rFonts w:ascii="Corbel" w:eastAsia="Times New Roman" w:hAnsi="Corbel" w:cs="Arial"/>
          <w:sz w:val="24"/>
          <w:szCs w:val="24"/>
          <w:lang w:eastAsia="fr-FR"/>
        </w:rPr>
        <w:t>(Mexique)</w:t>
      </w:r>
      <w:r w:rsidRPr="00E2751D">
        <w:rPr>
          <w:rFonts w:ascii="Corbel" w:eastAsia="Times New Roman" w:hAnsi="Corbel" w:cs="Arial"/>
          <w:sz w:val="24"/>
          <w:szCs w:val="24"/>
          <w:lang w:eastAsia="fr-FR"/>
        </w:rPr>
        <w:t xml:space="preserve">- qui s'est concentrée sur le contexte latino-américain - une deuxième formation </w:t>
      </w:r>
      <w:r w:rsidR="001F2D1B">
        <w:rPr>
          <w:rFonts w:ascii="Corbel" w:eastAsia="Times New Roman" w:hAnsi="Corbel" w:cs="Arial"/>
          <w:sz w:val="24"/>
          <w:szCs w:val="24"/>
          <w:lang w:eastAsia="fr-FR"/>
        </w:rPr>
        <w:t>a été</w:t>
      </w:r>
      <w:r w:rsidR="001F2D1B" w:rsidRPr="00E2751D">
        <w:rPr>
          <w:rFonts w:ascii="Corbel" w:eastAsia="Times New Roman" w:hAnsi="Corbel" w:cs="Arial"/>
          <w:sz w:val="24"/>
          <w:szCs w:val="24"/>
          <w:lang w:eastAsia="fr-FR"/>
        </w:rPr>
        <w:t xml:space="preserve"> </w:t>
      </w:r>
      <w:r w:rsidRPr="00E2751D">
        <w:rPr>
          <w:rFonts w:ascii="Corbel" w:eastAsia="Times New Roman" w:hAnsi="Corbel" w:cs="Arial"/>
          <w:sz w:val="24"/>
          <w:szCs w:val="24"/>
          <w:lang w:eastAsia="fr-FR"/>
        </w:rPr>
        <w:t xml:space="preserve">organisée </w:t>
      </w:r>
      <w:r w:rsidR="001F2D1B">
        <w:rPr>
          <w:rFonts w:ascii="Corbel" w:eastAsia="Times New Roman" w:hAnsi="Corbel" w:cs="Arial"/>
          <w:sz w:val="24"/>
          <w:szCs w:val="24"/>
          <w:lang w:eastAsia="fr-FR"/>
        </w:rPr>
        <w:t>avec la ville</w:t>
      </w:r>
      <w:r w:rsidRPr="00E2751D">
        <w:rPr>
          <w:rFonts w:ascii="Corbel" w:eastAsia="Times New Roman" w:hAnsi="Corbel" w:cs="Arial"/>
          <w:sz w:val="24"/>
          <w:szCs w:val="24"/>
          <w:lang w:eastAsia="fr-FR"/>
        </w:rPr>
        <w:t xml:space="preserve"> de Banjul, en Gambie, </w:t>
      </w:r>
      <w:r w:rsidR="001F2D1B">
        <w:rPr>
          <w:rFonts w:ascii="Corbel" w:eastAsia="Times New Roman" w:hAnsi="Corbel" w:cs="Arial"/>
          <w:sz w:val="24"/>
          <w:szCs w:val="24"/>
          <w:lang w:eastAsia="fr-FR"/>
        </w:rPr>
        <w:t>selon</w:t>
      </w:r>
      <w:r w:rsidR="001F2D1B" w:rsidRPr="00E2751D">
        <w:rPr>
          <w:rFonts w:ascii="Corbel" w:eastAsia="Times New Roman" w:hAnsi="Corbel" w:cs="Arial"/>
          <w:sz w:val="24"/>
          <w:szCs w:val="24"/>
          <w:lang w:eastAsia="fr-FR"/>
        </w:rPr>
        <w:t xml:space="preserve"> </w:t>
      </w:r>
      <w:r w:rsidRPr="00E2751D">
        <w:rPr>
          <w:rFonts w:ascii="Corbel" w:eastAsia="Times New Roman" w:hAnsi="Corbel" w:cs="Arial"/>
          <w:sz w:val="24"/>
          <w:szCs w:val="24"/>
          <w:lang w:eastAsia="fr-FR"/>
        </w:rPr>
        <w:t>les objectifs suivants :</w:t>
      </w:r>
    </w:p>
    <w:p w14:paraId="166EA5FC" w14:textId="77777777" w:rsidR="00FD7FCE" w:rsidRPr="00E2751D" w:rsidRDefault="00FD7FCE" w:rsidP="00E2751D">
      <w:pPr>
        <w:spacing w:before="100" w:beforeAutospacing="1" w:after="0" w:line="261" w:lineRule="atLeast"/>
        <w:jc w:val="both"/>
        <w:rPr>
          <w:rFonts w:ascii="Corbel" w:eastAsia="Times New Roman" w:hAnsi="Corbel" w:cs="Arial"/>
          <w:sz w:val="24"/>
          <w:szCs w:val="24"/>
          <w:lang w:eastAsia="fr-FR"/>
        </w:rPr>
      </w:pPr>
    </w:p>
    <w:p w14:paraId="56F321F0" w14:textId="77777777" w:rsidR="00B82A9C" w:rsidRPr="00E2751D" w:rsidRDefault="00B82A9C" w:rsidP="00E2751D">
      <w:pPr>
        <w:widowControl w:val="0"/>
        <w:numPr>
          <w:ilvl w:val="0"/>
          <w:numId w:val="2"/>
        </w:numPr>
        <w:autoSpaceDE w:val="0"/>
        <w:autoSpaceDN w:val="0"/>
        <w:spacing w:after="0" w:line="256" w:lineRule="auto"/>
        <w:contextualSpacing/>
        <w:jc w:val="both"/>
        <w:rPr>
          <w:rFonts w:ascii="Corbel" w:eastAsia="Times New Roman" w:hAnsi="Corbel" w:cs="Arial"/>
          <w:b/>
          <w:sz w:val="24"/>
          <w:szCs w:val="24"/>
          <w:lang w:eastAsia="fr-FR"/>
        </w:rPr>
      </w:pPr>
      <w:r w:rsidRPr="00E2751D">
        <w:rPr>
          <w:rFonts w:ascii="Corbel" w:eastAsia="Times New Roman" w:hAnsi="Corbel" w:cs="Arial"/>
          <w:b/>
          <w:sz w:val="24"/>
          <w:szCs w:val="24"/>
          <w:lang w:eastAsia="fr-FR"/>
        </w:rPr>
        <w:t xml:space="preserve">Comprendre la réalité des violences faites aux femmes dans le contexte africain, </w:t>
      </w:r>
      <w:r w:rsidRPr="00E2751D">
        <w:rPr>
          <w:rFonts w:ascii="Corbel" w:eastAsia="Times New Roman" w:hAnsi="Corbel" w:cs="Arial"/>
          <w:sz w:val="24"/>
          <w:szCs w:val="24"/>
          <w:lang w:eastAsia="fr-FR"/>
        </w:rPr>
        <w:t>ses différentes formes, leur ampleur et leurs conséquences pour les victimes et pour la société ;</w:t>
      </w:r>
    </w:p>
    <w:p w14:paraId="4869DD76" w14:textId="3B7DC2F9" w:rsidR="00B82A9C" w:rsidRPr="00E2751D" w:rsidRDefault="00B82A9C" w:rsidP="00E2751D">
      <w:pPr>
        <w:widowControl w:val="0"/>
        <w:numPr>
          <w:ilvl w:val="0"/>
          <w:numId w:val="2"/>
        </w:numPr>
        <w:autoSpaceDE w:val="0"/>
        <w:autoSpaceDN w:val="0"/>
        <w:spacing w:after="0" w:line="256" w:lineRule="auto"/>
        <w:contextualSpacing/>
        <w:jc w:val="both"/>
        <w:rPr>
          <w:rFonts w:ascii="Corbel" w:eastAsia="Times New Roman" w:hAnsi="Corbel" w:cs="Arial"/>
          <w:b/>
          <w:sz w:val="24"/>
          <w:szCs w:val="24"/>
          <w:lang w:eastAsia="fr-FR"/>
        </w:rPr>
      </w:pPr>
      <w:r w:rsidRPr="00E2751D">
        <w:rPr>
          <w:rFonts w:ascii="Corbel" w:eastAsia="Times New Roman" w:hAnsi="Corbel" w:cs="Arial"/>
          <w:b/>
          <w:sz w:val="24"/>
          <w:szCs w:val="24"/>
          <w:lang w:eastAsia="fr-FR"/>
        </w:rPr>
        <w:t xml:space="preserve">Identifier les </w:t>
      </w:r>
      <w:r w:rsidR="001F2D1B">
        <w:rPr>
          <w:rFonts w:ascii="Corbel" w:eastAsia="Times New Roman" w:hAnsi="Corbel" w:cs="Arial"/>
          <w:b/>
          <w:sz w:val="24"/>
          <w:szCs w:val="24"/>
          <w:lang w:eastAsia="fr-FR"/>
        </w:rPr>
        <w:t xml:space="preserve">besoins et les </w:t>
      </w:r>
      <w:r w:rsidRPr="00E2751D">
        <w:rPr>
          <w:rFonts w:ascii="Corbel" w:eastAsia="Times New Roman" w:hAnsi="Corbel" w:cs="Arial"/>
          <w:b/>
          <w:sz w:val="24"/>
          <w:szCs w:val="24"/>
          <w:lang w:eastAsia="fr-FR"/>
        </w:rPr>
        <w:t xml:space="preserve">pratiques locales innovantes </w:t>
      </w:r>
      <w:r w:rsidRPr="00E2751D">
        <w:rPr>
          <w:rFonts w:ascii="Corbel" w:eastAsia="Times New Roman" w:hAnsi="Corbel" w:cs="Arial"/>
          <w:sz w:val="24"/>
          <w:szCs w:val="24"/>
          <w:lang w:eastAsia="fr-FR"/>
        </w:rPr>
        <w:t>pour la prise en charge des victimes de violences et leurs liens avec le mouvement municipal féministe dans la région</w:t>
      </w:r>
      <w:r w:rsidR="008F1450">
        <w:rPr>
          <w:rFonts w:ascii="Corbel" w:eastAsia="Times New Roman" w:hAnsi="Corbel" w:cs="Arial"/>
          <w:sz w:val="24"/>
          <w:szCs w:val="24"/>
          <w:lang w:eastAsia="fr-FR"/>
        </w:rPr>
        <w:t> ;</w:t>
      </w:r>
    </w:p>
    <w:p w14:paraId="2061D993" w14:textId="5BEF0DDD" w:rsidR="00B82A9C" w:rsidRPr="009635CE" w:rsidRDefault="00B82A9C" w:rsidP="00E2751D">
      <w:pPr>
        <w:widowControl w:val="0"/>
        <w:numPr>
          <w:ilvl w:val="0"/>
          <w:numId w:val="2"/>
        </w:numPr>
        <w:autoSpaceDE w:val="0"/>
        <w:autoSpaceDN w:val="0"/>
        <w:spacing w:after="0" w:line="256" w:lineRule="auto"/>
        <w:contextualSpacing/>
        <w:jc w:val="both"/>
        <w:rPr>
          <w:rFonts w:ascii="Corbel" w:eastAsia="Times New Roman" w:hAnsi="Corbel" w:cs="Arial"/>
          <w:b/>
          <w:sz w:val="24"/>
          <w:szCs w:val="24"/>
          <w:lang w:eastAsia="fr-FR"/>
        </w:rPr>
      </w:pPr>
      <w:r w:rsidRPr="00E2751D">
        <w:rPr>
          <w:rFonts w:ascii="Corbel" w:eastAsia="Times New Roman" w:hAnsi="Corbel" w:cs="Arial"/>
          <w:b/>
          <w:sz w:val="24"/>
          <w:szCs w:val="24"/>
          <w:lang w:eastAsia="fr-FR"/>
        </w:rPr>
        <w:t xml:space="preserve">Encourager le dialogue et l'engagement politique entre les gouvernements locaux de la région </w:t>
      </w:r>
      <w:r w:rsidRPr="00E2751D">
        <w:rPr>
          <w:rFonts w:ascii="Corbel" w:eastAsia="Times New Roman" w:hAnsi="Corbel" w:cs="Arial"/>
          <w:sz w:val="24"/>
          <w:szCs w:val="24"/>
          <w:lang w:eastAsia="fr-FR"/>
        </w:rPr>
        <w:t>pour protéger efficacement les filles et les femmes victimes de violences.</w:t>
      </w:r>
    </w:p>
    <w:p w14:paraId="7CF3BF82" w14:textId="77777777" w:rsidR="009635CE" w:rsidRPr="00E2751D" w:rsidRDefault="009635CE" w:rsidP="009635CE">
      <w:pPr>
        <w:widowControl w:val="0"/>
        <w:autoSpaceDE w:val="0"/>
        <w:autoSpaceDN w:val="0"/>
        <w:spacing w:after="0" w:line="256" w:lineRule="auto"/>
        <w:ind w:left="1080"/>
        <w:contextualSpacing/>
        <w:jc w:val="both"/>
        <w:rPr>
          <w:rFonts w:ascii="Corbel" w:eastAsia="Times New Roman" w:hAnsi="Corbel" w:cs="Arial"/>
          <w:b/>
          <w:sz w:val="24"/>
          <w:szCs w:val="24"/>
          <w:lang w:eastAsia="fr-FR"/>
        </w:rPr>
      </w:pPr>
    </w:p>
    <w:p w14:paraId="64E4B0D8" w14:textId="0299DBE2" w:rsidR="00B82A9C" w:rsidRPr="00E2751D" w:rsidRDefault="00B82A9C" w:rsidP="00E2751D">
      <w:pPr>
        <w:widowControl w:val="0"/>
        <w:autoSpaceDE w:val="0"/>
        <w:autoSpaceDN w:val="0"/>
        <w:spacing w:after="0" w:line="240" w:lineRule="auto"/>
        <w:jc w:val="both"/>
        <w:rPr>
          <w:rFonts w:ascii="Corbel" w:eastAsia="Times New Roman" w:hAnsi="Corbel" w:cs="Arial"/>
          <w:b/>
          <w:sz w:val="24"/>
          <w:szCs w:val="24"/>
          <w:lang w:eastAsia="fr-FR"/>
        </w:rPr>
      </w:pPr>
      <w:r w:rsidRPr="00E2751D">
        <w:rPr>
          <w:rFonts w:ascii="Corbel" w:eastAsia="Times New Roman" w:hAnsi="Corbel" w:cs="Arial"/>
          <w:sz w:val="24"/>
          <w:szCs w:val="24"/>
          <w:lang w:eastAsia="fr-FR"/>
        </w:rPr>
        <w:t>Le</w:t>
      </w:r>
      <w:r w:rsidR="001F2D1B">
        <w:rPr>
          <w:rFonts w:ascii="Corbel" w:eastAsia="Times New Roman" w:hAnsi="Corbel" w:cs="Arial"/>
          <w:sz w:val="24"/>
          <w:szCs w:val="24"/>
          <w:lang w:eastAsia="fr-FR"/>
        </w:rPr>
        <w:t xml:space="preserve"> programme s’articulait autour de quatre principales </w:t>
      </w:r>
      <w:r w:rsidR="00E71EE0" w:rsidRPr="00E2751D">
        <w:rPr>
          <w:rFonts w:ascii="Corbel" w:eastAsia="Times New Roman" w:hAnsi="Corbel" w:cs="Arial"/>
          <w:sz w:val="24"/>
          <w:szCs w:val="24"/>
          <w:lang w:eastAsia="fr-FR"/>
        </w:rPr>
        <w:t>thématiques :</w:t>
      </w:r>
      <w:r w:rsidRPr="00E2751D">
        <w:rPr>
          <w:rFonts w:ascii="Corbel" w:eastAsia="Times New Roman" w:hAnsi="Corbel" w:cs="Arial"/>
          <w:sz w:val="24"/>
          <w:szCs w:val="24"/>
          <w:lang w:eastAsia="fr-FR"/>
        </w:rPr>
        <w:t xml:space="preserve"> i)</w:t>
      </w:r>
      <w:r w:rsidRPr="00E2751D">
        <w:rPr>
          <w:rFonts w:ascii="Corbel" w:eastAsia="Times New Roman" w:hAnsi="Corbel" w:cs="Arial"/>
          <w:b/>
          <w:sz w:val="24"/>
          <w:szCs w:val="24"/>
          <w:lang w:eastAsia="fr-FR"/>
        </w:rPr>
        <w:t xml:space="preserve"> le mariage précoce et forcé ; ii) les mutilations sexuelles féminines </w:t>
      </w:r>
      <w:r w:rsidR="00850C63" w:rsidRPr="00E2751D">
        <w:rPr>
          <w:rFonts w:ascii="Corbel" w:eastAsia="Times New Roman" w:hAnsi="Corbel" w:cs="Arial"/>
          <w:b/>
          <w:sz w:val="24"/>
          <w:szCs w:val="24"/>
          <w:lang w:eastAsia="fr-FR"/>
        </w:rPr>
        <w:t>(MSF</w:t>
      </w:r>
      <w:r w:rsidRPr="00E2751D">
        <w:rPr>
          <w:rFonts w:ascii="Corbel" w:eastAsia="Times New Roman" w:hAnsi="Corbel" w:cs="Arial"/>
          <w:b/>
          <w:sz w:val="24"/>
          <w:szCs w:val="24"/>
          <w:lang w:eastAsia="fr-FR"/>
        </w:rPr>
        <w:t xml:space="preserve">) ; iii) les violences sexuelles faites aux filles et dans les situations de conflit armé ; et iv) le plaidoyer en faveur des droits des femmes. </w:t>
      </w:r>
    </w:p>
    <w:p w14:paraId="34614382" w14:textId="77777777" w:rsidR="00B82A9C" w:rsidRPr="00E2751D" w:rsidRDefault="00B82A9C" w:rsidP="00E2751D">
      <w:pPr>
        <w:widowControl w:val="0"/>
        <w:autoSpaceDE w:val="0"/>
        <w:autoSpaceDN w:val="0"/>
        <w:spacing w:after="0" w:line="240" w:lineRule="auto"/>
        <w:jc w:val="both"/>
        <w:rPr>
          <w:rFonts w:ascii="Corbel" w:eastAsia="Times New Roman" w:hAnsi="Corbel" w:cs="Arial"/>
          <w:sz w:val="24"/>
          <w:szCs w:val="24"/>
          <w:lang w:eastAsia="fr-FR"/>
        </w:rPr>
      </w:pPr>
    </w:p>
    <w:p w14:paraId="1267A16E" w14:textId="2FB6C6FA" w:rsidR="00B82A9C" w:rsidRPr="00E2751D" w:rsidRDefault="00B82A9C" w:rsidP="00E2751D">
      <w:pPr>
        <w:widowControl w:val="0"/>
        <w:autoSpaceDE w:val="0"/>
        <w:autoSpaceDN w:val="0"/>
        <w:spacing w:after="0" w:line="240" w:lineRule="auto"/>
        <w:jc w:val="both"/>
        <w:rPr>
          <w:rFonts w:ascii="Corbel" w:eastAsia="Times New Roman" w:hAnsi="Corbel" w:cs="Arial"/>
          <w:sz w:val="24"/>
          <w:szCs w:val="24"/>
          <w:lang w:eastAsia="fr-FR"/>
        </w:rPr>
      </w:pPr>
      <w:r w:rsidRPr="00E2751D">
        <w:rPr>
          <w:rFonts w:ascii="Corbel" w:eastAsia="Times New Roman" w:hAnsi="Corbel" w:cs="Arial"/>
          <w:sz w:val="24"/>
          <w:szCs w:val="24"/>
          <w:lang w:eastAsia="fr-FR"/>
        </w:rPr>
        <w:t xml:space="preserve">La formation </w:t>
      </w:r>
      <w:r w:rsidR="001F2D1B">
        <w:rPr>
          <w:rFonts w:ascii="Corbel" w:eastAsia="Times New Roman" w:hAnsi="Corbel" w:cs="Arial"/>
          <w:sz w:val="24"/>
          <w:szCs w:val="24"/>
          <w:lang w:eastAsia="fr-FR"/>
        </w:rPr>
        <w:t>s’est déroulée avec</w:t>
      </w:r>
      <w:r w:rsidR="001F2D1B" w:rsidRPr="00E2751D">
        <w:rPr>
          <w:rFonts w:ascii="Corbel" w:eastAsia="Times New Roman" w:hAnsi="Corbel" w:cs="Arial"/>
          <w:sz w:val="24"/>
          <w:szCs w:val="24"/>
          <w:lang w:eastAsia="fr-FR"/>
        </w:rPr>
        <w:t xml:space="preserve"> </w:t>
      </w:r>
      <w:r w:rsidRPr="00E2751D">
        <w:rPr>
          <w:rFonts w:ascii="Corbel" w:eastAsia="Times New Roman" w:hAnsi="Corbel" w:cs="Arial"/>
          <w:b/>
          <w:sz w:val="24"/>
          <w:szCs w:val="24"/>
          <w:lang w:eastAsia="fr-FR"/>
        </w:rPr>
        <w:t>des sessions théoriques</w:t>
      </w:r>
      <w:r w:rsidR="001F2D1B">
        <w:rPr>
          <w:rFonts w:ascii="Corbel" w:eastAsia="Times New Roman" w:hAnsi="Corbel" w:cs="Arial"/>
          <w:b/>
          <w:sz w:val="24"/>
          <w:szCs w:val="24"/>
          <w:lang w:eastAsia="fr-FR"/>
        </w:rPr>
        <w:t xml:space="preserve">, </w:t>
      </w:r>
      <w:r w:rsidRPr="00E2751D">
        <w:rPr>
          <w:rFonts w:ascii="Corbel" w:eastAsia="Times New Roman" w:hAnsi="Corbel" w:cs="Arial"/>
          <w:b/>
          <w:sz w:val="24"/>
          <w:szCs w:val="24"/>
          <w:lang w:eastAsia="fr-FR"/>
        </w:rPr>
        <w:t>des ateliers interactifs, des échanges de bonnes pratiques</w:t>
      </w:r>
      <w:r w:rsidRPr="00E2751D">
        <w:rPr>
          <w:rFonts w:ascii="Corbel" w:eastAsia="Times New Roman" w:hAnsi="Corbel" w:cs="Arial"/>
          <w:sz w:val="24"/>
          <w:szCs w:val="24"/>
          <w:lang w:eastAsia="fr-FR"/>
        </w:rPr>
        <w:t xml:space="preserve"> entre les </w:t>
      </w:r>
      <w:proofErr w:type="spellStart"/>
      <w:r w:rsidRPr="00E2751D">
        <w:rPr>
          <w:rFonts w:ascii="Corbel" w:eastAsia="Times New Roman" w:hAnsi="Corbel" w:cs="Arial"/>
          <w:sz w:val="24"/>
          <w:szCs w:val="24"/>
          <w:lang w:eastAsia="fr-FR"/>
        </w:rPr>
        <w:t>représentant.</w:t>
      </w:r>
      <w:proofErr w:type="gramStart"/>
      <w:r w:rsidRPr="00E2751D">
        <w:rPr>
          <w:rFonts w:ascii="Corbel" w:eastAsia="Times New Roman" w:hAnsi="Corbel" w:cs="Arial"/>
          <w:sz w:val="24"/>
          <w:szCs w:val="24"/>
          <w:lang w:eastAsia="fr-FR"/>
        </w:rPr>
        <w:t>e.s</w:t>
      </w:r>
      <w:proofErr w:type="spellEnd"/>
      <w:proofErr w:type="gramEnd"/>
      <w:r w:rsidRPr="00E2751D">
        <w:rPr>
          <w:rFonts w:ascii="Corbel" w:eastAsia="Times New Roman" w:hAnsi="Corbel" w:cs="Arial"/>
          <w:sz w:val="24"/>
          <w:szCs w:val="24"/>
          <w:lang w:eastAsia="fr-FR"/>
        </w:rPr>
        <w:t xml:space="preserve"> </w:t>
      </w:r>
      <w:proofErr w:type="spellStart"/>
      <w:r w:rsidRPr="00E2751D">
        <w:rPr>
          <w:rFonts w:ascii="Corbel" w:eastAsia="Times New Roman" w:hAnsi="Corbel" w:cs="Arial"/>
          <w:sz w:val="24"/>
          <w:szCs w:val="24"/>
          <w:lang w:eastAsia="fr-FR"/>
        </w:rPr>
        <w:t>locaux.ales</w:t>
      </w:r>
      <w:proofErr w:type="spellEnd"/>
      <w:r w:rsidRPr="00E2751D">
        <w:rPr>
          <w:rFonts w:ascii="Corbel" w:eastAsia="Times New Roman" w:hAnsi="Corbel" w:cs="Arial"/>
          <w:sz w:val="24"/>
          <w:szCs w:val="24"/>
          <w:lang w:eastAsia="fr-FR"/>
        </w:rPr>
        <w:t xml:space="preserve">, ainsi que </w:t>
      </w:r>
      <w:r w:rsidRPr="00E2751D">
        <w:rPr>
          <w:rFonts w:ascii="Corbel" w:eastAsia="Times New Roman" w:hAnsi="Corbel" w:cs="Arial"/>
          <w:b/>
          <w:sz w:val="24"/>
          <w:szCs w:val="24"/>
          <w:lang w:eastAsia="fr-FR"/>
        </w:rPr>
        <w:t>des visites de terrain</w:t>
      </w:r>
      <w:r w:rsidRPr="00E2751D">
        <w:rPr>
          <w:rFonts w:ascii="Corbel" w:eastAsia="Times New Roman" w:hAnsi="Corbel" w:cs="Arial"/>
          <w:sz w:val="24"/>
          <w:szCs w:val="24"/>
          <w:lang w:eastAsia="fr-FR"/>
        </w:rPr>
        <w:t xml:space="preserve"> à Banjul, à la lumière des avancées remarquables de la ville dans la promotion des droits de la femme au niveau local.</w:t>
      </w:r>
    </w:p>
    <w:p w14:paraId="569EAA28" w14:textId="77777777" w:rsidR="009635CE" w:rsidRDefault="009635CE" w:rsidP="00E2751D">
      <w:pPr>
        <w:widowControl w:val="0"/>
        <w:autoSpaceDE w:val="0"/>
        <w:autoSpaceDN w:val="0"/>
        <w:spacing w:after="0" w:line="240" w:lineRule="auto"/>
        <w:jc w:val="both"/>
        <w:rPr>
          <w:rFonts w:ascii="Corbel" w:eastAsia="Corbel" w:hAnsi="Corbel" w:cs="Corbel"/>
          <w:sz w:val="24"/>
          <w:szCs w:val="24"/>
          <w:u w:val="single"/>
        </w:rPr>
      </w:pPr>
    </w:p>
    <w:p w14:paraId="7A4F6323" w14:textId="2E06D178" w:rsidR="00B82A9C" w:rsidRPr="00E2751D" w:rsidRDefault="00B82A9C" w:rsidP="00E2751D">
      <w:pPr>
        <w:widowControl w:val="0"/>
        <w:autoSpaceDE w:val="0"/>
        <w:autoSpaceDN w:val="0"/>
        <w:spacing w:after="0" w:line="240" w:lineRule="auto"/>
        <w:jc w:val="both"/>
        <w:rPr>
          <w:rFonts w:ascii="Corbel" w:eastAsia="Corbel" w:hAnsi="Corbel" w:cs="Corbel"/>
          <w:sz w:val="24"/>
          <w:szCs w:val="24"/>
        </w:rPr>
      </w:pPr>
      <w:r w:rsidRPr="00E2751D">
        <w:rPr>
          <w:rFonts w:ascii="Corbel" w:eastAsia="Corbel" w:hAnsi="Corbel" w:cs="Corbel"/>
          <w:noProof/>
          <w:sz w:val="24"/>
          <w:szCs w:val="24"/>
          <w:lang w:eastAsia="fr-FR"/>
        </w:rPr>
        <w:lastRenderedPageBreak/>
        <mc:AlternateContent>
          <mc:Choice Requires="wpg">
            <w:drawing>
              <wp:anchor distT="0" distB="0" distL="114300" distR="114300" simplePos="0" relativeHeight="251659264" behindDoc="0" locked="0" layoutInCell="1" allowOverlap="1" wp14:anchorId="607DBDD3" wp14:editId="6ADCFDB6">
                <wp:simplePos x="0" y="0"/>
                <wp:positionH relativeFrom="page">
                  <wp:posOffset>0</wp:posOffset>
                </wp:positionH>
                <wp:positionV relativeFrom="page">
                  <wp:posOffset>0</wp:posOffset>
                </wp:positionV>
                <wp:extent cx="91440" cy="10683875"/>
                <wp:effectExtent l="0" t="0" r="0" b="0"/>
                <wp:wrapNone/>
                <wp:docPr id="8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0683875"/>
                          <a:chOff x="0" y="0"/>
                          <a:chExt cx="144" cy="16825"/>
                        </a:xfrm>
                      </wpg:grpSpPr>
                      <wps:wsp>
                        <wps:cNvPr id="86" name="Rectangle 65"/>
                        <wps:cNvSpPr>
                          <a:spLocks noChangeArrowheads="1"/>
                        </wps:cNvSpPr>
                        <wps:spPr bwMode="auto">
                          <a:xfrm>
                            <a:off x="0" y="6788"/>
                            <a:ext cx="133" cy="10037"/>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4"/>
                        <wps:cNvSpPr>
                          <a:spLocks noChangeArrowheads="1"/>
                        </wps:cNvSpPr>
                        <wps:spPr bwMode="auto">
                          <a:xfrm>
                            <a:off x="1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1B04E" id="Group 63" o:spid="_x0000_s1026" style="position:absolute;margin-left:0;margin-top:0;width:7.2pt;height:841.25pt;z-index:251659264;mso-position-horizontal-relative:page;mso-position-vertical-relative:page" coordsize="144,1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">
                <v:rect id="Rectangle 65" o:spid="_x0000_s1027" style="position:absolute;top:6788;width:133;height:10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" fillcolor="#67a192" stroked="f"/>
                <v:rect id="Rectangle 64" o:spid="_x0000_s1028" style="position:absolute;left:1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" fillcolor="#ac2980" stroked="f"/>
                <w10:wrap anchorx="page" anchory="page"/>
              </v:group>
            </w:pict>
          </mc:Fallback>
        </mc:AlternateContent>
      </w:r>
      <w:r w:rsidRPr="00E2751D">
        <w:rPr>
          <w:rFonts w:ascii="Corbel" w:eastAsia="Corbel" w:hAnsi="Corbel" w:cs="Corbel"/>
          <w:sz w:val="24"/>
          <w:szCs w:val="24"/>
          <w:u w:val="single"/>
        </w:rPr>
        <w:t>Co-organisateurs</w:t>
      </w:r>
      <w:r w:rsidRPr="00E2751D">
        <w:rPr>
          <w:rFonts w:ascii="Corbel" w:eastAsia="Corbel" w:hAnsi="Corbel" w:cs="Corbel"/>
          <w:spacing w:val="-1"/>
          <w:sz w:val="24"/>
          <w:szCs w:val="24"/>
          <w:u w:val="single"/>
        </w:rPr>
        <w:t xml:space="preserve"> </w:t>
      </w:r>
      <w:r w:rsidRPr="00E2751D">
        <w:rPr>
          <w:rFonts w:ascii="Corbel" w:eastAsia="Corbel" w:hAnsi="Corbel" w:cs="Corbel"/>
          <w:sz w:val="24"/>
          <w:szCs w:val="24"/>
        </w:rPr>
        <w:t>:</w:t>
      </w:r>
    </w:p>
    <w:p w14:paraId="529B292E" w14:textId="77777777" w:rsidR="00B82A9C" w:rsidRPr="00E2751D" w:rsidRDefault="00B82A9C" w:rsidP="00E2751D">
      <w:pPr>
        <w:widowControl w:val="0"/>
        <w:autoSpaceDE w:val="0"/>
        <w:autoSpaceDN w:val="0"/>
        <w:spacing w:before="55" w:after="0"/>
        <w:ind w:right="1036"/>
        <w:jc w:val="both"/>
        <w:rPr>
          <w:rFonts w:ascii="Corbel" w:eastAsia="Corbel" w:hAnsi="Corbel" w:cs="Corbel"/>
          <w:b/>
          <w:sz w:val="24"/>
          <w:szCs w:val="24"/>
          <w:u w:val="single"/>
        </w:rPr>
      </w:pPr>
    </w:p>
    <w:p w14:paraId="2587A01B" w14:textId="60FDE404" w:rsidR="00B82A9C" w:rsidRPr="00E2751D" w:rsidDel="00324D12" w:rsidRDefault="00B82A9C" w:rsidP="00E2751D">
      <w:pPr>
        <w:widowControl w:val="0"/>
        <w:autoSpaceDE w:val="0"/>
        <w:autoSpaceDN w:val="0"/>
        <w:spacing w:before="55" w:after="0"/>
        <w:ind w:right="1036"/>
        <w:jc w:val="both"/>
        <w:rPr>
          <w:rFonts w:ascii="Corbel" w:eastAsia="Corbel" w:hAnsi="Corbel" w:cs="Corbel"/>
          <w:sz w:val="24"/>
          <w:szCs w:val="24"/>
        </w:rPr>
      </w:pPr>
      <w:r w:rsidRPr="00E2751D" w:rsidDel="00324D12">
        <w:rPr>
          <w:rFonts w:ascii="Corbel" w:eastAsia="Corbel" w:hAnsi="Corbel" w:cs="Corbel"/>
          <w:b/>
          <w:sz w:val="24"/>
          <w:szCs w:val="24"/>
          <w:u w:val="single"/>
        </w:rPr>
        <w:t>Municipalité de Banjul</w:t>
      </w:r>
      <w:r w:rsidRPr="00E2751D" w:rsidDel="00324D12">
        <w:rPr>
          <w:rFonts w:ascii="Corbel" w:eastAsia="Corbel" w:hAnsi="Corbel" w:cs="Corbel"/>
          <w:b/>
          <w:sz w:val="24"/>
          <w:szCs w:val="24"/>
        </w:rPr>
        <w:t xml:space="preserve"> </w:t>
      </w:r>
      <w:r w:rsidRPr="00E2751D" w:rsidDel="00324D12">
        <w:rPr>
          <w:rFonts w:ascii="Corbel" w:eastAsia="Corbel" w:hAnsi="Corbel" w:cs="Corbel"/>
          <w:sz w:val="24"/>
          <w:szCs w:val="24"/>
        </w:rPr>
        <w:t xml:space="preserve">: </w:t>
      </w:r>
      <w:r w:rsidR="00571BFC">
        <w:rPr>
          <w:rFonts w:ascii="Corbel" w:eastAsia="Corbel" w:hAnsi="Corbel" w:cs="Corbel"/>
          <w:sz w:val="24"/>
          <w:szCs w:val="24"/>
        </w:rPr>
        <w:t xml:space="preserve">la Maire de Banjul, Mme </w:t>
      </w:r>
      <w:proofErr w:type="spellStart"/>
      <w:r w:rsidR="00571BFC" w:rsidRPr="00571BFC">
        <w:rPr>
          <w:rFonts w:ascii="Corbel" w:eastAsia="Corbel" w:hAnsi="Corbel" w:cs="Corbel"/>
          <w:sz w:val="24"/>
          <w:szCs w:val="24"/>
        </w:rPr>
        <w:t>Rohey</w:t>
      </w:r>
      <w:proofErr w:type="spellEnd"/>
      <w:r w:rsidR="00571BFC" w:rsidRPr="00571BFC">
        <w:rPr>
          <w:rFonts w:ascii="Corbel" w:eastAsia="Corbel" w:hAnsi="Corbel" w:cs="Corbel"/>
          <w:sz w:val="24"/>
          <w:szCs w:val="24"/>
        </w:rPr>
        <w:t xml:space="preserve"> Malick Lowe</w:t>
      </w:r>
      <w:r w:rsidR="00571BFC">
        <w:rPr>
          <w:rFonts w:ascii="Corbel" w:eastAsia="Corbel" w:hAnsi="Corbel" w:cs="Corbel"/>
          <w:sz w:val="24"/>
          <w:szCs w:val="24"/>
        </w:rPr>
        <w:t>, et son équipe</w:t>
      </w:r>
    </w:p>
    <w:p w14:paraId="09881BB4" w14:textId="794453B6" w:rsidR="00A62237" w:rsidRDefault="00B82A9C" w:rsidP="00E2751D">
      <w:pPr>
        <w:widowControl w:val="0"/>
        <w:autoSpaceDE w:val="0"/>
        <w:autoSpaceDN w:val="0"/>
        <w:spacing w:before="157" w:after="0"/>
        <w:ind w:right="1035"/>
        <w:jc w:val="both"/>
        <w:rPr>
          <w:rFonts w:ascii="Corbel" w:eastAsia="Corbel" w:hAnsi="Corbel" w:cs="Corbel"/>
          <w:sz w:val="24"/>
          <w:szCs w:val="24"/>
        </w:rPr>
      </w:pPr>
      <w:r w:rsidRPr="00E2751D">
        <w:rPr>
          <w:rFonts w:ascii="Corbel" w:eastAsia="Corbel" w:hAnsi="Corbel" w:cs="Corbel"/>
          <w:b/>
          <w:sz w:val="24"/>
          <w:szCs w:val="24"/>
          <w:u w:val="single"/>
        </w:rPr>
        <w:t>Département de la Seine-Saint-Denis</w:t>
      </w:r>
      <w:r w:rsidRPr="00E2751D">
        <w:rPr>
          <w:rFonts w:ascii="Corbel" w:eastAsia="Corbel" w:hAnsi="Corbel" w:cs="Corbel"/>
          <w:b/>
          <w:sz w:val="24"/>
          <w:szCs w:val="24"/>
        </w:rPr>
        <w:t xml:space="preserve"> </w:t>
      </w:r>
      <w:r w:rsidRPr="00E2751D">
        <w:rPr>
          <w:rFonts w:ascii="Corbel" w:eastAsia="Corbel" w:hAnsi="Corbel" w:cs="Corbel"/>
          <w:sz w:val="24"/>
          <w:szCs w:val="24"/>
        </w:rPr>
        <w:t xml:space="preserve">: </w:t>
      </w:r>
    </w:p>
    <w:p w14:paraId="4D4C5617" w14:textId="77777777" w:rsidR="00B1313F" w:rsidRDefault="00B1313F" w:rsidP="00E2751D">
      <w:pPr>
        <w:widowControl w:val="0"/>
        <w:autoSpaceDE w:val="0"/>
        <w:autoSpaceDN w:val="0"/>
        <w:spacing w:before="157" w:after="0"/>
        <w:ind w:right="1035"/>
        <w:jc w:val="both"/>
        <w:rPr>
          <w:rFonts w:ascii="Corbel" w:eastAsia="Corbel" w:hAnsi="Corbel" w:cs="Corbel"/>
          <w:sz w:val="24"/>
          <w:szCs w:val="24"/>
        </w:rPr>
      </w:pPr>
    </w:p>
    <w:p w14:paraId="504A506B" w14:textId="106F7A4C" w:rsidR="00A62237" w:rsidRDefault="00320BDB" w:rsidP="00043C22">
      <w:pPr>
        <w:widowControl w:val="0"/>
        <w:numPr>
          <w:ilvl w:val="0"/>
          <w:numId w:val="3"/>
        </w:numPr>
        <w:autoSpaceDE w:val="0"/>
        <w:autoSpaceDN w:val="0"/>
        <w:spacing w:after="0" w:line="240" w:lineRule="auto"/>
        <w:jc w:val="both"/>
        <w:rPr>
          <w:rFonts w:ascii="Corbel" w:eastAsia="Corbel" w:hAnsi="Corbel" w:cs="Corbel"/>
          <w:sz w:val="24"/>
          <w:szCs w:val="24"/>
        </w:rPr>
      </w:pPr>
      <w:r>
        <w:rPr>
          <w:rFonts w:ascii="Corbel" w:eastAsia="Corbel" w:hAnsi="Corbel" w:cs="Corbel"/>
          <w:b/>
          <w:sz w:val="24"/>
          <w:szCs w:val="24"/>
        </w:rPr>
        <w:t xml:space="preserve">Mme </w:t>
      </w:r>
      <w:r w:rsidR="00A62237">
        <w:rPr>
          <w:rFonts w:ascii="Corbel" w:eastAsia="Corbel" w:hAnsi="Corbel" w:cs="Corbel"/>
          <w:b/>
          <w:sz w:val="24"/>
          <w:szCs w:val="24"/>
        </w:rPr>
        <w:t xml:space="preserve">Pascale </w:t>
      </w:r>
      <w:proofErr w:type="spellStart"/>
      <w:r w:rsidR="00A62237">
        <w:rPr>
          <w:rFonts w:ascii="Corbel" w:eastAsia="Corbel" w:hAnsi="Corbel" w:cs="Corbel"/>
          <w:b/>
          <w:sz w:val="24"/>
          <w:szCs w:val="24"/>
        </w:rPr>
        <w:t>Labbé</w:t>
      </w:r>
      <w:proofErr w:type="spellEnd"/>
      <w:r w:rsidR="00A62237">
        <w:rPr>
          <w:rFonts w:ascii="Corbel" w:eastAsia="Corbel" w:hAnsi="Corbel" w:cs="Corbel"/>
          <w:b/>
          <w:sz w:val="24"/>
          <w:szCs w:val="24"/>
        </w:rPr>
        <w:t xml:space="preserve">, </w:t>
      </w:r>
      <w:r w:rsidR="00A62237" w:rsidRPr="002764EE">
        <w:rPr>
          <w:rFonts w:ascii="Corbel" w:eastAsia="Corbel" w:hAnsi="Corbel" w:cs="Corbel"/>
          <w:sz w:val="24"/>
          <w:szCs w:val="24"/>
        </w:rPr>
        <w:t>2e vice-présidente chargée de l’Observatoire départemental des violences envers les femmes et de l’égalité Femmes-Hommes, Seine-Saint-Denis</w:t>
      </w:r>
      <w:r w:rsidR="00A62237">
        <w:rPr>
          <w:rFonts w:ascii="Corbel" w:eastAsia="Corbel" w:hAnsi="Corbel" w:cs="Corbel"/>
          <w:b/>
          <w:sz w:val="24"/>
          <w:szCs w:val="24"/>
        </w:rPr>
        <w:t xml:space="preserve"> (France)</w:t>
      </w:r>
    </w:p>
    <w:p w14:paraId="2FE316EB" w14:textId="6A59A96C" w:rsidR="00A62237" w:rsidRPr="00043C22" w:rsidRDefault="00320BDB" w:rsidP="00043C22">
      <w:pPr>
        <w:widowControl w:val="0"/>
        <w:numPr>
          <w:ilvl w:val="0"/>
          <w:numId w:val="3"/>
        </w:numPr>
        <w:autoSpaceDE w:val="0"/>
        <w:autoSpaceDN w:val="0"/>
        <w:spacing w:after="0" w:line="240" w:lineRule="auto"/>
        <w:jc w:val="both"/>
        <w:rPr>
          <w:rFonts w:ascii="Corbel" w:eastAsia="Corbel" w:hAnsi="Corbel" w:cs="Corbel"/>
          <w:sz w:val="24"/>
          <w:szCs w:val="24"/>
        </w:rPr>
      </w:pPr>
      <w:r>
        <w:rPr>
          <w:rFonts w:ascii="Corbel" w:eastAsia="Corbel" w:hAnsi="Corbel" w:cs="Corbel"/>
          <w:b/>
          <w:sz w:val="24"/>
          <w:szCs w:val="24"/>
        </w:rPr>
        <w:t>Mme</w:t>
      </w:r>
      <w:r w:rsidRPr="00043C22">
        <w:rPr>
          <w:rFonts w:ascii="Corbel" w:eastAsia="Corbel" w:hAnsi="Corbel" w:cs="Corbel"/>
          <w:b/>
          <w:sz w:val="24"/>
          <w:szCs w:val="24"/>
        </w:rPr>
        <w:t xml:space="preserve"> </w:t>
      </w:r>
      <w:r w:rsidR="00B82A9C" w:rsidRPr="00043C22">
        <w:rPr>
          <w:rFonts w:ascii="Corbel" w:eastAsia="Corbel" w:hAnsi="Corbel" w:cs="Corbel"/>
          <w:b/>
          <w:sz w:val="24"/>
          <w:szCs w:val="24"/>
        </w:rPr>
        <w:t xml:space="preserve">Ernestine </w:t>
      </w:r>
      <w:proofErr w:type="spellStart"/>
      <w:r w:rsidR="008F1450" w:rsidRPr="00043C22">
        <w:rPr>
          <w:rFonts w:ascii="Corbel" w:eastAsia="Corbel" w:hAnsi="Corbel" w:cs="Corbel"/>
          <w:b/>
          <w:sz w:val="24"/>
          <w:szCs w:val="24"/>
        </w:rPr>
        <w:t>Ronai</w:t>
      </w:r>
      <w:proofErr w:type="spellEnd"/>
      <w:r w:rsidR="00B82A9C" w:rsidRPr="00A62237">
        <w:rPr>
          <w:rFonts w:ascii="Corbel" w:eastAsia="Corbel" w:hAnsi="Corbel" w:cs="Corbel"/>
          <w:sz w:val="24"/>
          <w:szCs w:val="24"/>
        </w:rPr>
        <w:t>, Responsable de l’Observatoire des</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violences</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envers</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les</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femmes</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du</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département</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de</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la</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Seine-Saint-Denis</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w:t>
      </w:r>
      <w:r w:rsidR="00B82A9C" w:rsidRPr="00A62237">
        <w:rPr>
          <w:rFonts w:ascii="Corbel" w:eastAsia="Corbel" w:hAnsi="Corbel" w:cs="Corbel"/>
          <w:spacing w:val="1"/>
          <w:sz w:val="24"/>
          <w:szCs w:val="24"/>
        </w:rPr>
        <w:t xml:space="preserve"> </w:t>
      </w:r>
    </w:p>
    <w:p w14:paraId="769C83B7" w14:textId="1AD5C579" w:rsidR="00A62237" w:rsidRDefault="00320BDB" w:rsidP="00043C22">
      <w:pPr>
        <w:widowControl w:val="0"/>
        <w:numPr>
          <w:ilvl w:val="0"/>
          <w:numId w:val="3"/>
        </w:numPr>
        <w:autoSpaceDE w:val="0"/>
        <w:autoSpaceDN w:val="0"/>
        <w:spacing w:after="0" w:line="240" w:lineRule="auto"/>
        <w:jc w:val="both"/>
        <w:rPr>
          <w:rFonts w:ascii="Corbel" w:eastAsia="Corbel" w:hAnsi="Corbel" w:cs="Corbel"/>
          <w:sz w:val="24"/>
          <w:szCs w:val="24"/>
        </w:rPr>
      </w:pPr>
      <w:r>
        <w:rPr>
          <w:rFonts w:ascii="Corbel" w:eastAsia="Corbel" w:hAnsi="Corbel" w:cs="Corbel"/>
          <w:b/>
          <w:sz w:val="24"/>
          <w:szCs w:val="24"/>
        </w:rPr>
        <w:t>Mme</w:t>
      </w:r>
      <w:r w:rsidRPr="00043C22">
        <w:rPr>
          <w:rFonts w:ascii="Corbel" w:eastAsia="Corbel" w:hAnsi="Corbel" w:cs="Corbel"/>
          <w:b/>
          <w:sz w:val="24"/>
          <w:szCs w:val="24"/>
        </w:rPr>
        <w:t xml:space="preserve"> </w:t>
      </w:r>
      <w:r w:rsidR="00B82A9C" w:rsidRPr="00043C22">
        <w:rPr>
          <w:rFonts w:ascii="Corbel" w:eastAsia="Corbel" w:hAnsi="Corbel" w:cs="Corbel"/>
          <w:b/>
          <w:sz w:val="24"/>
          <w:szCs w:val="24"/>
        </w:rPr>
        <w:t>Amelie</w:t>
      </w:r>
      <w:r w:rsidR="00B82A9C" w:rsidRPr="00043C22">
        <w:rPr>
          <w:rFonts w:ascii="Corbel" w:eastAsia="Corbel" w:hAnsi="Corbel" w:cs="Corbel"/>
          <w:b/>
          <w:spacing w:val="1"/>
          <w:sz w:val="24"/>
          <w:szCs w:val="24"/>
        </w:rPr>
        <w:t xml:space="preserve"> </w:t>
      </w:r>
      <w:proofErr w:type="spellStart"/>
      <w:r w:rsidR="008F1450" w:rsidRPr="00043C22">
        <w:rPr>
          <w:rFonts w:ascii="Corbel" w:eastAsia="Corbel" w:hAnsi="Corbel" w:cs="Corbel"/>
          <w:b/>
          <w:sz w:val="24"/>
          <w:szCs w:val="24"/>
        </w:rPr>
        <w:t>Videau</w:t>
      </w:r>
      <w:proofErr w:type="spellEnd"/>
      <w:r w:rsidR="00B82A9C" w:rsidRPr="00A62237">
        <w:rPr>
          <w:rFonts w:ascii="Corbel" w:eastAsia="Corbel" w:hAnsi="Corbel" w:cs="Corbel"/>
          <w:sz w:val="24"/>
          <w:szCs w:val="24"/>
        </w:rPr>
        <w:t>,</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Coordinatrice</w:t>
      </w:r>
      <w:r w:rsidR="00B82A9C" w:rsidRPr="00A62237">
        <w:rPr>
          <w:rFonts w:ascii="Corbel" w:eastAsia="Corbel" w:hAnsi="Corbel" w:cs="Corbel"/>
          <w:spacing w:val="-6"/>
          <w:sz w:val="24"/>
          <w:szCs w:val="24"/>
        </w:rPr>
        <w:t xml:space="preserve"> </w:t>
      </w:r>
      <w:r w:rsidR="00B82A9C" w:rsidRPr="00A62237">
        <w:rPr>
          <w:rFonts w:ascii="Corbel" w:eastAsia="Corbel" w:hAnsi="Corbel" w:cs="Corbel"/>
          <w:sz w:val="24"/>
          <w:szCs w:val="24"/>
        </w:rPr>
        <w:t>de</w:t>
      </w:r>
      <w:r w:rsidR="00B82A9C" w:rsidRPr="00A62237">
        <w:rPr>
          <w:rFonts w:ascii="Corbel" w:eastAsia="Corbel" w:hAnsi="Corbel" w:cs="Corbel"/>
          <w:spacing w:val="-6"/>
          <w:sz w:val="24"/>
          <w:szCs w:val="24"/>
        </w:rPr>
        <w:t xml:space="preserve"> </w:t>
      </w:r>
      <w:r w:rsidR="00B82A9C" w:rsidRPr="00A62237">
        <w:rPr>
          <w:rFonts w:ascii="Corbel" w:eastAsia="Corbel" w:hAnsi="Corbel" w:cs="Corbel"/>
          <w:sz w:val="24"/>
          <w:szCs w:val="24"/>
        </w:rPr>
        <w:t>l’Observatoire</w:t>
      </w:r>
      <w:r w:rsidR="00B82A9C" w:rsidRPr="00A62237">
        <w:rPr>
          <w:rFonts w:ascii="Corbel" w:eastAsia="Corbel" w:hAnsi="Corbel" w:cs="Corbel"/>
          <w:spacing w:val="-6"/>
          <w:sz w:val="24"/>
          <w:szCs w:val="24"/>
        </w:rPr>
        <w:t xml:space="preserve"> </w:t>
      </w:r>
      <w:r w:rsidR="00B82A9C" w:rsidRPr="00A62237">
        <w:rPr>
          <w:rFonts w:ascii="Corbel" w:eastAsia="Corbel" w:hAnsi="Corbel" w:cs="Corbel"/>
          <w:sz w:val="24"/>
          <w:szCs w:val="24"/>
        </w:rPr>
        <w:t>international</w:t>
      </w:r>
      <w:r w:rsidR="00B82A9C" w:rsidRPr="00A62237">
        <w:rPr>
          <w:rFonts w:ascii="Corbel" w:eastAsia="Corbel" w:hAnsi="Corbel" w:cs="Corbel"/>
          <w:spacing w:val="-8"/>
          <w:sz w:val="24"/>
          <w:szCs w:val="24"/>
        </w:rPr>
        <w:t xml:space="preserve"> </w:t>
      </w:r>
      <w:r w:rsidR="00B82A9C" w:rsidRPr="00A62237">
        <w:rPr>
          <w:rFonts w:ascii="Corbel" w:eastAsia="Corbel" w:hAnsi="Corbel" w:cs="Corbel"/>
          <w:sz w:val="24"/>
          <w:szCs w:val="24"/>
        </w:rPr>
        <w:t>des</w:t>
      </w:r>
      <w:r w:rsidR="00B82A9C" w:rsidRPr="00A62237">
        <w:rPr>
          <w:rFonts w:ascii="Corbel" w:eastAsia="Corbel" w:hAnsi="Corbel" w:cs="Corbel"/>
          <w:spacing w:val="-5"/>
          <w:sz w:val="24"/>
          <w:szCs w:val="24"/>
        </w:rPr>
        <w:t xml:space="preserve"> </w:t>
      </w:r>
      <w:r w:rsidR="00B82A9C" w:rsidRPr="00A62237">
        <w:rPr>
          <w:rFonts w:ascii="Corbel" w:eastAsia="Corbel" w:hAnsi="Corbel" w:cs="Corbel"/>
          <w:sz w:val="24"/>
          <w:szCs w:val="24"/>
        </w:rPr>
        <w:t>violences</w:t>
      </w:r>
      <w:r w:rsidR="00B82A9C" w:rsidRPr="00A62237">
        <w:rPr>
          <w:rFonts w:ascii="Corbel" w:eastAsia="Corbel" w:hAnsi="Corbel" w:cs="Corbel"/>
          <w:spacing w:val="-9"/>
          <w:sz w:val="24"/>
          <w:szCs w:val="24"/>
        </w:rPr>
        <w:t xml:space="preserve"> </w:t>
      </w:r>
      <w:r w:rsidR="00B82A9C" w:rsidRPr="00A62237">
        <w:rPr>
          <w:rFonts w:ascii="Corbel" w:eastAsia="Corbel" w:hAnsi="Corbel" w:cs="Corbel"/>
          <w:sz w:val="24"/>
          <w:szCs w:val="24"/>
        </w:rPr>
        <w:t>envers</w:t>
      </w:r>
      <w:r w:rsidR="00B82A9C" w:rsidRPr="00A62237">
        <w:rPr>
          <w:rFonts w:ascii="Corbel" w:eastAsia="Corbel" w:hAnsi="Corbel" w:cs="Corbel"/>
          <w:spacing w:val="-7"/>
          <w:sz w:val="24"/>
          <w:szCs w:val="24"/>
        </w:rPr>
        <w:t xml:space="preserve"> </w:t>
      </w:r>
      <w:r w:rsidR="00B82A9C" w:rsidRPr="00A62237">
        <w:rPr>
          <w:rFonts w:ascii="Corbel" w:eastAsia="Corbel" w:hAnsi="Corbel" w:cs="Corbel"/>
          <w:sz w:val="24"/>
          <w:szCs w:val="24"/>
        </w:rPr>
        <w:t>les</w:t>
      </w:r>
      <w:r w:rsidR="00B82A9C" w:rsidRPr="00A62237">
        <w:rPr>
          <w:rFonts w:ascii="Corbel" w:eastAsia="Corbel" w:hAnsi="Corbel" w:cs="Corbel"/>
          <w:spacing w:val="-6"/>
          <w:sz w:val="24"/>
          <w:szCs w:val="24"/>
        </w:rPr>
        <w:t xml:space="preserve"> </w:t>
      </w:r>
      <w:r w:rsidR="00B82A9C" w:rsidRPr="00A62237">
        <w:rPr>
          <w:rFonts w:ascii="Corbel" w:eastAsia="Corbel" w:hAnsi="Corbel" w:cs="Corbel"/>
          <w:sz w:val="24"/>
          <w:szCs w:val="24"/>
        </w:rPr>
        <w:t>femmes</w:t>
      </w:r>
      <w:r w:rsidR="00B82A9C" w:rsidRPr="00A62237">
        <w:rPr>
          <w:rFonts w:ascii="Corbel" w:eastAsia="Corbel" w:hAnsi="Corbel" w:cs="Corbel"/>
          <w:spacing w:val="-6"/>
          <w:sz w:val="24"/>
          <w:szCs w:val="24"/>
        </w:rPr>
        <w:t xml:space="preserve"> </w:t>
      </w:r>
      <w:r w:rsidR="00B82A9C" w:rsidRPr="00A62237">
        <w:rPr>
          <w:rFonts w:ascii="Corbel" w:eastAsia="Corbel" w:hAnsi="Corbel" w:cs="Corbel"/>
          <w:sz w:val="24"/>
          <w:szCs w:val="24"/>
        </w:rPr>
        <w:t>du</w:t>
      </w:r>
      <w:r w:rsidR="00B82A9C" w:rsidRPr="00A62237">
        <w:rPr>
          <w:rFonts w:ascii="Corbel" w:eastAsia="Corbel" w:hAnsi="Corbel" w:cs="Corbel"/>
          <w:spacing w:val="-6"/>
          <w:sz w:val="24"/>
          <w:szCs w:val="24"/>
        </w:rPr>
        <w:t xml:space="preserve"> </w:t>
      </w:r>
      <w:r w:rsidR="00B82A9C" w:rsidRPr="00A62237">
        <w:rPr>
          <w:rFonts w:ascii="Corbel" w:eastAsia="Corbel" w:hAnsi="Corbel" w:cs="Corbel"/>
          <w:sz w:val="24"/>
          <w:szCs w:val="24"/>
        </w:rPr>
        <w:t>département</w:t>
      </w:r>
      <w:r w:rsidR="00B82A9C" w:rsidRPr="00A62237">
        <w:rPr>
          <w:rFonts w:ascii="Corbel" w:eastAsia="Corbel" w:hAnsi="Corbel" w:cs="Corbel"/>
          <w:spacing w:val="-42"/>
          <w:sz w:val="24"/>
          <w:szCs w:val="24"/>
        </w:rPr>
        <w:t xml:space="preserve"> </w:t>
      </w:r>
      <w:r w:rsidR="00B82A9C" w:rsidRPr="00A62237">
        <w:rPr>
          <w:rFonts w:ascii="Corbel" w:eastAsia="Corbel" w:hAnsi="Corbel" w:cs="Corbel"/>
          <w:sz w:val="24"/>
          <w:szCs w:val="24"/>
        </w:rPr>
        <w:t>de la Seine-Saint-</w:t>
      </w:r>
      <w:proofErr w:type="gramStart"/>
      <w:r w:rsidR="00B82A9C" w:rsidRPr="00A62237">
        <w:rPr>
          <w:rFonts w:ascii="Corbel" w:eastAsia="Corbel" w:hAnsi="Corbel" w:cs="Corbel"/>
          <w:sz w:val="24"/>
          <w:szCs w:val="24"/>
        </w:rPr>
        <w:t>Denis;</w:t>
      </w:r>
      <w:proofErr w:type="gramEnd"/>
      <w:r w:rsidR="00B82A9C" w:rsidRPr="00A62237">
        <w:rPr>
          <w:rFonts w:ascii="Corbel" w:eastAsia="Corbel" w:hAnsi="Corbel" w:cs="Corbel"/>
          <w:sz w:val="24"/>
          <w:szCs w:val="24"/>
        </w:rPr>
        <w:t xml:space="preserve"> </w:t>
      </w:r>
    </w:p>
    <w:p w14:paraId="48B38E2F" w14:textId="03598430" w:rsidR="00A62237" w:rsidRDefault="00320BDB" w:rsidP="00043C22">
      <w:pPr>
        <w:widowControl w:val="0"/>
        <w:numPr>
          <w:ilvl w:val="0"/>
          <w:numId w:val="3"/>
        </w:numPr>
        <w:autoSpaceDE w:val="0"/>
        <w:autoSpaceDN w:val="0"/>
        <w:spacing w:after="0" w:line="240" w:lineRule="auto"/>
        <w:jc w:val="both"/>
        <w:rPr>
          <w:rFonts w:ascii="Corbel" w:eastAsia="Corbel" w:hAnsi="Corbel" w:cs="Corbel"/>
          <w:sz w:val="24"/>
          <w:szCs w:val="24"/>
        </w:rPr>
      </w:pPr>
      <w:r>
        <w:rPr>
          <w:rFonts w:ascii="Corbel" w:eastAsia="Corbel" w:hAnsi="Corbel" w:cs="Corbel"/>
          <w:b/>
          <w:sz w:val="24"/>
          <w:szCs w:val="24"/>
        </w:rPr>
        <w:t>Mme</w:t>
      </w:r>
      <w:r w:rsidRPr="00043C22">
        <w:rPr>
          <w:rFonts w:ascii="Corbel" w:eastAsia="Corbel" w:hAnsi="Corbel" w:cs="Corbel"/>
          <w:b/>
          <w:sz w:val="24"/>
          <w:szCs w:val="24"/>
        </w:rPr>
        <w:t xml:space="preserve"> </w:t>
      </w:r>
      <w:proofErr w:type="spellStart"/>
      <w:r w:rsidR="00B82A9C" w:rsidRPr="00043C22">
        <w:rPr>
          <w:rFonts w:ascii="Corbel" w:eastAsia="Corbel" w:hAnsi="Corbel" w:cs="Corbel"/>
          <w:b/>
          <w:sz w:val="24"/>
          <w:szCs w:val="24"/>
        </w:rPr>
        <w:t>Maira</w:t>
      </w:r>
      <w:proofErr w:type="spellEnd"/>
      <w:r w:rsidR="00B82A9C" w:rsidRPr="00043C22">
        <w:rPr>
          <w:rFonts w:ascii="Corbel" w:eastAsia="Corbel" w:hAnsi="Corbel" w:cs="Corbel"/>
          <w:b/>
          <w:sz w:val="24"/>
          <w:szCs w:val="24"/>
        </w:rPr>
        <w:t xml:space="preserve"> </w:t>
      </w:r>
      <w:proofErr w:type="spellStart"/>
      <w:r w:rsidR="00B82A9C" w:rsidRPr="00043C22">
        <w:rPr>
          <w:rFonts w:ascii="Corbel" w:eastAsia="Corbel" w:hAnsi="Corbel" w:cs="Corbel"/>
          <w:b/>
          <w:sz w:val="24"/>
          <w:szCs w:val="24"/>
        </w:rPr>
        <w:t>Topall</w:t>
      </w:r>
      <w:proofErr w:type="spellEnd"/>
      <w:r w:rsidR="00B82A9C" w:rsidRPr="00A62237">
        <w:rPr>
          <w:rFonts w:ascii="Corbel" w:eastAsia="Corbel" w:hAnsi="Corbel" w:cs="Corbel"/>
          <w:sz w:val="24"/>
          <w:szCs w:val="24"/>
        </w:rPr>
        <w:t xml:space="preserve">, Chargée de projets internationaux à l’Observatoire des violences envers les femmes de Seine-Saint-Denis ; </w:t>
      </w:r>
    </w:p>
    <w:p w14:paraId="2EC74106" w14:textId="5221E3C0" w:rsidR="00A62237" w:rsidRDefault="00320BDB" w:rsidP="00043C22">
      <w:pPr>
        <w:widowControl w:val="0"/>
        <w:numPr>
          <w:ilvl w:val="0"/>
          <w:numId w:val="3"/>
        </w:numPr>
        <w:autoSpaceDE w:val="0"/>
        <w:autoSpaceDN w:val="0"/>
        <w:spacing w:after="0" w:line="240" w:lineRule="auto"/>
        <w:jc w:val="both"/>
        <w:rPr>
          <w:rFonts w:ascii="Corbel" w:eastAsia="Corbel" w:hAnsi="Corbel" w:cs="Corbel"/>
          <w:sz w:val="24"/>
          <w:szCs w:val="24"/>
        </w:rPr>
      </w:pPr>
      <w:r>
        <w:rPr>
          <w:rFonts w:ascii="Corbel" w:eastAsia="Corbel" w:hAnsi="Corbel" w:cs="Corbel"/>
          <w:b/>
          <w:sz w:val="24"/>
          <w:szCs w:val="24"/>
        </w:rPr>
        <w:t>Mme</w:t>
      </w:r>
      <w:r w:rsidRPr="00043C22">
        <w:rPr>
          <w:rFonts w:ascii="Corbel" w:eastAsia="Corbel" w:hAnsi="Corbel" w:cs="Corbel"/>
          <w:b/>
          <w:sz w:val="24"/>
          <w:szCs w:val="24"/>
        </w:rPr>
        <w:t xml:space="preserve"> </w:t>
      </w:r>
      <w:r w:rsidR="00B82A9C" w:rsidRPr="00043C22">
        <w:rPr>
          <w:rFonts w:ascii="Corbel" w:eastAsia="Corbel" w:hAnsi="Corbel" w:cs="Corbel"/>
          <w:b/>
          <w:sz w:val="24"/>
          <w:szCs w:val="24"/>
        </w:rPr>
        <w:t>Maéva Bonnet</w:t>
      </w:r>
      <w:r w:rsidR="00B82A9C" w:rsidRPr="00A62237">
        <w:rPr>
          <w:rFonts w:ascii="Corbel" w:eastAsia="Corbel" w:hAnsi="Corbel" w:cs="Corbel"/>
          <w:sz w:val="24"/>
          <w:szCs w:val="24"/>
        </w:rPr>
        <w:t xml:space="preserve">, Chargée de projets internationaux à l’Observatoire des violences envers les femmes de Seine-Saint-Denis ; </w:t>
      </w:r>
    </w:p>
    <w:p w14:paraId="14789206" w14:textId="62F4B47C" w:rsidR="00B1313F" w:rsidRDefault="00320BDB" w:rsidP="009A15D8">
      <w:pPr>
        <w:widowControl w:val="0"/>
        <w:numPr>
          <w:ilvl w:val="0"/>
          <w:numId w:val="3"/>
        </w:numPr>
        <w:autoSpaceDE w:val="0"/>
        <w:autoSpaceDN w:val="0"/>
        <w:spacing w:after="0" w:line="240" w:lineRule="auto"/>
        <w:jc w:val="both"/>
        <w:rPr>
          <w:rFonts w:ascii="Corbel" w:eastAsia="Corbel" w:hAnsi="Corbel" w:cs="Corbel"/>
          <w:sz w:val="24"/>
          <w:szCs w:val="24"/>
        </w:rPr>
      </w:pPr>
      <w:r>
        <w:rPr>
          <w:rFonts w:ascii="Corbel" w:eastAsia="Corbel" w:hAnsi="Corbel" w:cs="Corbel"/>
          <w:b/>
          <w:sz w:val="24"/>
          <w:szCs w:val="24"/>
        </w:rPr>
        <w:t xml:space="preserve">M. </w:t>
      </w:r>
      <w:proofErr w:type="spellStart"/>
      <w:r w:rsidR="00B82A9C" w:rsidRPr="00043C22">
        <w:rPr>
          <w:rFonts w:ascii="Corbel" w:eastAsia="Corbel" w:hAnsi="Corbel" w:cs="Corbel"/>
          <w:b/>
          <w:sz w:val="24"/>
          <w:szCs w:val="24"/>
        </w:rPr>
        <w:t>Moumtaez</w:t>
      </w:r>
      <w:proofErr w:type="spellEnd"/>
      <w:r w:rsidR="00B82A9C" w:rsidRPr="00043C22">
        <w:rPr>
          <w:rFonts w:ascii="Corbel" w:eastAsia="Corbel" w:hAnsi="Corbel" w:cs="Corbel"/>
          <w:b/>
          <w:sz w:val="24"/>
          <w:szCs w:val="24"/>
        </w:rPr>
        <w:t xml:space="preserve"> Ben </w:t>
      </w:r>
      <w:r w:rsidR="008F1450" w:rsidRPr="00043C22">
        <w:rPr>
          <w:rFonts w:ascii="Corbel" w:eastAsia="Corbel" w:hAnsi="Corbel" w:cs="Corbel"/>
          <w:b/>
          <w:sz w:val="24"/>
          <w:szCs w:val="24"/>
        </w:rPr>
        <w:t>M</w:t>
      </w:r>
      <w:r w:rsidR="00B82A9C" w:rsidRPr="00043C22">
        <w:rPr>
          <w:rFonts w:ascii="Corbel" w:eastAsia="Corbel" w:hAnsi="Corbel" w:cs="Corbel"/>
          <w:b/>
          <w:sz w:val="24"/>
          <w:szCs w:val="24"/>
        </w:rPr>
        <w:t>abrouk</w:t>
      </w:r>
      <w:r w:rsidR="00B82A9C" w:rsidRPr="00A62237">
        <w:rPr>
          <w:rFonts w:ascii="Corbel" w:eastAsia="Corbel" w:hAnsi="Corbel" w:cs="Corbel"/>
          <w:sz w:val="24"/>
          <w:szCs w:val="24"/>
        </w:rPr>
        <w:t>, Chargé de projet de la Direction</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internationale du</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département</w:t>
      </w:r>
      <w:r w:rsidR="00B82A9C" w:rsidRPr="00A62237">
        <w:rPr>
          <w:rFonts w:ascii="Corbel" w:eastAsia="Corbel" w:hAnsi="Corbel" w:cs="Corbel"/>
          <w:spacing w:val="-2"/>
          <w:sz w:val="24"/>
          <w:szCs w:val="24"/>
        </w:rPr>
        <w:t xml:space="preserve"> </w:t>
      </w:r>
      <w:r w:rsidR="00B82A9C" w:rsidRPr="00A62237">
        <w:rPr>
          <w:rFonts w:ascii="Corbel" w:eastAsia="Corbel" w:hAnsi="Corbel" w:cs="Corbel"/>
          <w:sz w:val="24"/>
          <w:szCs w:val="24"/>
        </w:rPr>
        <w:t>de la</w:t>
      </w:r>
      <w:r w:rsidR="00B82A9C" w:rsidRPr="00A62237">
        <w:rPr>
          <w:rFonts w:ascii="Corbel" w:eastAsia="Corbel" w:hAnsi="Corbel" w:cs="Corbel"/>
          <w:spacing w:val="-1"/>
          <w:sz w:val="24"/>
          <w:szCs w:val="24"/>
        </w:rPr>
        <w:t xml:space="preserve"> </w:t>
      </w:r>
      <w:r w:rsidR="00B82A9C" w:rsidRPr="00A62237">
        <w:rPr>
          <w:rFonts w:ascii="Corbel" w:eastAsia="Corbel" w:hAnsi="Corbel" w:cs="Corbel"/>
          <w:sz w:val="24"/>
          <w:szCs w:val="24"/>
        </w:rPr>
        <w:t>Seine-Saint-Denis.</w:t>
      </w:r>
    </w:p>
    <w:p w14:paraId="60BCE2EC" w14:textId="77777777" w:rsidR="000C0094" w:rsidRPr="009A15D8" w:rsidRDefault="000C0094" w:rsidP="000C0094">
      <w:pPr>
        <w:widowControl w:val="0"/>
        <w:autoSpaceDE w:val="0"/>
        <w:autoSpaceDN w:val="0"/>
        <w:spacing w:after="0" w:line="240" w:lineRule="auto"/>
        <w:ind w:left="720"/>
        <w:jc w:val="both"/>
        <w:rPr>
          <w:rFonts w:ascii="Corbel" w:eastAsia="Corbel" w:hAnsi="Corbel" w:cs="Corbel"/>
          <w:sz w:val="24"/>
          <w:szCs w:val="24"/>
        </w:rPr>
      </w:pPr>
    </w:p>
    <w:p w14:paraId="16A926B2" w14:textId="569B593B" w:rsidR="00A62237" w:rsidRDefault="002764EE" w:rsidP="00E2751D">
      <w:pPr>
        <w:widowControl w:val="0"/>
        <w:autoSpaceDE w:val="0"/>
        <w:autoSpaceDN w:val="0"/>
        <w:spacing w:before="161" w:after="0"/>
        <w:ind w:right="1036"/>
        <w:jc w:val="both"/>
        <w:rPr>
          <w:rFonts w:ascii="Corbel" w:eastAsia="Corbel" w:hAnsi="Corbel" w:cs="Corbel"/>
          <w:spacing w:val="1"/>
          <w:sz w:val="24"/>
          <w:szCs w:val="24"/>
        </w:rPr>
      </w:pPr>
      <w:r w:rsidRPr="002764EE">
        <w:rPr>
          <w:rFonts w:ascii="Corbel" w:eastAsia="Corbel" w:hAnsi="Corbel" w:cs="Corbel"/>
          <w:b/>
          <w:bCs/>
          <w:sz w:val="24"/>
          <w:szCs w:val="24"/>
          <w:u w:val="single"/>
        </w:rPr>
        <w:t>Commission Inclusion sociale, démocratie participative et droits humains de C</w:t>
      </w:r>
      <w:r>
        <w:rPr>
          <w:rFonts w:ascii="Corbel" w:eastAsia="Corbel" w:hAnsi="Corbel" w:cs="Corbel"/>
          <w:b/>
          <w:bCs/>
          <w:sz w:val="24"/>
          <w:szCs w:val="24"/>
          <w:u w:val="single"/>
        </w:rPr>
        <w:t xml:space="preserve">ités et Gouvernements Locaux Unis </w:t>
      </w:r>
      <w:r w:rsidRPr="002764EE">
        <w:rPr>
          <w:rFonts w:ascii="Corbel" w:eastAsia="Corbel" w:hAnsi="Corbel" w:cs="Corbel"/>
          <w:b/>
          <w:sz w:val="24"/>
          <w:szCs w:val="24"/>
          <w:u w:val="single"/>
        </w:rPr>
        <w:t>(CGLU-CISDPDH)</w:t>
      </w:r>
      <w:r w:rsidR="00C8212D">
        <w:rPr>
          <w:rFonts w:ascii="Corbel" w:eastAsia="Corbel" w:hAnsi="Corbel" w:cs="Corbel"/>
          <w:b/>
          <w:sz w:val="24"/>
          <w:szCs w:val="24"/>
          <w:u w:val="single"/>
        </w:rPr>
        <w:t xml:space="preserve"> et </w:t>
      </w:r>
      <w:proofErr w:type="gramStart"/>
      <w:r w:rsidR="00C8212D">
        <w:rPr>
          <w:rFonts w:ascii="Corbel" w:eastAsia="Corbel" w:hAnsi="Corbel" w:cs="Corbel"/>
          <w:b/>
          <w:sz w:val="24"/>
          <w:szCs w:val="24"/>
          <w:u w:val="single"/>
        </w:rPr>
        <w:t>CGLU</w:t>
      </w:r>
      <w:r w:rsidR="00B82A9C" w:rsidRPr="002764EE">
        <w:rPr>
          <w:rFonts w:ascii="Corbel" w:eastAsia="Corbel" w:hAnsi="Corbel" w:cs="Corbel"/>
          <w:sz w:val="24"/>
          <w:szCs w:val="24"/>
        </w:rPr>
        <w:t>:</w:t>
      </w:r>
      <w:proofErr w:type="gramEnd"/>
      <w:r w:rsidR="00B82A9C" w:rsidRPr="002764EE">
        <w:rPr>
          <w:rFonts w:ascii="Corbel" w:eastAsia="Corbel" w:hAnsi="Corbel" w:cs="Corbel"/>
          <w:spacing w:val="1"/>
          <w:sz w:val="24"/>
          <w:szCs w:val="24"/>
        </w:rPr>
        <w:t xml:space="preserve"> </w:t>
      </w:r>
    </w:p>
    <w:p w14:paraId="531C74AD" w14:textId="77777777" w:rsidR="00C8212D" w:rsidRPr="00C8212D" w:rsidRDefault="00320BDB" w:rsidP="00C8212D">
      <w:pPr>
        <w:pStyle w:val="ListParagraph"/>
        <w:widowControl w:val="0"/>
        <w:numPr>
          <w:ilvl w:val="0"/>
          <w:numId w:val="8"/>
        </w:numPr>
        <w:autoSpaceDE w:val="0"/>
        <w:autoSpaceDN w:val="0"/>
        <w:spacing w:before="161" w:after="0"/>
        <w:ind w:right="1036"/>
        <w:jc w:val="both"/>
        <w:rPr>
          <w:rFonts w:ascii="Corbel" w:eastAsia="Corbel" w:hAnsi="Corbel" w:cs="Corbel"/>
          <w:sz w:val="24"/>
          <w:szCs w:val="24"/>
        </w:rPr>
      </w:pPr>
      <w:r>
        <w:rPr>
          <w:rFonts w:ascii="Corbel" w:eastAsia="Corbel" w:hAnsi="Corbel" w:cs="Corbel"/>
          <w:b/>
          <w:sz w:val="24"/>
          <w:szCs w:val="24"/>
        </w:rPr>
        <w:t>Mme</w:t>
      </w:r>
      <w:r w:rsidRPr="00043C22">
        <w:rPr>
          <w:rFonts w:ascii="Corbel" w:eastAsia="Corbel" w:hAnsi="Corbel" w:cs="Corbel"/>
          <w:b/>
          <w:sz w:val="24"/>
          <w:szCs w:val="24"/>
        </w:rPr>
        <w:t xml:space="preserve"> </w:t>
      </w:r>
      <w:r w:rsidR="00B82A9C" w:rsidRPr="00043C22">
        <w:rPr>
          <w:rFonts w:ascii="Corbel" w:eastAsia="Corbel" w:hAnsi="Corbel" w:cs="Corbel"/>
          <w:b/>
          <w:sz w:val="24"/>
          <w:szCs w:val="24"/>
        </w:rPr>
        <w:t>Amanda</w:t>
      </w:r>
      <w:r w:rsidR="00B82A9C" w:rsidRPr="00043C22">
        <w:rPr>
          <w:rFonts w:ascii="Corbel" w:eastAsia="Corbel" w:hAnsi="Corbel" w:cs="Corbel"/>
          <w:b/>
          <w:spacing w:val="1"/>
          <w:sz w:val="24"/>
          <w:szCs w:val="24"/>
        </w:rPr>
        <w:t xml:space="preserve"> </w:t>
      </w:r>
      <w:r w:rsidR="008F1450" w:rsidRPr="00043C22">
        <w:rPr>
          <w:rFonts w:ascii="Corbel" w:eastAsia="Corbel" w:hAnsi="Corbel" w:cs="Corbel"/>
          <w:b/>
          <w:sz w:val="24"/>
          <w:szCs w:val="24"/>
        </w:rPr>
        <w:t>Fléty</w:t>
      </w:r>
      <w:r w:rsidR="008F1450" w:rsidRPr="00043C22">
        <w:rPr>
          <w:rFonts w:ascii="Corbel" w:eastAsia="Corbel" w:hAnsi="Corbel" w:cs="Corbel"/>
          <w:b/>
          <w:spacing w:val="1"/>
          <w:sz w:val="24"/>
          <w:szCs w:val="24"/>
        </w:rPr>
        <w:t xml:space="preserve"> </w:t>
      </w:r>
      <w:proofErr w:type="spellStart"/>
      <w:r w:rsidR="008F1450" w:rsidRPr="00043C22">
        <w:rPr>
          <w:rFonts w:ascii="Corbel" w:eastAsia="Corbel" w:hAnsi="Corbel" w:cs="Corbel"/>
          <w:b/>
          <w:sz w:val="24"/>
          <w:szCs w:val="24"/>
        </w:rPr>
        <w:t>Martínez</w:t>
      </w:r>
      <w:proofErr w:type="spellEnd"/>
      <w:r w:rsidR="00B82A9C" w:rsidRPr="00043C22">
        <w:rPr>
          <w:rFonts w:ascii="Corbel" w:eastAsia="Corbel" w:hAnsi="Corbel" w:cs="Corbel"/>
          <w:sz w:val="24"/>
          <w:szCs w:val="24"/>
        </w:rPr>
        <w:t>,</w:t>
      </w:r>
      <w:r w:rsidR="00B82A9C" w:rsidRPr="00043C22">
        <w:rPr>
          <w:rFonts w:ascii="Corbel" w:eastAsia="Corbel" w:hAnsi="Corbel" w:cs="Corbel"/>
          <w:spacing w:val="1"/>
          <w:sz w:val="24"/>
          <w:szCs w:val="24"/>
        </w:rPr>
        <w:t xml:space="preserve"> </w:t>
      </w:r>
      <w:r w:rsidR="00B82A9C" w:rsidRPr="00043C22">
        <w:rPr>
          <w:rFonts w:ascii="Corbel" w:eastAsia="Corbel" w:hAnsi="Corbel" w:cs="Corbel"/>
          <w:sz w:val="24"/>
          <w:szCs w:val="24"/>
        </w:rPr>
        <w:t>Coordinatrice</w:t>
      </w:r>
      <w:r w:rsidR="00B82A9C" w:rsidRPr="00043C22">
        <w:rPr>
          <w:rFonts w:ascii="Corbel" w:eastAsia="Corbel" w:hAnsi="Corbel" w:cs="Corbel"/>
          <w:spacing w:val="1"/>
          <w:sz w:val="24"/>
          <w:szCs w:val="24"/>
        </w:rPr>
        <w:t xml:space="preserve"> </w:t>
      </w:r>
      <w:r w:rsidR="00B82A9C" w:rsidRPr="00043C22">
        <w:rPr>
          <w:rFonts w:ascii="Corbel" w:eastAsia="Corbel" w:hAnsi="Corbel" w:cs="Corbel"/>
          <w:sz w:val="24"/>
          <w:szCs w:val="24"/>
        </w:rPr>
        <w:t>de</w:t>
      </w:r>
      <w:r w:rsidR="00B82A9C" w:rsidRPr="00043C22">
        <w:rPr>
          <w:rFonts w:ascii="Corbel" w:eastAsia="Corbel" w:hAnsi="Corbel" w:cs="Corbel"/>
          <w:spacing w:val="1"/>
          <w:sz w:val="24"/>
          <w:szCs w:val="24"/>
        </w:rPr>
        <w:t xml:space="preserve"> </w:t>
      </w:r>
      <w:r w:rsidR="00B82A9C" w:rsidRPr="00043C22">
        <w:rPr>
          <w:rFonts w:ascii="Corbel" w:eastAsia="Corbel" w:hAnsi="Corbel" w:cs="Corbel"/>
          <w:sz w:val="24"/>
          <w:szCs w:val="24"/>
        </w:rPr>
        <w:t>la</w:t>
      </w:r>
      <w:r w:rsidR="00B82A9C" w:rsidRPr="00043C22">
        <w:rPr>
          <w:rFonts w:ascii="Corbel" w:eastAsia="Corbel" w:hAnsi="Corbel" w:cs="Corbel"/>
          <w:spacing w:val="1"/>
          <w:sz w:val="24"/>
          <w:szCs w:val="24"/>
        </w:rPr>
        <w:t xml:space="preserve"> </w:t>
      </w:r>
      <w:proofErr w:type="gramStart"/>
      <w:r w:rsidR="00B82A9C" w:rsidRPr="00043C22">
        <w:rPr>
          <w:rFonts w:ascii="Corbel" w:eastAsia="Corbel" w:hAnsi="Corbel" w:cs="Corbel"/>
          <w:sz w:val="24"/>
          <w:szCs w:val="24"/>
        </w:rPr>
        <w:t>CISDPDH;</w:t>
      </w:r>
      <w:proofErr w:type="gramEnd"/>
      <w:r w:rsidR="00B82A9C" w:rsidRPr="00043C22">
        <w:rPr>
          <w:rFonts w:ascii="Corbel" w:eastAsia="Corbel" w:hAnsi="Corbel" w:cs="Corbel"/>
          <w:spacing w:val="-2"/>
          <w:sz w:val="24"/>
          <w:szCs w:val="24"/>
        </w:rPr>
        <w:t xml:space="preserve"> </w:t>
      </w:r>
    </w:p>
    <w:p w14:paraId="08C80C36" w14:textId="60CCC881" w:rsidR="00C8212D" w:rsidRPr="00C8212D" w:rsidRDefault="00C8212D" w:rsidP="00C8212D">
      <w:pPr>
        <w:pStyle w:val="ListParagraph"/>
        <w:widowControl w:val="0"/>
        <w:numPr>
          <w:ilvl w:val="0"/>
          <w:numId w:val="8"/>
        </w:numPr>
        <w:autoSpaceDE w:val="0"/>
        <w:autoSpaceDN w:val="0"/>
        <w:spacing w:before="161" w:after="0"/>
        <w:ind w:right="1036"/>
        <w:jc w:val="both"/>
        <w:rPr>
          <w:rFonts w:ascii="Corbel" w:eastAsia="Corbel" w:hAnsi="Corbel" w:cs="Corbel"/>
          <w:sz w:val="24"/>
          <w:szCs w:val="24"/>
        </w:rPr>
      </w:pPr>
      <w:r w:rsidRPr="00C8212D">
        <w:rPr>
          <w:rFonts w:ascii="Corbel" w:eastAsia="Corbel" w:hAnsi="Corbel" w:cs="Corbel"/>
          <w:b/>
          <w:sz w:val="24"/>
          <w:szCs w:val="24"/>
        </w:rPr>
        <w:t>Mme Juliet Sale</w:t>
      </w:r>
      <w:r w:rsidRPr="00C8212D">
        <w:rPr>
          <w:rFonts w:ascii="Corbel" w:eastAsia="Corbel" w:hAnsi="Corbel" w:cs="Corbel"/>
          <w:sz w:val="24"/>
          <w:szCs w:val="24"/>
        </w:rPr>
        <w:t>, Conseillère politique de CGLU-Afrique</w:t>
      </w:r>
      <w:r>
        <w:rPr>
          <w:rFonts w:ascii="Corbel" w:eastAsia="Corbel" w:hAnsi="Corbel" w:cs="Corbel"/>
          <w:sz w:val="24"/>
          <w:szCs w:val="24"/>
        </w:rPr>
        <w:t> ;</w:t>
      </w:r>
    </w:p>
    <w:p w14:paraId="109B5B47" w14:textId="50AA67FA" w:rsidR="00C8212D" w:rsidRPr="00C8212D" w:rsidRDefault="00320BDB" w:rsidP="00C8212D">
      <w:pPr>
        <w:pStyle w:val="ListParagraph"/>
        <w:widowControl w:val="0"/>
        <w:numPr>
          <w:ilvl w:val="0"/>
          <w:numId w:val="8"/>
        </w:numPr>
        <w:autoSpaceDE w:val="0"/>
        <w:autoSpaceDN w:val="0"/>
        <w:spacing w:before="161" w:after="0"/>
        <w:ind w:right="1036"/>
        <w:jc w:val="both"/>
        <w:rPr>
          <w:rFonts w:ascii="Corbel" w:eastAsia="Corbel" w:hAnsi="Corbel" w:cs="Corbel"/>
          <w:sz w:val="24"/>
          <w:szCs w:val="24"/>
        </w:rPr>
      </w:pPr>
      <w:r>
        <w:rPr>
          <w:rFonts w:ascii="Corbel" w:eastAsia="Corbel" w:hAnsi="Corbel" w:cs="Corbel"/>
          <w:b/>
          <w:sz w:val="24"/>
          <w:szCs w:val="24"/>
        </w:rPr>
        <w:t>Mme</w:t>
      </w:r>
      <w:r w:rsidRPr="00043C22">
        <w:rPr>
          <w:rFonts w:ascii="Corbel" w:eastAsia="Corbel" w:hAnsi="Corbel" w:cs="Corbel"/>
          <w:b/>
          <w:sz w:val="24"/>
          <w:szCs w:val="24"/>
        </w:rPr>
        <w:t xml:space="preserve"> </w:t>
      </w:r>
      <w:r w:rsidR="00B82A9C" w:rsidRPr="00043C22">
        <w:rPr>
          <w:rFonts w:ascii="Corbel" w:eastAsia="Corbel" w:hAnsi="Corbel" w:cs="Corbel"/>
          <w:b/>
          <w:sz w:val="24"/>
          <w:szCs w:val="24"/>
        </w:rPr>
        <w:t>Benedetta C</w:t>
      </w:r>
      <w:r w:rsidR="008F1450" w:rsidRPr="00043C22">
        <w:rPr>
          <w:rFonts w:ascii="Corbel" w:eastAsia="Corbel" w:hAnsi="Corbel" w:cs="Corbel"/>
          <w:b/>
          <w:sz w:val="24"/>
          <w:szCs w:val="24"/>
        </w:rPr>
        <w:t>osco</w:t>
      </w:r>
      <w:r w:rsidR="00B82A9C" w:rsidRPr="00043C22">
        <w:rPr>
          <w:rFonts w:ascii="Corbel" w:eastAsia="Corbel" w:hAnsi="Corbel" w:cs="Corbel"/>
          <w:b/>
          <w:sz w:val="24"/>
          <w:szCs w:val="24"/>
        </w:rPr>
        <w:t>,</w:t>
      </w:r>
      <w:r w:rsidR="00B82A9C" w:rsidRPr="00043C22">
        <w:rPr>
          <w:rFonts w:ascii="Corbel" w:eastAsia="Corbel" w:hAnsi="Corbel" w:cs="Corbel"/>
          <w:spacing w:val="-2"/>
          <w:sz w:val="24"/>
          <w:szCs w:val="24"/>
        </w:rPr>
        <w:t xml:space="preserve"> </w:t>
      </w:r>
      <w:r w:rsidR="00B82A9C" w:rsidRPr="00043C22">
        <w:rPr>
          <w:rFonts w:ascii="Corbel" w:eastAsia="Corbel" w:hAnsi="Corbel" w:cs="Corbel"/>
          <w:sz w:val="24"/>
          <w:szCs w:val="24"/>
        </w:rPr>
        <w:t>Chargée de projet</w:t>
      </w:r>
      <w:r w:rsidR="00B82A9C" w:rsidRPr="00043C22">
        <w:rPr>
          <w:rFonts w:ascii="Corbel" w:eastAsia="Corbel" w:hAnsi="Corbel" w:cs="Corbel"/>
          <w:spacing w:val="-2"/>
          <w:sz w:val="24"/>
          <w:szCs w:val="24"/>
        </w:rPr>
        <w:t xml:space="preserve"> </w:t>
      </w:r>
      <w:r w:rsidR="00B82A9C" w:rsidRPr="00043C22">
        <w:rPr>
          <w:rFonts w:ascii="Corbel" w:eastAsia="Corbel" w:hAnsi="Corbel" w:cs="Corbel"/>
          <w:sz w:val="24"/>
          <w:szCs w:val="24"/>
        </w:rPr>
        <w:t>de la</w:t>
      </w:r>
      <w:r w:rsidR="00B82A9C" w:rsidRPr="00043C22">
        <w:rPr>
          <w:rFonts w:ascii="Corbel" w:eastAsia="Corbel" w:hAnsi="Corbel" w:cs="Corbel"/>
          <w:spacing w:val="-1"/>
          <w:sz w:val="24"/>
          <w:szCs w:val="24"/>
        </w:rPr>
        <w:t xml:space="preserve"> </w:t>
      </w:r>
      <w:r w:rsidR="00E2751D" w:rsidRPr="00043C22">
        <w:rPr>
          <w:rFonts w:ascii="Corbel" w:eastAsia="Corbel" w:hAnsi="Corbel" w:cs="Corbel"/>
          <w:sz w:val="24"/>
          <w:szCs w:val="24"/>
        </w:rPr>
        <w:t>CISDPDH</w:t>
      </w:r>
    </w:p>
    <w:p w14:paraId="4EA2123B" w14:textId="77777777" w:rsidR="00324D12" w:rsidRPr="00043C22" w:rsidRDefault="00324D12" w:rsidP="0053238A">
      <w:pPr>
        <w:widowControl w:val="0"/>
        <w:autoSpaceDE w:val="0"/>
        <w:autoSpaceDN w:val="0"/>
        <w:spacing w:before="55" w:after="0"/>
        <w:ind w:right="1036"/>
        <w:jc w:val="both"/>
        <w:rPr>
          <w:rFonts w:ascii="Corbel" w:eastAsia="Corbel" w:hAnsi="Corbel" w:cs="Corbel"/>
          <w:sz w:val="24"/>
          <w:szCs w:val="24"/>
        </w:rPr>
      </w:pPr>
    </w:p>
    <w:p w14:paraId="5B1A2C07" w14:textId="3712C23C" w:rsidR="00B82A9C" w:rsidRDefault="00B82A9C" w:rsidP="00E2751D">
      <w:pPr>
        <w:widowControl w:val="0"/>
        <w:autoSpaceDE w:val="0"/>
        <w:autoSpaceDN w:val="0"/>
        <w:spacing w:before="160" w:after="0" w:line="240" w:lineRule="auto"/>
        <w:jc w:val="both"/>
        <w:outlineLvl w:val="1"/>
        <w:rPr>
          <w:rFonts w:ascii="Corbel" w:eastAsia="Corbel" w:hAnsi="Corbel" w:cs="Corbel"/>
          <w:b/>
          <w:sz w:val="24"/>
          <w:szCs w:val="24"/>
          <w:u w:val="single" w:color="000000"/>
        </w:rPr>
      </w:pPr>
      <w:r w:rsidRPr="00043C22">
        <w:rPr>
          <w:rFonts w:ascii="Corbel" w:eastAsia="Corbel" w:hAnsi="Corbel" w:cs="Corbel"/>
          <w:b/>
          <w:sz w:val="24"/>
          <w:szCs w:val="24"/>
          <w:u w:val="single" w:color="000000"/>
        </w:rPr>
        <w:t>Représentants</w:t>
      </w:r>
      <w:r w:rsidRPr="00043C22">
        <w:rPr>
          <w:rFonts w:ascii="Corbel" w:eastAsia="Corbel" w:hAnsi="Corbel" w:cs="Corbel"/>
          <w:b/>
          <w:spacing w:val="-2"/>
          <w:sz w:val="24"/>
          <w:szCs w:val="24"/>
          <w:u w:val="single" w:color="000000"/>
        </w:rPr>
        <w:t xml:space="preserve"> </w:t>
      </w:r>
      <w:r w:rsidRPr="00043C22">
        <w:rPr>
          <w:rFonts w:ascii="Corbel" w:eastAsia="Corbel" w:hAnsi="Corbel" w:cs="Corbel"/>
          <w:b/>
          <w:sz w:val="24"/>
          <w:szCs w:val="24"/>
          <w:u w:val="single" w:color="000000"/>
        </w:rPr>
        <w:t>des</w:t>
      </w:r>
      <w:r w:rsidRPr="00043C22">
        <w:rPr>
          <w:rFonts w:ascii="Corbel" w:eastAsia="Corbel" w:hAnsi="Corbel" w:cs="Corbel"/>
          <w:b/>
          <w:spacing w:val="-1"/>
          <w:sz w:val="24"/>
          <w:szCs w:val="24"/>
          <w:u w:val="single" w:color="000000"/>
        </w:rPr>
        <w:t xml:space="preserve"> </w:t>
      </w:r>
      <w:r w:rsidRPr="00043C22">
        <w:rPr>
          <w:rFonts w:ascii="Corbel" w:eastAsia="Corbel" w:hAnsi="Corbel" w:cs="Corbel"/>
          <w:b/>
          <w:sz w:val="24"/>
          <w:szCs w:val="24"/>
          <w:u w:val="single" w:color="000000"/>
        </w:rPr>
        <w:t>Gouvernements</w:t>
      </w:r>
      <w:r w:rsidRPr="00043C22">
        <w:rPr>
          <w:rFonts w:ascii="Corbel" w:eastAsia="Corbel" w:hAnsi="Corbel" w:cs="Corbel"/>
          <w:b/>
          <w:spacing w:val="-2"/>
          <w:sz w:val="24"/>
          <w:szCs w:val="24"/>
          <w:u w:val="single" w:color="000000"/>
        </w:rPr>
        <w:t xml:space="preserve"> </w:t>
      </w:r>
      <w:r w:rsidRPr="00043C22">
        <w:rPr>
          <w:rFonts w:ascii="Corbel" w:eastAsia="Corbel" w:hAnsi="Corbel" w:cs="Corbel"/>
          <w:b/>
          <w:sz w:val="24"/>
          <w:szCs w:val="24"/>
          <w:u w:val="single" w:color="000000"/>
        </w:rPr>
        <w:t>Locaux</w:t>
      </w:r>
      <w:r w:rsidRPr="00043C22">
        <w:rPr>
          <w:rFonts w:ascii="Corbel" w:eastAsia="Corbel" w:hAnsi="Corbel" w:cs="Corbel"/>
          <w:b/>
          <w:spacing w:val="-2"/>
          <w:sz w:val="24"/>
          <w:szCs w:val="24"/>
          <w:u w:val="single" w:color="000000"/>
        </w:rPr>
        <w:t xml:space="preserve"> </w:t>
      </w:r>
      <w:r w:rsidR="00A62237">
        <w:rPr>
          <w:rFonts w:ascii="Corbel" w:eastAsia="Corbel" w:hAnsi="Corbel" w:cs="Corbel"/>
          <w:b/>
          <w:spacing w:val="-2"/>
          <w:sz w:val="24"/>
          <w:szCs w:val="24"/>
          <w:u w:val="single" w:color="000000"/>
        </w:rPr>
        <w:t xml:space="preserve">d’Afrique </w:t>
      </w:r>
      <w:r w:rsidRPr="00043C22">
        <w:rPr>
          <w:rFonts w:ascii="Corbel" w:eastAsia="Corbel" w:hAnsi="Corbel" w:cs="Corbel"/>
          <w:b/>
          <w:sz w:val="24"/>
          <w:szCs w:val="24"/>
          <w:u w:val="single" w:color="000000"/>
        </w:rPr>
        <w:t>qui</w:t>
      </w:r>
      <w:r w:rsidRPr="00043C22">
        <w:rPr>
          <w:rFonts w:ascii="Corbel" w:eastAsia="Corbel" w:hAnsi="Corbel" w:cs="Corbel"/>
          <w:b/>
          <w:spacing w:val="-2"/>
          <w:sz w:val="24"/>
          <w:szCs w:val="24"/>
          <w:u w:val="single" w:color="000000"/>
        </w:rPr>
        <w:t xml:space="preserve"> </w:t>
      </w:r>
      <w:r w:rsidRPr="00043C22">
        <w:rPr>
          <w:rFonts w:ascii="Corbel" w:eastAsia="Corbel" w:hAnsi="Corbel" w:cs="Corbel"/>
          <w:b/>
          <w:sz w:val="24"/>
          <w:szCs w:val="24"/>
          <w:u w:val="single" w:color="000000"/>
        </w:rPr>
        <w:t>ont</w:t>
      </w:r>
      <w:r w:rsidRPr="00043C22">
        <w:rPr>
          <w:rFonts w:ascii="Corbel" w:eastAsia="Corbel" w:hAnsi="Corbel" w:cs="Corbel"/>
          <w:b/>
          <w:spacing w:val="-2"/>
          <w:sz w:val="24"/>
          <w:szCs w:val="24"/>
          <w:u w:val="single" w:color="000000"/>
        </w:rPr>
        <w:t xml:space="preserve"> </w:t>
      </w:r>
      <w:r w:rsidRPr="00043C22">
        <w:rPr>
          <w:rFonts w:ascii="Corbel" w:eastAsia="Corbel" w:hAnsi="Corbel" w:cs="Corbel"/>
          <w:b/>
          <w:sz w:val="24"/>
          <w:szCs w:val="24"/>
          <w:u w:val="single" w:color="000000"/>
        </w:rPr>
        <w:t>participé</w:t>
      </w:r>
      <w:r w:rsidRPr="00043C22">
        <w:rPr>
          <w:rFonts w:ascii="Corbel" w:eastAsia="Corbel" w:hAnsi="Corbel" w:cs="Corbel"/>
          <w:b/>
          <w:spacing w:val="-1"/>
          <w:sz w:val="24"/>
          <w:szCs w:val="24"/>
          <w:u w:val="single" w:color="000000"/>
        </w:rPr>
        <w:t xml:space="preserve"> </w:t>
      </w:r>
      <w:r w:rsidRPr="00043C22">
        <w:rPr>
          <w:rFonts w:ascii="Corbel" w:eastAsia="Corbel" w:hAnsi="Corbel" w:cs="Corbel"/>
          <w:b/>
          <w:sz w:val="24"/>
          <w:szCs w:val="24"/>
          <w:u w:val="single" w:color="000000"/>
        </w:rPr>
        <w:t>à</w:t>
      </w:r>
      <w:r w:rsidRPr="00043C22">
        <w:rPr>
          <w:rFonts w:ascii="Corbel" w:eastAsia="Corbel" w:hAnsi="Corbel" w:cs="Corbel"/>
          <w:b/>
          <w:spacing w:val="-2"/>
          <w:sz w:val="24"/>
          <w:szCs w:val="24"/>
          <w:u w:val="single" w:color="000000"/>
        </w:rPr>
        <w:t xml:space="preserve"> </w:t>
      </w:r>
      <w:r w:rsidRPr="00043C22">
        <w:rPr>
          <w:rFonts w:ascii="Corbel" w:eastAsia="Corbel" w:hAnsi="Corbel" w:cs="Corbel"/>
          <w:b/>
          <w:sz w:val="24"/>
          <w:szCs w:val="24"/>
          <w:u w:val="single" w:color="000000"/>
        </w:rPr>
        <w:t>la</w:t>
      </w:r>
      <w:r w:rsidRPr="00043C22">
        <w:rPr>
          <w:rFonts w:ascii="Corbel" w:eastAsia="Corbel" w:hAnsi="Corbel" w:cs="Corbel"/>
          <w:b/>
          <w:spacing w:val="-3"/>
          <w:sz w:val="24"/>
          <w:szCs w:val="24"/>
          <w:u w:val="single" w:color="000000"/>
        </w:rPr>
        <w:t xml:space="preserve"> </w:t>
      </w:r>
      <w:r w:rsidRPr="00043C22">
        <w:rPr>
          <w:rFonts w:ascii="Corbel" w:eastAsia="Corbel" w:hAnsi="Corbel" w:cs="Corbel"/>
          <w:b/>
          <w:sz w:val="24"/>
          <w:szCs w:val="24"/>
          <w:u w:val="single" w:color="000000"/>
        </w:rPr>
        <w:t>formation</w:t>
      </w:r>
      <w:r w:rsidRPr="00043C22">
        <w:rPr>
          <w:rFonts w:ascii="Corbel" w:eastAsia="Corbel" w:hAnsi="Corbel" w:cs="Corbel"/>
          <w:b/>
          <w:spacing w:val="-2"/>
          <w:sz w:val="24"/>
          <w:szCs w:val="24"/>
          <w:u w:val="single" w:color="000000"/>
        </w:rPr>
        <w:t xml:space="preserve"> </w:t>
      </w:r>
      <w:r w:rsidRPr="00043C22">
        <w:rPr>
          <w:rFonts w:ascii="Corbel" w:eastAsia="Corbel" w:hAnsi="Corbel" w:cs="Corbel"/>
          <w:b/>
          <w:sz w:val="24"/>
          <w:szCs w:val="24"/>
          <w:u w:val="single" w:color="000000"/>
        </w:rPr>
        <w:t>:</w:t>
      </w:r>
    </w:p>
    <w:p w14:paraId="65B23C34" w14:textId="77777777" w:rsidR="004E2169" w:rsidRPr="00043C22" w:rsidRDefault="004E2169" w:rsidP="00E2751D">
      <w:pPr>
        <w:widowControl w:val="0"/>
        <w:autoSpaceDE w:val="0"/>
        <w:autoSpaceDN w:val="0"/>
        <w:spacing w:before="160" w:after="0" w:line="240" w:lineRule="auto"/>
        <w:jc w:val="both"/>
        <w:outlineLvl w:val="1"/>
        <w:rPr>
          <w:rFonts w:ascii="Corbel" w:eastAsia="Corbel" w:hAnsi="Corbel" w:cs="Corbel"/>
          <w:b/>
          <w:sz w:val="24"/>
          <w:szCs w:val="24"/>
          <w:u w:color="000000"/>
        </w:rPr>
      </w:pPr>
    </w:p>
    <w:p w14:paraId="40D3D111" w14:textId="05D571CF" w:rsidR="003D7E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Bongile</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Mbingo</w:t>
      </w:r>
      <w:proofErr w:type="spellEnd"/>
      <w:r w:rsidR="003D7EB1" w:rsidRPr="003D7EB1">
        <w:rPr>
          <w:rFonts w:ascii="Corbel" w:eastAsia="Corbel" w:hAnsi="Corbel" w:cs="Corbel"/>
          <w:sz w:val="24"/>
          <w:szCs w:val="24"/>
        </w:rPr>
        <w:t>, Maire, Conseil Municipal d'</w:t>
      </w:r>
      <w:proofErr w:type="spellStart"/>
      <w:r w:rsidR="003D7EB1" w:rsidRPr="003D7EB1">
        <w:rPr>
          <w:rFonts w:ascii="Corbel" w:eastAsia="Corbel" w:hAnsi="Corbel" w:cs="Corbel"/>
          <w:sz w:val="24"/>
          <w:szCs w:val="24"/>
        </w:rPr>
        <w:t>Ezulwini</w:t>
      </w:r>
      <w:proofErr w:type="spellEnd"/>
      <w:r w:rsidR="003D7EB1" w:rsidRPr="003D7EB1">
        <w:rPr>
          <w:rFonts w:ascii="Corbel" w:eastAsia="Corbel" w:hAnsi="Corbel" w:cs="Corbel"/>
          <w:sz w:val="24"/>
          <w:szCs w:val="24"/>
        </w:rPr>
        <w:t xml:space="preserve"> (</w:t>
      </w:r>
      <w:proofErr w:type="spellStart"/>
      <w:r w:rsidR="003D7EB1" w:rsidRPr="003D7EB1">
        <w:rPr>
          <w:rFonts w:ascii="Corbel" w:eastAsia="Corbel" w:hAnsi="Corbel" w:cs="Corbel"/>
          <w:sz w:val="24"/>
          <w:szCs w:val="24"/>
        </w:rPr>
        <w:t>Eswatini</w:t>
      </w:r>
      <w:proofErr w:type="spellEnd"/>
      <w:r w:rsidR="003D7EB1" w:rsidRPr="003D7EB1">
        <w:rPr>
          <w:rFonts w:ascii="Corbel" w:eastAsia="Corbel" w:hAnsi="Corbel" w:cs="Corbel"/>
          <w:sz w:val="24"/>
          <w:szCs w:val="24"/>
        </w:rPr>
        <w:t>)</w:t>
      </w:r>
    </w:p>
    <w:p w14:paraId="19084F45" w14:textId="352F49EE" w:rsid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r w:rsidR="003D7EB1" w:rsidRPr="003D7EB1">
        <w:rPr>
          <w:rFonts w:ascii="Corbel" w:eastAsia="Corbel" w:hAnsi="Corbel" w:cs="Corbel"/>
          <w:b/>
          <w:sz w:val="24"/>
          <w:szCs w:val="24"/>
        </w:rPr>
        <w:t xml:space="preserve">Gladys </w:t>
      </w:r>
      <w:proofErr w:type="spellStart"/>
      <w:r w:rsidR="003D7EB1" w:rsidRPr="003D7EB1">
        <w:rPr>
          <w:rFonts w:ascii="Corbel" w:eastAsia="Corbel" w:hAnsi="Corbel" w:cs="Corbel"/>
          <w:b/>
          <w:sz w:val="24"/>
          <w:szCs w:val="24"/>
        </w:rPr>
        <w:t>Otae</w:t>
      </w:r>
      <w:proofErr w:type="spellEnd"/>
      <w:r w:rsidR="003D7EB1" w:rsidRPr="003D7EB1">
        <w:rPr>
          <w:rFonts w:ascii="Corbel" w:eastAsia="Corbel" w:hAnsi="Corbel" w:cs="Corbel"/>
          <w:b/>
          <w:sz w:val="24"/>
          <w:szCs w:val="24"/>
        </w:rPr>
        <w:t xml:space="preserve"> Addo </w:t>
      </w:r>
      <w:proofErr w:type="spellStart"/>
      <w:r w:rsidR="003D7EB1" w:rsidRPr="003D7EB1">
        <w:rPr>
          <w:rFonts w:ascii="Corbel" w:eastAsia="Corbel" w:hAnsi="Corbel" w:cs="Corbel"/>
          <w:b/>
          <w:sz w:val="24"/>
          <w:szCs w:val="24"/>
        </w:rPr>
        <w:t>Osei</w:t>
      </w:r>
      <w:proofErr w:type="spellEnd"/>
      <w:r w:rsidR="003D7EB1" w:rsidRPr="003D7EB1">
        <w:rPr>
          <w:rFonts w:ascii="Corbel" w:eastAsia="Corbel" w:hAnsi="Corbel" w:cs="Corbel"/>
          <w:sz w:val="24"/>
          <w:szCs w:val="24"/>
        </w:rPr>
        <w:t>, Présidente de REFELA Ghana, Région du Grand Accra, (Ghana)</w:t>
      </w:r>
    </w:p>
    <w:p w14:paraId="7233F032" w14:textId="72FC92C5" w:rsidR="00C8212D" w:rsidRPr="00C8212D" w:rsidRDefault="00C8212D" w:rsidP="00C8212D">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proofErr w:type="spellStart"/>
      <w:r w:rsidRPr="003D7EB1">
        <w:rPr>
          <w:rFonts w:ascii="Corbel" w:eastAsia="Corbel" w:hAnsi="Corbel" w:cs="Corbel"/>
          <w:b/>
          <w:sz w:val="24"/>
          <w:szCs w:val="24"/>
        </w:rPr>
        <w:t>Folashade</w:t>
      </w:r>
      <w:proofErr w:type="spellEnd"/>
      <w:r w:rsidRPr="003D7EB1">
        <w:rPr>
          <w:rFonts w:ascii="Corbel" w:eastAsia="Corbel" w:hAnsi="Corbel" w:cs="Corbel"/>
          <w:b/>
          <w:sz w:val="24"/>
          <w:szCs w:val="24"/>
        </w:rPr>
        <w:t xml:space="preserve"> </w:t>
      </w:r>
      <w:proofErr w:type="spellStart"/>
      <w:r w:rsidRPr="003D7EB1">
        <w:rPr>
          <w:rFonts w:ascii="Corbel" w:eastAsia="Corbel" w:hAnsi="Corbel" w:cs="Corbel"/>
          <w:b/>
          <w:sz w:val="24"/>
          <w:szCs w:val="24"/>
        </w:rPr>
        <w:t>Olabanji</w:t>
      </w:r>
      <w:proofErr w:type="spellEnd"/>
      <w:r w:rsidRPr="003D7EB1">
        <w:rPr>
          <w:rFonts w:ascii="Corbel" w:eastAsia="Corbel" w:hAnsi="Corbel" w:cs="Corbel"/>
          <w:b/>
          <w:sz w:val="24"/>
          <w:szCs w:val="24"/>
        </w:rPr>
        <w:t>-Oba</w:t>
      </w:r>
      <w:r w:rsidRPr="003D7EB1">
        <w:rPr>
          <w:rFonts w:ascii="Corbel" w:eastAsia="Corbel" w:hAnsi="Corbel" w:cs="Corbel"/>
          <w:sz w:val="24"/>
          <w:szCs w:val="24"/>
        </w:rPr>
        <w:t>, Vice-présidente exécutive du Conseil Local d'Ikorodu, État de Lagos, (Nigéria)</w:t>
      </w:r>
    </w:p>
    <w:p w14:paraId="6ED5D897" w14:textId="5FAFDBA8" w:rsidR="003D7E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r w:rsidR="003D7EB1" w:rsidRPr="003D7EB1">
        <w:rPr>
          <w:rFonts w:ascii="Corbel" w:eastAsia="Corbel" w:hAnsi="Corbel" w:cs="Corbel"/>
          <w:b/>
          <w:sz w:val="24"/>
          <w:szCs w:val="24"/>
        </w:rPr>
        <w:t xml:space="preserve">Kiné </w:t>
      </w:r>
      <w:proofErr w:type="spellStart"/>
      <w:r w:rsidR="003D7EB1" w:rsidRPr="003D7EB1">
        <w:rPr>
          <w:rFonts w:ascii="Corbel" w:eastAsia="Corbel" w:hAnsi="Corbel" w:cs="Corbel"/>
          <w:b/>
          <w:sz w:val="24"/>
          <w:szCs w:val="24"/>
        </w:rPr>
        <w:t>Fall</w:t>
      </w:r>
      <w:proofErr w:type="spellEnd"/>
      <w:r w:rsidR="003D7EB1" w:rsidRPr="003D7EB1">
        <w:rPr>
          <w:rFonts w:ascii="Corbel" w:eastAsia="Corbel" w:hAnsi="Corbel" w:cs="Corbel"/>
          <w:sz w:val="24"/>
          <w:szCs w:val="24"/>
        </w:rPr>
        <w:t xml:space="preserve">, 2ème secrétaire élue, Département de </w:t>
      </w:r>
      <w:proofErr w:type="spellStart"/>
      <w:r w:rsidR="003D7EB1" w:rsidRPr="003D7EB1">
        <w:rPr>
          <w:rFonts w:ascii="Corbel" w:eastAsia="Corbel" w:hAnsi="Corbel" w:cs="Corbel"/>
          <w:sz w:val="24"/>
          <w:szCs w:val="24"/>
        </w:rPr>
        <w:t>Zinguichor</w:t>
      </w:r>
      <w:proofErr w:type="spellEnd"/>
      <w:r w:rsidR="003D7EB1" w:rsidRPr="003D7EB1">
        <w:rPr>
          <w:rFonts w:ascii="Corbel" w:eastAsia="Corbel" w:hAnsi="Corbel" w:cs="Corbel"/>
          <w:sz w:val="24"/>
          <w:szCs w:val="24"/>
        </w:rPr>
        <w:t xml:space="preserve"> (Sénégal)</w:t>
      </w:r>
    </w:p>
    <w:p w14:paraId="1CE3007C" w14:textId="1289ADEB" w:rsidR="003D7E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 xml:space="preserve">M. </w:t>
      </w:r>
      <w:proofErr w:type="spellStart"/>
      <w:r w:rsidR="003D7EB1" w:rsidRPr="003D7EB1">
        <w:rPr>
          <w:rFonts w:ascii="Corbel" w:eastAsia="Corbel" w:hAnsi="Corbel" w:cs="Corbel"/>
          <w:b/>
          <w:sz w:val="24"/>
          <w:szCs w:val="24"/>
        </w:rPr>
        <w:t>Lahoussine</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Tiicht</w:t>
      </w:r>
      <w:proofErr w:type="spellEnd"/>
      <w:r w:rsidR="003D7EB1" w:rsidRPr="003D7EB1">
        <w:rPr>
          <w:rFonts w:ascii="Corbel" w:eastAsia="Corbel" w:hAnsi="Corbel" w:cs="Corbel"/>
          <w:sz w:val="24"/>
          <w:szCs w:val="24"/>
        </w:rPr>
        <w:t>, 2ème vice-président, Province d'</w:t>
      </w:r>
      <w:proofErr w:type="spellStart"/>
      <w:r w:rsidR="003D7EB1" w:rsidRPr="003D7EB1">
        <w:rPr>
          <w:rFonts w:ascii="Corbel" w:eastAsia="Corbel" w:hAnsi="Corbel" w:cs="Corbel"/>
          <w:sz w:val="24"/>
          <w:szCs w:val="24"/>
        </w:rPr>
        <w:t>Inezgane</w:t>
      </w:r>
      <w:proofErr w:type="spellEnd"/>
      <w:r w:rsidR="003D7EB1" w:rsidRPr="003D7EB1">
        <w:rPr>
          <w:rFonts w:ascii="Corbel" w:eastAsia="Corbel" w:hAnsi="Corbel" w:cs="Corbel"/>
          <w:sz w:val="24"/>
          <w:szCs w:val="24"/>
        </w:rPr>
        <w:t xml:space="preserve"> - Ait </w:t>
      </w:r>
      <w:proofErr w:type="spellStart"/>
      <w:r w:rsidR="003D7EB1" w:rsidRPr="003D7EB1">
        <w:rPr>
          <w:rFonts w:ascii="Corbel" w:eastAsia="Corbel" w:hAnsi="Corbel" w:cs="Corbel"/>
          <w:sz w:val="24"/>
          <w:szCs w:val="24"/>
        </w:rPr>
        <w:t>Melloul</w:t>
      </w:r>
      <w:proofErr w:type="spellEnd"/>
      <w:r w:rsidR="003D7EB1" w:rsidRPr="003D7EB1">
        <w:rPr>
          <w:rFonts w:ascii="Corbel" w:eastAsia="Corbel" w:hAnsi="Corbel" w:cs="Corbel"/>
          <w:sz w:val="24"/>
          <w:szCs w:val="24"/>
        </w:rPr>
        <w:t xml:space="preserve"> (Maroc)</w:t>
      </w:r>
    </w:p>
    <w:p w14:paraId="4B96509D" w14:textId="432C897C" w:rsidR="003D7E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r w:rsidR="003D7EB1" w:rsidRPr="003D7EB1">
        <w:rPr>
          <w:rFonts w:ascii="Corbel" w:eastAsia="Corbel" w:hAnsi="Corbel" w:cs="Corbel"/>
          <w:b/>
          <w:sz w:val="24"/>
          <w:szCs w:val="24"/>
        </w:rPr>
        <w:t xml:space="preserve">Mahamat </w:t>
      </w:r>
      <w:proofErr w:type="spellStart"/>
      <w:r w:rsidR="003D7EB1" w:rsidRPr="003D7EB1">
        <w:rPr>
          <w:rFonts w:ascii="Corbel" w:eastAsia="Corbel" w:hAnsi="Corbel" w:cs="Corbel"/>
          <w:b/>
          <w:sz w:val="24"/>
          <w:szCs w:val="24"/>
        </w:rPr>
        <w:t>Ardjoune</w:t>
      </w:r>
      <w:proofErr w:type="spellEnd"/>
      <w:r w:rsidR="003D7EB1" w:rsidRPr="003D7EB1">
        <w:rPr>
          <w:rFonts w:ascii="Corbel" w:eastAsia="Corbel" w:hAnsi="Corbel" w:cs="Corbel"/>
          <w:sz w:val="24"/>
          <w:szCs w:val="24"/>
        </w:rPr>
        <w:t>, chargée de communication au sein du REFELA Tchad, (Tchad)</w:t>
      </w:r>
    </w:p>
    <w:p w14:paraId="609F8062" w14:textId="4A788C00" w:rsidR="003D7E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lang w:val="pt-BR"/>
        </w:rPr>
      </w:pPr>
      <w:proofErr w:type="spellStart"/>
      <w:r w:rsidRPr="00320BDB">
        <w:rPr>
          <w:rFonts w:ascii="Corbel" w:eastAsia="Corbel" w:hAnsi="Corbel" w:cs="Corbel"/>
          <w:b/>
          <w:sz w:val="24"/>
          <w:szCs w:val="24"/>
          <w:lang w:val="pt-BR"/>
        </w:rPr>
        <w:t>Mme</w:t>
      </w:r>
      <w:proofErr w:type="spellEnd"/>
      <w:r w:rsidRPr="003D7EB1">
        <w:rPr>
          <w:rFonts w:ascii="Corbel" w:eastAsia="Corbel" w:hAnsi="Corbel" w:cs="Corbel"/>
          <w:b/>
          <w:sz w:val="24"/>
          <w:szCs w:val="24"/>
          <w:lang w:val="pt-BR"/>
        </w:rPr>
        <w:t xml:space="preserve"> </w:t>
      </w:r>
      <w:r w:rsidR="003D7EB1" w:rsidRPr="003D7EB1">
        <w:rPr>
          <w:rFonts w:ascii="Corbel" w:eastAsia="Corbel" w:hAnsi="Corbel" w:cs="Corbel"/>
          <w:b/>
          <w:sz w:val="24"/>
          <w:szCs w:val="24"/>
          <w:lang w:val="pt-BR"/>
        </w:rPr>
        <w:t xml:space="preserve">Maria Helena Jose Correia </w:t>
      </w:r>
      <w:proofErr w:type="spellStart"/>
      <w:r w:rsidR="003D7EB1" w:rsidRPr="003D7EB1">
        <w:rPr>
          <w:rFonts w:ascii="Corbel" w:eastAsia="Corbel" w:hAnsi="Corbel" w:cs="Corbel"/>
          <w:b/>
          <w:sz w:val="24"/>
          <w:szCs w:val="24"/>
          <w:lang w:val="pt-BR"/>
        </w:rPr>
        <w:t>Langa</w:t>
      </w:r>
      <w:proofErr w:type="spellEnd"/>
      <w:r w:rsidR="003D7EB1" w:rsidRPr="003D7EB1">
        <w:rPr>
          <w:rFonts w:ascii="Corbel" w:eastAsia="Corbel" w:hAnsi="Corbel" w:cs="Corbel"/>
          <w:sz w:val="24"/>
          <w:szCs w:val="24"/>
          <w:lang w:val="pt-BR"/>
        </w:rPr>
        <w:t xml:space="preserve">, Maire, </w:t>
      </w:r>
      <w:proofErr w:type="spellStart"/>
      <w:r w:rsidR="003D7EB1" w:rsidRPr="003D7EB1">
        <w:rPr>
          <w:rFonts w:ascii="Corbel" w:eastAsia="Corbel" w:hAnsi="Corbel" w:cs="Corbel"/>
          <w:sz w:val="24"/>
          <w:szCs w:val="24"/>
          <w:lang w:val="pt-BR"/>
        </w:rPr>
        <w:t>Mandlakazi</w:t>
      </w:r>
      <w:proofErr w:type="spellEnd"/>
      <w:r w:rsidR="003D7EB1" w:rsidRPr="003D7EB1">
        <w:rPr>
          <w:rFonts w:ascii="Corbel" w:eastAsia="Corbel" w:hAnsi="Corbel" w:cs="Corbel"/>
          <w:sz w:val="24"/>
          <w:szCs w:val="24"/>
          <w:lang w:val="pt-BR"/>
        </w:rPr>
        <w:t xml:space="preserve"> (</w:t>
      </w:r>
      <w:proofErr w:type="spellStart"/>
      <w:r w:rsidR="003D7EB1" w:rsidRPr="003D7EB1">
        <w:rPr>
          <w:rFonts w:ascii="Corbel" w:eastAsia="Corbel" w:hAnsi="Corbel" w:cs="Corbel"/>
          <w:sz w:val="24"/>
          <w:szCs w:val="24"/>
          <w:lang w:val="pt-BR"/>
        </w:rPr>
        <w:t>Mozambique</w:t>
      </w:r>
      <w:proofErr w:type="spellEnd"/>
      <w:r w:rsidR="003D7EB1" w:rsidRPr="003D7EB1">
        <w:rPr>
          <w:rFonts w:ascii="Corbel" w:eastAsia="Corbel" w:hAnsi="Corbel" w:cs="Corbel"/>
          <w:sz w:val="24"/>
          <w:szCs w:val="24"/>
          <w:lang w:val="pt-BR"/>
        </w:rPr>
        <w:t>)</w:t>
      </w:r>
    </w:p>
    <w:p w14:paraId="620D1846" w14:textId="26D354BF" w:rsidR="003D7E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Mbwaye</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Eposi</w:t>
      </w:r>
      <w:proofErr w:type="spellEnd"/>
      <w:r w:rsidR="003D7EB1" w:rsidRPr="003D7EB1">
        <w:rPr>
          <w:rFonts w:ascii="Corbel" w:eastAsia="Corbel" w:hAnsi="Corbel" w:cs="Corbel"/>
          <w:b/>
          <w:sz w:val="24"/>
          <w:szCs w:val="24"/>
        </w:rPr>
        <w:t xml:space="preserve"> Florence</w:t>
      </w:r>
      <w:r w:rsidR="003D7EB1" w:rsidRPr="003D7EB1">
        <w:rPr>
          <w:rFonts w:ascii="Corbel" w:eastAsia="Corbel" w:hAnsi="Corbel" w:cs="Corbel"/>
          <w:sz w:val="24"/>
          <w:szCs w:val="24"/>
        </w:rPr>
        <w:t>, Maire, Conseil Municipal de Limbe (Cameroun)</w:t>
      </w:r>
    </w:p>
    <w:p w14:paraId="07A2A709" w14:textId="2F8EED6E" w:rsidR="006E09B1" w:rsidRPr="003D7EB1" w:rsidRDefault="00320BDB" w:rsidP="003D7EB1">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r w:rsidR="003D7EB1" w:rsidRPr="003D7EB1">
        <w:rPr>
          <w:rFonts w:ascii="Corbel" w:eastAsia="Corbel" w:hAnsi="Corbel" w:cs="Corbel"/>
          <w:b/>
          <w:sz w:val="24"/>
          <w:szCs w:val="24"/>
        </w:rPr>
        <w:t xml:space="preserve">Renée </w:t>
      </w:r>
      <w:proofErr w:type="spellStart"/>
      <w:r w:rsidR="003D7EB1" w:rsidRPr="003D7EB1">
        <w:rPr>
          <w:rFonts w:ascii="Corbel" w:eastAsia="Corbel" w:hAnsi="Corbel" w:cs="Corbel"/>
          <w:b/>
          <w:sz w:val="24"/>
          <w:szCs w:val="24"/>
        </w:rPr>
        <w:t>Jeftha</w:t>
      </w:r>
      <w:proofErr w:type="spellEnd"/>
      <w:r w:rsidR="003D7EB1" w:rsidRPr="003D7EB1">
        <w:rPr>
          <w:rFonts w:ascii="Corbel" w:eastAsia="Corbel" w:hAnsi="Corbel" w:cs="Corbel"/>
          <w:sz w:val="24"/>
          <w:szCs w:val="24"/>
        </w:rPr>
        <w:t>, Développeuse de politiques sociales en travail social, Programme d'autonomisation des victimes, Département du Développement Social, Province du Cap-Occidental (Afrique du Sud)</w:t>
      </w:r>
    </w:p>
    <w:p w14:paraId="606C8A1C" w14:textId="2601AE28" w:rsidR="009A15D8" w:rsidRPr="000C0094" w:rsidRDefault="003D7EB1" w:rsidP="000C0094">
      <w:pPr>
        <w:pStyle w:val="ListParagraph"/>
        <w:widowControl w:val="0"/>
        <w:numPr>
          <w:ilvl w:val="1"/>
          <w:numId w:val="3"/>
        </w:numPr>
        <w:autoSpaceDE w:val="0"/>
        <w:autoSpaceDN w:val="0"/>
        <w:spacing w:after="0" w:line="240" w:lineRule="auto"/>
        <w:ind w:left="709"/>
        <w:jc w:val="both"/>
        <w:rPr>
          <w:rFonts w:ascii="Corbel" w:eastAsia="Corbel" w:hAnsi="Corbel" w:cs="Corbel"/>
          <w:sz w:val="24"/>
          <w:szCs w:val="24"/>
        </w:rPr>
      </w:pPr>
      <w:r w:rsidRPr="003D7EB1">
        <w:rPr>
          <w:rFonts w:ascii="Corbel" w:eastAsia="Corbel" w:hAnsi="Corbel" w:cs="Corbel"/>
          <w:b/>
          <w:sz w:val="24"/>
          <w:szCs w:val="24"/>
        </w:rPr>
        <w:lastRenderedPageBreak/>
        <w:t>Memb</w:t>
      </w:r>
      <w:r w:rsidR="009A41F5">
        <w:rPr>
          <w:rFonts w:ascii="Corbel" w:eastAsia="Corbel" w:hAnsi="Corbel" w:cs="Corbel"/>
          <w:b/>
          <w:sz w:val="24"/>
          <w:szCs w:val="24"/>
        </w:rPr>
        <w:t xml:space="preserve">res de </w:t>
      </w:r>
      <w:proofErr w:type="spellStart"/>
      <w:r w:rsidRPr="003D7EB1">
        <w:rPr>
          <w:rFonts w:ascii="Corbel" w:eastAsia="Corbel" w:hAnsi="Corbel" w:cs="Corbel"/>
          <w:b/>
          <w:sz w:val="24"/>
          <w:szCs w:val="24"/>
        </w:rPr>
        <w:t>Refela</w:t>
      </w:r>
      <w:proofErr w:type="spellEnd"/>
      <w:r w:rsidRPr="003D7EB1">
        <w:rPr>
          <w:rFonts w:ascii="Corbel" w:eastAsia="Corbel" w:hAnsi="Corbel" w:cs="Corbel"/>
          <w:b/>
          <w:sz w:val="24"/>
          <w:szCs w:val="24"/>
        </w:rPr>
        <w:t xml:space="preserve"> Gambie</w:t>
      </w:r>
    </w:p>
    <w:p w14:paraId="1E5EF359" w14:textId="77777777" w:rsidR="00B82A9C" w:rsidRPr="00E2751D" w:rsidRDefault="00B82A9C" w:rsidP="00E2751D">
      <w:pPr>
        <w:widowControl w:val="0"/>
        <w:autoSpaceDE w:val="0"/>
        <w:autoSpaceDN w:val="0"/>
        <w:spacing w:after="0" w:line="240" w:lineRule="auto"/>
        <w:ind w:left="360"/>
        <w:jc w:val="both"/>
        <w:rPr>
          <w:rFonts w:ascii="Corbel" w:eastAsia="Corbel" w:hAnsi="Corbel" w:cs="Corbel"/>
          <w:b/>
          <w:sz w:val="24"/>
          <w:szCs w:val="24"/>
        </w:rPr>
      </w:pPr>
      <w:r w:rsidRPr="00E2751D">
        <w:rPr>
          <w:rFonts w:ascii="Corbel" w:eastAsia="Corbel" w:hAnsi="Corbel" w:cs="Corbel"/>
          <w:noProof/>
          <w:sz w:val="24"/>
          <w:szCs w:val="24"/>
          <w:lang w:eastAsia="fr-FR"/>
        </w:rPr>
        <mc:AlternateContent>
          <mc:Choice Requires="wpg">
            <w:drawing>
              <wp:anchor distT="0" distB="0" distL="114300" distR="114300" simplePos="0" relativeHeight="251660288" behindDoc="0" locked="0" layoutInCell="1" allowOverlap="1" wp14:anchorId="3F1C0785" wp14:editId="3AFE31CB">
                <wp:simplePos x="0" y="0"/>
                <wp:positionH relativeFrom="page">
                  <wp:posOffset>0</wp:posOffset>
                </wp:positionH>
                <wp:positionV relativeFrom="page">
                  <wp:posOffset>0</wp:posOffset>
                </wp:positionV>
                <wp:extent cx="84455" cy="10692765"/>
                <wp:effectExtent l="0" t="0" r="0" b="0"/>
                <wp:wrapNone/>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10692765"/>
                          <a:chOff x="0" y="0"/>
                          <a:chExt cx="133" cy="16839"/>
                        </a:xfrm>
                      </wpg:grpSpPr>
                      <wps:wsp>
                        <wps:cNvPr id="83" name="Rectangle 62"/>
                        <wps:cNvSpPr>
                          <a:spLocks noChangeArrowheads="1"/>
                        </wps:cNvSpPr>
                        <wps:spPr bwMode="auto">
                          <a:xfrm>
                            <a:off x="0"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1"/>
                        <wps:cNvSpPr>
                          <a:spLocks noChangeArrowheads="1"/>
                        </wps:cNvSpPr>
                        <wps:spPr bwMode="auto">
                          <a:xfrm>
                            <a:off x="0" y="7069"/>
                            <a:ext cx="133" cy="9770"/>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B79AD" id="Group 60" o:spid="_x0000_s1026" style="position:absolute;margin-left:0;margin-top:0;width:6.65pt;height:841.95pt;z-index:251660288;mso-position-horizontal-relative:page;mso-position-vertical-relative:page" coordsize="1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">
                <v:rect id="Rectangle 62" o:spid="_x0000_s1027" style="position:absolute;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" fillcolor="#ac2980" stroked="f"/>
                <v:rect id="Rectangle 61" o:spid="_x0000_s1028" style="position:absolute;top:7069;width:133;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" fillcolor="#67a192" stroked="f"/>
                <w10:wrap anchorx="page" anchory="page"/>
              </v:group>
            </w:pict>
          </mc:Fallback>
        </mc:AlternateContent>
      </w:r>
    </w:p>
    <w:p w14:paraId="3BAA7094" w14:textId="638348C2" w:rsidR="00B82A9C" w:rsidRPr="000C0094" w:rsidRDefault="00325C3F" w:rsidP="00E2751D">
      <w:pPr>
        <w:widowControl w:val="0"/>
        <w:autoSpaceDE w:val="0"/>
        <w:autoSpaceDN w:val="0"/>
        <w:spacing w:after="0" w:line="240" w:lineRule="auto"/>
        <w:jc w:val="both"/>
        <w:rPr>
          <w:rFonts w:ascii="Corbel" w:eastAsia="Corbel" w:hAnsi="Corbel" w:cs="Corbel"/>
          <w:b/>
          <w:sz w:val="24"/>
          <w:szCs w:val="24"/>
        </w:rPr>
      </w:pPr>
      <w:r w:rsidRPr="000C0094">
        <w:rPr>
          <w:rFonts w:ascii="Corbel" w:eastAsia="Corbel" w:hAnsi="Corbel" w:cs="Corbel"/>
          <w:b/>
          <w:noProof/>
          <w:sz w:val="24"/>
          <w:szCs w:val="24"/>
          <w:lang w:eastAsia="fr-FR"/>
        </w:rPr>
        <mc:AlternateContent>
          <mc:Choice Requires="wpg">
            <w:drawing>
              <wp:anchor distT="0" distB="0" distL="114300" distR="114300" simplePos="0" relativeHeight="251689984" behindDoc="0" locked="0" layoutInCell="1" allowOverlap="1" wp14:anchorId="09348915" wp14:editId="7B09DCE7">
                <wp:simplePos x="0" y="0"/>
                <wp:positionH relativeFrom="page">
                  <wp:align>left</wp:align>
                </wp:positionH>
                <wp:positionV relativeFrom="page">
                  <wp:posOffset>5715</wp:posOffset>
                </wp:positionV>
                <wp:extent cx="84455" cy="10692765"/>
                <wp:effectExtent l="0" t="0" r="0" b="0"/>
                <wp:wrapNone/>
                <wp:docPr id="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10692765"/>
                          <a:chOff x="0" y="0"/>
                          <a:chExt cx="133" cy="16839"/>
                        </a:xfrm>
                      </wpg:grpSpPr>
                      <wps:wsp>
                        <wps:cNvPr id="10" name="Rectangle 62"/>
                        <wps:cNvSpPr>
                          <a:spLocks noChangeArrowheads="1"/>
                        </wps:cNvSpPr>
                        <wps:spPr bwMode="auto">
                          <a:xfrm>
                            <a:off x="0"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61"/>
                        <wps:cNvSpPr>
                          <a:spLocks noChangeArrowheads="1"/>
                        </wps:cNvSpPr>
                        <wps:spPr bwMode="auto">
                          <a:xfrm>
                            <a:off x="0" y="6975"/>
                            <a:ext cx="133" cy="9864"/>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6F620" id="Group 60" o:spid="_x0000_s1026" style="position:absolute;margin-left:0;margin-top:.45pt;width:6.65pt;height:841.95pt;z-index:251689984;mso-position-horizontal:left;mso-position-horizontal-relative:page;mso-position-vertical-relative:page" coordsize="1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">
                <v:rect id="Rectangle 62" o:spid="_x0000_s1027" style="position:absolute;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" fillcolor="#ac2980" stroked="f"/>
                <v:rect id="Rectangle 61" o:spid="_x0000_s1028" style="position:absolute;top:6975;width:133;height:9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" fillcolor="#67a192" stroked="f"/>
                <w10:wrap anchorx="page" anchory="page"/>
              </v:group>
            </w:pict>
          </mc:Fallback>
        </mc:AlternateContent>
      </w:r>
      <w:r w:rsidR="00B82A9C" w:rsidRPr="000C0094">
        <w:rPr>
          <w:rFonts w:ascii="Corbel" w:eastAsia="Corbel" w:hAnsi="Corbel" w:cs="Corbel"/>
          <w:b/>
          <w:sz w:val="24"/>
          <w:szCs w:val="24"/>
          <w:u w:val="single"/>
        </w:rPr>
        <w:t>Représentants</w:t>
      </w:r>
      <w:r w:rsidR="00B82A9C" w:rsidRPr="000C0094">
        <w:rPr>
          <w:rFonts w:ascii="Corbel" w:eastAsia="Corbel" w:hAnsi="Corbel" w:cs="Corbel"/>
          <w:b/>
          <w:spacing w:val="-2"/>
          <w:sz w:val="24"/>
          <w:szCs w:val="24"/>
          <w:u w:val="single"/>
        </w:rPr>
        <w:t xml:space="preserve"> </w:t>
      </w:r>
      <w:r w:rsidR="00B82A9C" w:rsidRPr="000C0094">
        <w:rPr>
          <w:rFonts w:ascii="Corbel" w:eastAsia="Corbel" w:hAnsi="Corbel" w:cs="Corbel"/>
          <w:b/>
          <w:sz w:val="24"/>
          <w:szCs w:val="24"/>
          <w:u w:val="single"/>
        </w:rPr>
        <w:t>institutionnels,</w:t>
      </w:r>
      <w:r w:rsidR="00B82A9C" w:rsidRPr="000C0094">
        <w:rPr>
          <w:rFonts w:ascii="Corbel" w:eastAsia="Corbel" w:hAnsi="Corbel" w:cs="Corbel"/>
          <w:b/>
          <w:spacing w:val="-4"/>
          <w:sz w:val="24"/>
          <w:szCs w:val="24"/>
          <w:u w:val="single"/>
        </w:rPr>
        <w:t xml:space="preserve"> </w:t>
      </w:r>
      <w:r w:rsidR="00B82A9C" w:rsidRPr="000C0094">
        <w:rPr>
          <w:rFonts w:ascii="Corbel" w:eastAsia="Corbel" w:hAnsi="Corbel" w:cs="Corbel"/>
          <w:b/>
          <w:sz w:val="24"/>
          <w:szCs w:val="24"/>
          <w:u w:val="single"/>
        </w:rPr>
        <w:t>universitaires,</w:t>
      </w:r>
      <w:r w:rsidR="00B82A9C" w:rsidRPr="000C0094">
        <w:rPr>
          <w:rFonts w:ascii="Corbel" w:eastAsia="Corbel" w:hAnsi="Corbel" w:cs="Corbel"/>
          <w:b/>
          <w:spacing w:val="-1"/>
          <w:sz w:val="24"/>
          <w:szCs w:val="24"/>
          <w:u w:val="single"/>
        </w:rPr>
        <w:t xml:space="preserve"> </w:t>
      </w:r>
      <w:r w:rsidR="00B82A9C" w:rsidRPr="000C0094">
        <w:rPr>
          <w:rFonts w:ascii="Corbel" w:eastAsia="Corbel" w:hAnsi="Corbel" w:cs="Corbel"/>
          <w:b/>
          <w:sz w:val="24"/>
          <w:szCs w:val="24"/>
          <w:u w:val="single"/>
        </w:rPr>
        <w:t>de</w:t>
      </w:r>
      <w:r w:rsidR="00B82A9C" w:rsidRPr="000C0094">
        <w:rPr>
          <w:rFonts w:ascii="Corbel" w:eastAsia="Corbel" w:hAnsi="Corbel" w:cs="Corbel"/>
          <w:b/>
          <w:spacing w:val="-2"/>
          <w:sz w:val="24"/>
          <w:szCs w:val="24"/>
          <w:u w:val="single"/>
        </w:rPr>
        <w:t xml:space="preserve"> </w:t>
      </w:r>
      <w:r w:rsidR="00B82A9C" w:rsidRPr="000C0094">
        <w:rPr>
          <w:rFonts w:ascii="Corbel" w:eastAsia="Corbel" w:hAnsi="Corbel" w:cs="Corbel"/>
          <w:b/>
          <w:sz w:val="24"/>
          <w:szCs w:val="24"/>
          <w:u w:val="single"/>
        </w:rPr>
        <w:t>la</w:t>
      </w:r>
      <w:r w:rsidR="00B82A9C" w:rsidRPr="000C0094">
        <w:rPr>
          <w:rFonts w:ascii="Corbel" w:eastAsia="Corbel" w:hAnsi="Corbel" w:cs="Corbel"/>
          <w:b/>
          <w:spacing w:val="2"/>
          <w:sz w:val="24"/>
          <w:szCs w:val="24"/>
          <w:u w:val="single"/>
        </w:rPr>
        <w:t xml:space="preserve"> </w:t>
      </w:r>
      <w:r w:rsidR="00B82A9C" w:rsidRPr="000C0094">
        <w:rPr>
          <w:rFonts w:ascii="Corbel" w:eastAsia="Corbel" w:hAnsi="Corbel" w:cs="Corbel"/>
          <w:b/>
          <w:sz w:val="24"/>
          <w:szCs w:val="24"/>
          <w:u w:val="single"/>
        </w:rPr>
        <w:t>société</w:t>
      </w:r>
      <w:r w:rsidR="00B82A9C" w:rsidRPr="000C0094">
        <w:rPr>
          <w:rFonts w:ascii="Corbel" w:eastAsia="Corbel" w:hAnsi="Corbel" w:cs="Corbel"/>
          <w:b/>
          <w:spacing w:val="-1"/>
          <w:sz w:val="24"/>
          <w:szCs w:val="24"/>
          <w:u w:val="single"/>
        </w:rPr>
        <w:t xml:space="preserve"> </w:t>
      </w:r>
      <w:r w:rsidR="00B82A9C" w:rsidRPr="000C0094">
        <w:rPr>
          <w:rFonts w:ascii="Corbel" w:eastAsia="Corbel" w:hAnsi="Corbel" w:cs="Corbel"/>
          <w:b/>
          <w:sz w:val="24"/>
          <w:szCs w:val="24"/>
          <w:u w:val="single"/>
        </w:rPr>
        <w:t>civile</w:t>
      </w:r>
      <w:r w:rsidR="00B82A9C" w:rsidRPr="000C0094">
        <w:rPr>
          <w:rFonts w:ascii="Corbel" w:eastAsia="Corbel" w:hAnsi="Corbel" w:cs="Corbel"/>
          <w:b/>
          <w:spacing w:val="-2"/>
          <w:sz w:val="24"/>
          <w:szCs w:val="24"/>
          <w:u w:val="single"/>
        </w:rPr>
        <w:t xml:space="preserve"> </w:t>
      </w:r>
      <w:r w:rsidR="00B82A9C" w:rsidRPr="000C0094">
        <w:rPr>
          <w:rFonts w:ascii="Corbel" w:eastAsia="Corbel" w:hAnsi="Corbel" w:cs="Corbel"/>
          <w:b/>
          <w:sz w:val="24"/>
          <w:szCs w:val="24"/>
          <w:u w:val="single"/>
        </w:rPr>
        <w:t>et</w:t>
      </w:r>
      <w:r w:rsidR="00B82A9C" w:rsidRPr="000C0094">
        <w:rPr>
          <w:rFonts w:ascii="Corbel" w:eastAsia="Corbel" w:hAnsi="Corbel" w:cs="Corbel"/>
          <w:b/>
          <w:spacing w:val="-1"/>
          <w:sz w:val="24"/>
          <w:szCs w:val="24"/>
          <w:u w:val="single"/>
        </w:rPr>
        <w:t xml:space="preserve"> </w:t>
      </w:r>
      <w:r w:rsidR="00B82A9C" w:rsidRPr="000C0094">
        <w:rPr>
          <w:rFonts w:ascii="Corbel" w:eastAsia="Corbel" w:hAnsi="Corbel" w:cs="Corbel"/>
          <w:b/>
          <w:sz w:val="24"/>
          <w:szCs w:val="24"/>
          <w:u w:val="single"/>
        </w:rPr>
        <w:t>de</w:t>
      </w:r>
      <w:r w:rsidR="00B82A9C" w:rsidRPr="000C0094">
        <w:rPr>
          <w:rFonts w:ascii="Corbel" w:eastAsia="Corbel" w:hAnsi="Corbel" w:cs="Corbel"/>
          <w:b/>
          <w:spacing w:val="-1"/>
          <w:sz w:val="24"/>
          <w:szCs w:val="24"/>
          <w:u w:val="single"/>
        </w:rPr>
        <w:t xml:space="preserve"> </w:t>
      </w:r>
      <w:r w:rsidR="00B82A9C" w:rsidRPr="000C0094">
        <w:rPr>
          <w:rFonts w:ascii="Corbel" w:eastAsia="Corbel" w:hAnsi="Corbel" w:cs="Corbel"/>
          <w:b/>
          <w:sz w:val="24"/>
          <w:szCs w:val="24"/>
          <w:u w:val="single"/>
        </w:rPr>
        <w:t>l’ONU</w:t>
      </w:r>
      <w:r w:rsidR="00B82A9C" w:rsidRPr="000C0094">
        <w:rPr>
          <w:rFonts w:ascii="Corbel" w:eastAsia="Corbel" w:hAnsi="Corbel" w:cs="Corbel"/>
          <w:b/>
          <w:spacing w:val="-4"/>
          <w:sz w:val="24"/>
          <w:szCs w:val="24"/>
          <w:u w:val="single"/>
        </w:rPr>
        <w:t xml:space="preserve"> </w:t>
      </w:r>
      <w:r w:rsidR="00B82A9C" w:rsidRPr="000C0094">
        <w:rPr>
          <w:rFonts w:ascii="Corbel" w:eastAsia="Corbel" w:hAnsi="Corbel" w:cs="Corbel"/>
          <w:b/>
          <w:sz w:val="24"/>
          <w:szCs w:val="24"/>
          <w:u w:val="single"/>
        </w:rPr>
        <w:t>:</w:t>
      </w:r>
    </w:p>
    <w:p w14:paraId="361E48EA" w14:textId="0812A384" w:rsidR="00B82A9C" w:rsidRDefault="00B82A9C" w:rsidP="00E2751D">
      <w:pPr>
        <w:widowControl w:val="0"/>
        <w:autoSpaceDE w:val="0"/>
        <w:autoSpaceDN w:val="0"/>
        <w:spacing w:after="0" w:line="240" w:lineRule="auto"/>
        <w:jc w:val="both"/>
        <w:rPr>
          <w:rFonts w:ascii="Corbel" w:eastAsia="Corbel" w:hAnsi="Corbel" w:cs="Corbel"/>
          <w:sz w:val="24"/>
          <w:szCs w:val="24"/>
        </w:rPr>
      </w:pPr>
    </w:p>
    <w:p w14:paraId="26E4843B" w14:textId="7C8A8ACC" w:rsid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 xml:space="preserve">Mme </w:t>
      </w:r>
      <w:r w:rsidR="003D7EB1" w:rsidRPr="003D7EB1">
        <w:rPr>
          <w:rFonts w:ascii="Corbel" w:eastAsia="Corbel" w:hAnsi="Corbel" w:cs="Corbel"/>
          <w:b/>
          <w:sz w:val="24"/>
          <w:szCs w:val="24"/>
        </w:rPr>
        <w:t xml:space="preserve">Anna </w:t>
      </w:r>
      <w:proofErr w:type="spellStart"/>
      <w:r w:rsidR="003D7EB1" w:rsidRPr="003D7EB1">
        <w:rPr>
          <w:rFonts w:ascii="Corbel" w:eastAsia="Corbel" w:hAnsi="Corbel" w:cs="Corbel"/>
          <w:b/>
          <w:sz w:val="24"/>
          <w:szCs w:val="24"/>
        </w:rPr>
        <w:t>Jaiteh</w:t>
      </w:r>
      <w:proofErr w:type="spellEnd"/>
      <w:r w:rsidR="003D7EB1" w:rsidRPr="003D7EB1">
        <w:rPr>
          <w:rFonts w:ascii="Corbel" w:eastAsia="Corbel" w:hAnsi="Corbel" w:cs="Corbel"/>
          <w:b/>
          <w:sz w:val="24"/>
          <w:szCs w:val="24"/>
        </w:rPr>
        <w:t>,</w:t>
      </w:r>
      <w:r w:rsidR="003D7EB1" w:rsidRPr="003D7EB1">
        <w:rPr>
          <w:rFonts w:ascii="Corbel" w:eastAsia="Corbel" w:hAnsi="Corbel" w:cs="Corbel"/>
          <w:sz w:val="24"/>
          <w:szCs w:val="24"/>
        </w:rPr>
        <w:t xml:space="preserve"> Avocate, spécialiste des questions de genre et des droits de l'homme, </w:t>
      </w:r>
      <w:proofErr w:type="spellStart"/>
      <w:r w:rsidR="003D7EB1" w:rsidRPr="003D7EB1">
        <w:rPr>
          <w:rFonts w:ascii="Corbel" w:eastAsia="Corbel" w:hAnsi="Corbel" w:cs="Corbel"/>
          <w:sz w:val="24"/>
          <w:szCs w:val="24"/>
        </w:rPr>
        <w:t>Female</w:t>
      </w:r>
      <w:proofErr w:type="spellEnd"/>
      <w:r w:rsidR="003D7EB1" w:rsidRPr="003D7EB1">
        <w:rPr>
          <w:rFonts w:ascii="Corbel" w:eastAsia="Corbel" w:hAnsi="Corbel" w:cs="Corbel"/>
          <w:sz w:val="24"/>
          <w:szCs w:val="24"/>
        </w:rPr>
        <w:t xml:space="preserve"> </w:t>
      </w:r>
    </w:p>
    <w:p w14:paraId="7CA527B1" w14:textId="36F58415" w:rsidR="00320BDB" w:rsidRP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 xml:space="preserve">Mme </w:t>
      </w:r>
      <w:r w:rsidRPr="00320BDB">
        <w:rPr>
          <w:rFonts w:ascii="Corbel" w:eastAsia="Corbel" w:hAnsi="Corbel" w:cs="Corbel"/>
          <w:b/>
          <w:sz w:val="24"/>
          <w:szCs w:val="24"/>
        </w:rPr>
        <w:t xml:space="preserve">Emilia </w:t>
      </w:r>
      <w:proofErr w:type="spellStart"/>
      <w:r w:rsidRPr="00320BDB">
        <w:rPr>
          <w:rFonts w:ascii="Corbel" w:eastAsia="Corbel" w:hAnsi="Corbel" w:cs="Corbel"/>
          <w:b/>
          <w:sz w:val="24"/>
          <w:szCs w:val="24"/>
        </w:rPr>
        <w:t>Saiz</w:t>
      </w:r>
      <w:proofErr w:type="spellEnd"/>
      <w:r w:rsidRPr="00320BDB">
        <w:rPr>
          <w:rFonts w:ascii="Corbel" w:eastAsia="Corbel" w:hAnsi="Corbel" w:cs="Corbel"/>
          <w:sz w:val="24"/>
          <w:szCs w:val="24"/>
        </w:rPr>
        <w:t>, secrétaire générale de Cités et Gouvernements Locaux Unis (CGLU)</w:t>
      </w:r>
    </w:p>
    <w:p w14:paraId="6092147A" w14:textId="305B54FF" w:rsidR="003D7EB1" w:rsidRP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r w:rsidR="003D7EB1" w:rsidRPr="003D7EB1">
        <w:rPr>
          <w:rFonts w:ascii="Corbel" w:eastAsia="Corbel" w:hAnsi="Corbel" w:cs="Corbel"/>
          <w:b/>
          <w:sz w:val="24"/>
          <w:szCs w:val="24"/>
        </w:rPr>
        <w:t xml:space="preserve">Mariama </w:t>
      </w:r>
      <w:proofErr w:type="spellStart"/>
      <w:r w:rsidR="003D7EB1" w:rsidRPr="003D7EB1">
        <w:rPr>
          <w:rFonts w:ascii="Corbel" w:eastAsia="Corbel" w:hAnsi="Corbel" w:cs="Corbel"/>
          <w:b/>
          <w:sz w:val="24"/>
          <w:szCs w:val="24"/>
        </w:rPr>
        <w:t>Fanneh</w:t>
      </w:r>
      <w:proofErr w:type="spellEnd"/>
      <w:r w:rsidR="003D7EB1" w:rsidRPr="003D7EB1">
        <w:rPr>
          <w:rFonts w:ascii="Corbel" w:eastAsia="Corbel" w:hAnsi="Corbel" w:cs="Corbel"/>
          <w:sz w:val="24"/>
          <w:szCs w:val="24"/>
        </w:rPr>
        <w:t>, directrice des affaires démographiques au secrétariat de la Commission nationale de la population (NPCS)</w:t>
      </w:r>
    </w:p>
    <w:p w14:paraId="5F28791D" w14:textId="213AE434" w:rsidR="003D7EB1" w:rsidRP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Mariatou</w:t>
      </w:r>
      <w:proofErr w:type="spellEnd"/>
      <w:r w:rsidR="003D7EB1" w:rsidRPr="003D7EB1">
        <w:rPr>
          <w:rFonts w:ascii="Corbel" w:eastAsia="Corbel" w:hAnsi="Corbel" w:cs="Corbel"/>
          <w:b/>
          <w:sz w:val="24"/>
          <w:szCs w:val="24"/>
        </w:rPr>
        <w:t xml:space="preserve"> Faye Bah</w:t>
      </w:r>
      <w:r w:rsidR="003D7EB1" w:rsidRPr="003D7EB1">
        <w:rPr>
          <w:rFonts w:ascii="Corbel" w:eastAsia="Corbel" w:hAnsi="Corbel" w:cs="Corbel"/>
          <w:sz w:val="24"/>
          <w:szCs w:val="24"/>
        </w:rPr>
        <w:t>, présidente de la plateforme juridique, Avocate générale au cabinet du procureur général et au ministère de la justice de la Gambie</w:t>
      </w:r>
    </w:p>
    <w:p w14:paraId="2EBB43D9" w14:textId="428926D0" w:rsid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Mariatou</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Newlands</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Ngum</w:t>
      </w:r>
      <w:proofErr w:type="spellEnd"/>
      <w:r w:rsidR="003D7EB1" w:rsidRPr="003D7EB1">
        <w:rPr>
          <w:rFonts w:ascii="Corbel" w:eastAsia="Corbel" w:hAnsi="Corbel" w:cs="Corbel"/>
          <w:sz w:val="24"/>
          <w:szCs w:val="24"/>
        </w:rPr>
        <w:t>, Avocate spécialisée dans la lutte contre les violences faites aux femmes et Solliciteur auprès de la Cour Suprême de Gambie</w:t>
      </w:r>
    </w:p>
    <w:p w14:paraId="22A2D08E" w14:textId="192D60EB" w:rsidR="00676B3A" w:rsidRPr="003D7EB1" w:rsidRDefault="00676B3A"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 xml:space="preserve">Mme </w:t>
      </w:r>
      <w:r w:rsidRPr="001B3F37">
        <w:rPr>
          <w:rFonts w:ascii="Corbel" w:hAnsi="Corbel" w:cstheme="minorHAnsi"/>
          <w:b/>
          <w:sz w:val="24"/>
          <w:szCs w:val="24"/>
        </w:rPr>
        <w:t xml:space="preserve">Ndeye Rose </w:t>
      </w:r>
      <w:proofErr w:type="spellStart"/>
      <w:r w:rsidRPr="001B3F37">
        <w:rPr>
          <w:rFonts w:ascii="Corbel" w:hAnsi="Corbel" w:cstheme="minorHAnsi"/>
          <w:b/>
          <w:sz w:val="24"/>
          <w:szCs w:val="24"/>
        </w:rPr>
        <w:t>Sarr</w:t>
      </w:r>
      <w:proofErr w:type="spellEnd"/>
      <w:r w:rsidRPr="00FE2017">
        <w:rPr>
          <w:rFonts w:ascii="Corbel" w:hAnsi="Corbel" w:cstheme="minorHAnsi"/>
          <w:sz w:val="24"/>
          <w:szCs w:val="24"/>
        </w:rPr>
        <w:t>,</w:t>
      </w:r>
      <w:r w:rsidRPr="001B3F37">
        <w:rPr>
          <w:rFonts w:ascii="Corbel" w:hAnsi="Corbel" w:cstheme="minorHAnsi"/>
          <w:sz w:val="24"/>
          <w:szCs w:val="24"/>
        </w:rPr>
        <w:t xml:space="preserve"> représentante</w:t>
      </w:r>
      <w:r>
        <w:rPr>
          <w:rFonts w:ascii="Corbel" w:hAnsi="Corbel" w:cstheme="minorHAnsi"/>
          <w:sz w:val="24"/>
          <w:szCs w:val="24"/>
        </w:rPr>
        <w:t xml:space="preserve"> </w:t>
      </w:r>
      <w:r w:rsidRPr="009A7706">
        <w:rPr>
          <w:rFonts w:ascii="Corbel" w:hAnsi="Corbel" w:cstheme="minorHAnsi"/>
          <w:sz w:val="24"/>
          <w:szCs w:val="24"/>
        </w:rPr>
        <w:t>du Fonds des Natio</w:t>
      </w:r>
      <w:r>
        <w:rPr>
          <w:rFonts w:ascii="Corbel" w:hAnsi="Corbel" w:cstheme="minorHAnsi"/>
          <w:sz w:val="24"/>
          <w:szCs w:val="24"/>
        </w:rPr>
        <w:t>n</w:t>
      </w:r>
      <w:r w:rsidRPr="009A7706">
        <w:rPr>
          <w:rFonts w:ascii="Corbel" w:hAnsi="Corbel" w:cstheme="minorHAnsi"/>
          <w:sz w:val="24"/>
          <w:szCs w:val="24"/>
        </w:rPr>
        <w:t xml:space="preserve">s Unies pour les Populations (UNFPA) </w:t>
      </w:r>
      <w:r>
        <w:rPr>
          <w:rFonts w:ascii="Corbel" w:hAnsi="Corbel" w:cstheme="minorHAnsi"/>
          <w:sz w:val="24"/>
          <w:szCs w:val="24"/>
        </w:rPr>
        <w:t>de la Gambie</w:t>
      </w:r>
    </w:p>
    <w:p w14:paraId="6126AE67" w14:textId="36A67671" w:rsidR="003D7EB1" w:rsidRP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Phebian</w:t>
      </w:r>
      <w:proofErr w:type="spellEnd"/>
      <w:r w:rsidR="003D7EB1" w:rsidRPr="003D7EB1">
        <w:rPr>
          <w:rFonts w:ascii="Corbel" w:eastAsia="Corbel" w:hAnsi="Corbel" w:cs="Corbel"/>
          <w:b/>
          <w:sz w:val="24"/>
          <w:szCs w:val="24"/>
        </w:rPr>
        <w:t xml:space="preserve"> Ina </w:t>
      </w:r>
      <w:proofErr w:type="spellStart"/>
      <w:r w:rsidR="003D7EB1" w:rsidRPr="003D7EB1">
        <w:rPr>
          <w:rFonts w:ascii="Corbel" w:eastAsia="Corbel" w:hAnsi="Corbel" w:cs="Corbel"/>
          <w:b/>
          <w:sz w:val="24"/>
          <w:szCs w:val="24"/>
        </w:rPr>
        <w:t>Grante</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Sagnia</w:t>
      </w:r>
      <w:proofErr w:type="spellEnd"/>
      <w:r w:rsidR="003D7EB1" w:rsidRPr="003D7EB1">
        <w:rPr>
          <w:rFonts w:ascii="Corbel" w:eastAsia="Corbel" w:hAnsi="Corbel" w:cs="Corbel"/>
          <w:sz w:val="24"/>
          <w:szCs w:val="24"/>
        </w:rPr>
        <w:t>, infirmière et experte en santé reproductive au Ministère de la Santé (Gambie)</w:t>
      </w:r>
    </w:p>
    <w:p w14:paraId="3E44DE5C" w14:textId="3795951B" w:rsidR="003D7EB1" w:rsidRPr="003D7EB1" w:rsidRDefault="00320BDB" w:rsidP="003D7EB1">
      <w:pPr>
        <w:pStyle w:val="ListParagraph"/>
        <w:widowControl w:val="0"/>
        <w:numPr>
          <w:ilvl w:val="1"/>
          <w:numId w:val="3"/>
        </w:numPr>
        <w:autoSpaceDE w:val="0"/>
        <w:autoSpaceDN w:val="0"/>
        <w:spacing w:after="0" w:line="240" w:lineRule="auto"/>
        <w:ind w:left="709" w:hanging="425"/>
        <w:jc w:val="both"/>
        <w:rPr>
          <w:rFonts w:ascii="Corbel" w:eastAsia="Corbel" w:hAnsi="Corbel" w:cs="Corbel"/>
          <w:sz w:val="24"/>
          <w:szCs w:val="24"/>
        </w:rPr>
      </w:pPr>
      <w:r>
        <w:rPr>
          <w:rFonts w:ascii="Corbel" w:eastAsia="Corbel" w:hAnsi="Corbel" w:cs="Corbel"/>
          <w:b/>
          <w:sz w:val="24"/>
          <w:szCs w:val="24"/>
        </w:rPr>
        <w:t>Mme</w:t>
      </w:r>
      <w:r w:rsidRPr="003D7EB1">
        <w:rPr>
          <w:rFonts w:ascii="Corbel" w:eastAsia="Corbel" w:hAnsi="Corbel" w:cs="Corbel"/>
          <w:b/>
          <w:sz w:val="24"/>
          <w:szCs w:val="24"/>
        </w:rPr>
        <w:t xml:space="preserve"> </w:t>
      </w:r>
      <w:r w:rsidR="003D7EB1" w:rsidRPr="003D7EB1">
        <w:rPr>
          <w:rFonts w:ascii="Corbel" w:eastAsia="Corbel" w:hAnsi="Corbel" w:cs="Corbel"/>
          <w:b/>
          <w:sz w:val="24"/>
          <w:szCs w:val="24"/>
        </w:rPr>
        <w:t xml:space="preserve">Yvette </w:t>
      </w:r>
      <w:proofErr w:type="spellStart"/>
      <w:r w:rsidR="003D7EB1" w:rsidRPr="003D7EB1">
        <w:rPr>
          <w:rFonts w:ascii="Corbel" w:eastAsia="Corbel" w:hAnsi="Corbel" w:cs="Corbel"/>
          <w:b/>
          <w:sz w:val="24"/>
          <w:szCs w:val="24"/>
        </w:rPr>
        <w:t>Tshongo</w:t>
      </w:r>
      <w:proofErr w:type="spellEnd"/>
      <w:r w:rsidR="003D7EB1" w:rsidRPr="003D7EB1">
        <w:rPr>
          <w:rFonts w:ascii="Corbel" w:eastAsia="Corbel" w:hAnsi="Corbel" w:cs="Corbel"/>
          <w:b/>
          <w:sz w:val="24"/>
          <w:szCs w:val="24"/>
        </w:rPr>
        <w:t xml:space="preserve"> </w:t>
      </w:r>
      <w:proofErr w:type="spellStart"/>
      <w:r w:rsidR="003D7EB1" w:rsidRPr="003D7EB1">
        <w:rPr>
          <w:rFonts w:ascii="Corbel" w:eastAsia="Corbel" w:hAnsi="Corbel" w:cs="Corbel"/>
          <w:b/>
          <w:sz w:val="24"/>
          <w:szCs w:val="24"/>
        </w:rPr>
        <w:t>Kabuo</w:t>
      </w:r>
      <w:proofErr w:type="spellEnd"/>
      <w:r w:rsidR="003D7EB1" w:rsidRPr="003D7EB1">
        <w:rPr>
          <w:rFonts w:ascii="Corbel" w:eastAsia="Corbel" w:hAnsi="Corbel" w:cs="Corbel"/>
          <w:sz w:val="24"/>
          <w:szCs w:val="24"/>
        </w:rPr>
        <w:t>, coordinatrice des Piliers socio-juridique-économique, experte projet NGENGO, République centre Afrique</w:t>
      </w:r>
    </w:p>
    <w:p w14:paraId="6902014B" w14:textId="7B1DB8BB" w:rsidR="003D7EB1" w:rsidRPr="003D7EB1" w:rsidRDefault="003D7EB1" w:rsidP="003D7EB1">
      <w:pPr>
        <w:pStyle w:val="ListParagraph"/>
        <w:widowControl w:val="0"/>
        <w:numPr>
          <w:ilvl w:val="0"/>
          <w:numId w:val="10"/>
        </w:numPr>
        <w:autoSpaceDE w:val="0"/>
        <w:autoSpaceDN w:val="0"/>
        <w:spacing w:after="0" w:line="240" w:lineRule="auto"/>
        <w:ind w:left="709" w:hanging="425"/>
        <w:jc w:val="both"/>
        <w:rPr>
          <w:rFonts w:ascii="Corbel" w:eastAsia="Corbel" w:hAnsi="Corbel" w:cs="Corbel"/>
          <w:sz w:val="24"/>
          <w:szCs w:val="24"/>
          <w:lang w:val="en-US"/>
        </w:rPr>
      </w:pPr>
      <w:r w:rsidRPr="003D7EB1">
        <w:rPr>
          <w:rFonts w:ascii="Corbel" w:eastAsia="Corbel" w:hAnsi="Corbel" w:cs="Corbel"/>
          <w:b/>
          <w:sz w:val="24"/>
          <w:szCs w:val="24"/>
          <w:lang w:val="en-US"/>
        </w:rPr>
        <w:t>Lawyers Association of the Gambia</w:t>
      </w:r>
      <w:r w:rsidRPr="003D7EB1">
        <w:rPr>
          <w:rFonts w:ascii="Corbel" w:eastAsia="Corbel" w:hAnsi="Corbel" w:cs="Corbel"/>
          <w:sz w:val="24"/>
          <w:szCs w:val="24"/>
          <w:lang w:val="en-US"/>
        </w:rPr>
        <w:t xml:space="preserve"> (FLAG)</w:t>
      </w:r>
    </w:p>
    <w:p w14:paraId="42DFFD91" w14:textId="77777777" w:rsidR="00B82A9C" w:rsidRPr="003D7EB1" w:rsidRDefault="00B82A9C" w:rsidP="00E2751D">
      <w:pPr>
        <w:widowControl w:val="0"/>
        <w:autoSpaceDE w:val="0"/>
        <w:autoSpaceDN w:val="0"/>
        <w:spacing w:after="0" w:line="240" w:lineRule="auto"/>
        <w:jc w:val="both"/>
        <w:rPr>
          <w:rFonts w:ascii="Corbel" w:eastAsia="Corbel" w:hAnsi="Corbel" w:cs="Corbel"/>
          <w:sz w:val="24"/>
          <w:szCs w:val="24"/>
          <w:lang w:val="en-US"/>
        </w:rPr>
      </w:pPr>
    </w:p>
    <w:p w14:paraId="260F853C" w14:textId="1FF297E6" w:rsidR="00B82A9C" w:rsidRPr="00E2751D" w:rsidRDefault="00B82A9C" w:rsidP="00E2751D">
      <w:pPr>
        <w:widowControl w:val="0"/>
        <w:autoSpaceDE w:val="0"/>
        <w:autoSpaceDN w:val="0"/>
        <w:spacing w:after="0" w:line="240" w:lineRule="auto"/>
        <w:jc w:val="both"/>
        <w:outlineLvl w:val="0"/>
        <w:rPr>
          <w:rFonts w:ascii="Corbel" w:eastAsia="Corbel" w:hAnsi="Corbel" w:cs="Corbel"/>
          <w:b/>
          <w:bCs/>
          <w:sz w:val="24"/>
          <w:szCs w:val="24"/>
        </w:rPr>
      </w:pPr>
      <w:r w:rsidRPr="00E2751D">
        <w:rPr>
          <w:rFonts w:ascii="Corbel" w:eastAsia="Corbel" w:hAnsi="Corbel" w:cs="Corbel"/>
          <w:b/>
          <w:bCs/>
          <w:sz w:val="24"/>
          <w:szCs w:val="24"/>
          <w:u w:val="single"/>
        </w:rPr>
        <w:t>Rapport</w:t>
      </w:r>
      <w:r w:rsidRPr="00E2751D">
        <w:rPr>
          <w:rFonts w:ascii="Corbel" w:eastAsia="Corbel" w:hAnsi="Corbel" w:cs="Corbel"/>
          <w:b/>
          <w:bCs/>
          <w:spacing w:val="-6"/>
          <w:sz w:val="24"/>
          <w:szCs w:val="24"/>
          <w:u w:val="single"/>
        </w:rPr>
        <w:t xml:space="preserve"> </w:t>
      </w:r>
      <w:r w:rsidRPr="00E2751D">
        <w:rPr>
          <w:rFonts w:ascii="Corbel" w:eastAsia="Corbel" w:hAnsi="Corbel" w:cs="Corbel"/>
          <w:b/>
          <w:bCs/>
          <w:sz w:val="24"/>
          <w:szCs w:val="24"/>
          <w:u w:val="single"/>
        </w:rPr>
        <w:t>d’activités</w:t>
      </w:r>
    </w:p>
    <w:p w14:paraId="3C77154E" w14:textId="459CAC8B" w:rsidR="00B82A9C" w:rsidRPr="00BA4C1B" w:rsidRDefault="00B82A9C" w:rsidP="00E2751D">
      <w:pPr>
        <w:widowControl w:val="0"/>
        <w:autoSpaceDE w:val="0"/>
        <w:autoSpaceDN w:val="0"/>
        <w:spacing w:before="160" w:after="0" w:line="240" w:lineRule="auto"/>
        <w:jc w:val="both"/>
        <w:outlineLvl w:val="1"/>
        <w:rPr>
          <w:rFonts w:ascii="Corbel" w:eastAsia="Corbel" w:hAnsi="Corbel" w:cs="Corbel"/>
          <w:b/>
          <w:sz w:val="24"/>
          <w:szCs w:val="24"/>
          <w:u w:color="000000"/>
        </w:rPr>
      </w:pPr>
      <w:r w:rsidRPr="00BA4C1B">
        <w:rPr>
          <w:rFonts w:ascii="Corbel" w:eastAsia="Corbel" w:hAnsi="Corbel" w:cs="Corbel"/>
          <w:b/>
          <w:sz w:val="24"/>
          <w:szCs w:val="24"/>
          <w:u w:val="single" w:color="000000"/>
        </w:rPr>
        <w:t>J</w:t>
      </w:r>
      <w:r w:rsidR="00BA4C1B" w:rsidRPr="00BA4C1B">
        <w:rPr>
          <w:rFonts w:ascii="Corbel" w:eastAsia="Corbel" w:hAnsi="Corbel" w:cs="Corbel"/>
          <w:b/>
          <w:sz w:val="24"/>
          <w:szCs w:val="24"/>
          <w:u w:val="single" w:color="000000"/>
        </w:rPr>
        <w:t xml:space="preserve">OUR </w:t>
      </w:r>
      <w:r w:rsidRPr="00BA4C1B">
        <w:rPr>
          <w:rFonts w:ascii="Corbel" w:eastAsia="Corbel" w:hAnsi="Corbel" w:cs="Corbel"/>
          <w:b/>
          <w:sz w:val="24"/>
          <w:szCs w:val="24"/>
          <w:u w:val="single" w:color="000000"/>
        </w:rPr>
        <w:t>1</w:t>
      </w:r>
      <w:r w:rsidRPr="00BA4C1B">
        <w:rPr>
          <w:rFonts w:ascii="Corbel" w:eastAsia="Corbel" w:hAnsi="Corbel" w:cs="Corbel"/>
          <w:b/>
          <w:spacing w:val="-3"/>
          <w:sz w:val="24"/>
          <w:szCs w:val="24"/>
          <w:u w:val="single" w:color="000000"/>
        </w:rPr>
        <w:t xml:space="preserve"> </w:t>
      </w:r>
      <w:r w:rsidRPr="00BA4C1B">
        <w:rPr>
          <w:rFonts w:ascii="Corbel" w:eastAsia="Corbel" w:hAnsi="Corbel" w:cs="Corbel"/>
          <w:b/>
          <w:sz w:val="24"/>
          <w:szCs w:val="24"/>
          <w:u w:val="single" w:color="000000"/>
        </w:rPr>
        <w:t>:</w:t>
      </w:r>
      <w:r w:rsidRPr="00BA4C1B">
        <w:rPr>
          <w:rFonts w:ascii="Corbel" w:eastAsia="Corbel" w:hAnsi="Corbel" w:cs="Corbel"/>
          <w:b/>
          <w:spacing w:val="-2"/>
          <w:sz w:val="24"/>
          <w:szCs w:val="24"/>
          <w:u w:val="single" w:color="000000"/>
        </w:rPr>
        <w:t xml:space="preserve"> </w:t>
      </w:r>
    </w:p>
    <w:p w14:paraId="3F792841" w14:textId="51603AC9" w:rsidR="00B82A9C" w:rsidRPr="00E2751D" w:rsidRDefault="00B82A9C" w:rsidP="00875AB6">
      <w:pPr>
        <w:widowControl w:val="0"/>
        <w:autoSpaceDE w:val="0"/>
        <w:autoSpaceDN w:val="0"/>
        <w:spacing w:before="160" w:after="0" w:line="240" w:lineRule="auto"/>
        <w:ind w:right="4"/>
        <w:jc w:val="both"/>
        <w:rPr>
          <w:rFonts w:ascii="Corbel" w:eastAsia="Corbel" w:hAnsi="Corbel" w:cs="Corbel"/>
          <w:sz w:val="24"/>
          <w:szCs w:val="24"/>
        </w:rPr>
      </w:pPr>
      <w:r w:rsidRPr="00E2751D">
        <w:rPr>
          <w:rFonts w:ascii="Corbel" w:eastAsia="Corbel" w:hAnsi="Corbel" w:cs="Corbel"/>
          <w:sz w:val="24"/>
          <w:szCs w:val="24"/>
        </w:rPr>
        <w:t>Le premier jour de la formation</w:t>
      </w:r>
      <w:r w:rsidR="0075716B">
        <w:rPr>
          <w:rFonts w:ascii="Corbel" w:eastAsia="Corbel" w:hAnsi="Corbel" w:cs="Corbel"/>
          <w:sz w:val="24"/>
          <w:szCs w:val="24"/>
        </w:rPr>
        <w:t xml:space="preserve"> </w:t>
      </w:r>
      <w:r w:rsidRPr="00E2751D">
        <w:rPr>
          <w:rFonts w:ascii="Corbel" w:eastAsia="Corbel" w:hAnsi="Corbel" w:cs="Corbel"/>
          <w:sz w:val="24"/>
          <w:szCs w:val="24"/>
        </w:rPr>
        <w:t>a débuté par la plénière d’ouverture en</w:t>
      </w:r>
      <w:r w:rsidRPr="00E2751D">
        <w:rPr>
          <w:rFonts w:ascii="Corbel" w:eastAsia="Corbel" w:hAnsi="Corbel" w:cs="Corbel"/>
          <w:spacing w:val="1"/>
          <w:sz w:val="24"/>
          <w:szCs w:val="24"/>
        </w:rPr>
        <w:t xml:space="preserve"> </w:t>
      </w:r>
      <w:r w:rsidRPr="00E2751D">
        <w:rPr>
          <w:rFonts w:ascii="Corbel" w:eastAsia="Corbel" w:hAnsi="Corbel" w:cs="Corbel"/>
          <w:sz w:val="24"/>
          <w:szCs w:val="24"/>
        </w:rPr>
        <w:t>présence</w:t>
      </w:r>
      <w:r w:rsidRPr="00E2751D">
        <w:rPr>
          <w:rFonts w:ascii="Corbel" w:eastAsia="Corbel" w:hAnsi="Corbel" w:cs="Corbel"/>
          <w:spacing w:val="1"/>
          <w:sz w:val="24"/>
          <w:szCs w:val="24"/>
        </w:rPr>
        <w:t xml:space="preserve"> </w:t>
      </w:r>
      <w:r w:rsidRPr="00E2751D">
        <w:rPr>
          <w:rFonts w:ascii="Corbel" w:eastAsia="Corbel" w:hAnsi="Corbel" w:cs="Corbel"/>
          <w:sz w:val="24"/>
          <w:szCs w:val="24"/>
        </w:rPr>
        <w:t>de</w:t>
      </w:r>
      <w:r w:rsidRPr="00E2751D">
        <w:rPr>
          <w:rFonts w:ascii="Corbel" w:eastAsia="Corbel" w:hAnsi="Corbel" w:cs="Corbel"/>
          <w:spacing w:val="1"/>
          <w:sz w:val="24"/>
          <w:szCs w:val="24"/>
        </w:rPr>
        <w:t xml:space="preserve"> </w:t>
      </w:r>
      <w:r w:rsidRPr="00E2751D">
        <w:rPr>
          <w:rFonts w:ascii="Corbel" w:eastAsia="Corbel" w:hAnsi="Corbel" w:cs="Corbel"/>
          <w:sz w:val="24"/>
          <w:szCs w:val="24"/>
        </w:rPr>
        <w:t>la</w:t>
      </w:r>
      <w:r w:rsidRPr="00E2751D">
        <w:rPr>
          <w:rFonts w:ascii="Corbel" w:eastAsia="Corbel" w:hAnsi="Corbel" w:cs="Corbel"/>
          <w:spacing w:val="1"/>
          <w:sz w:val="24"/>
          <w:szCs w:val="24"/>
        </w:rPr>
        <w:t xml:space="preserve"> </w:t>
      </w:r>
      <w:r w:rsidRPr="00325C3F">
        <w:rPr>
          <w:rFonts w:ascii="Corbel" w:eastAsia="Corbel" w:hAnsi="Corbel" w:cs="Corbel"/>
          <w:b/>
          <w:sz w:val="24"/>
          <w:szCs w:val="24"/>
        </w:rPr>
        <w:t>Maire</w:t>
      </w:r>
      <w:r w:rsidR="00325C3F" w:rsidRPr="00325C3F">
        <w:rPr>
          <w:rFonts w:ascii="Corbel" w:eastAsia="Corbel" w:hAnsi="Corbel" w:cs="Corbel"/>
          <w:b/>
          <w:sz w:val="24"/>
          <w:szCs w:val="24"/>
        </w:rPr>
        <w:t xml:space="preserve"> </w:t>
      </w:r>
      <w:r w:rsidRPr="00E2751D">
        <w:rPr>
          <w:rFonts w:ascii="Corbel" w:eastAsia="Corbel" w:hAnsi="Corbel" w:cs="Corbel"/>
          <w:b/>
          <w:sz w:val="24"/>
          <w:szCs w:val="24"/>
        </w:rPr>
        <w:t>de Banjul,</w:t>
      </w:r>
      <w:r w:rsidRPr="00E2751D">
        <w:rPr>
          <w:rFonts w:ascii="Corbel" w:eastAsia="Corbel" w:hAnsi="Corbel" w:cs="Corbel"/>
          <w:b/>
          <w:spacing w:val="1"/>
          <w:sz w:val="24"/>
          <w:szCs w:val="24"/>
        </w:rPr>
        <w:t xml:space="preserve"> </w:t>
      </w:r>
      <w:proofErr w:type="spellStart"/>
      <w:r w:rsidRPr="00E2751D">
        <w:rPr>
          <w:rFonts w:ascii="Corbel" w:eastAsia="Corbel" w:hAnsi="Corbel" w:cs="Corbel"/>
          <w:b/>
          <w:sz w:val="24"/>
          <w:szCs w:val="24"/>
        </w:rPr>
        <w:t>Rohey</w:t>
      </w:r>
      <w:proofErr w:type="spellEnd"/>
      <w:r w:rsidRPr="00E2751D">
        <w:rPr>
          <w:rFonts w:ascii="Corbel" w:eastAsia="Corbel" w:hAnsi="Corbel" w:cs="Corbel"/>
          <w:b/>
          <w:sz w:val="24"/>
          <w:szCs w:val="24"/>
        </w:rPr>
        <w:t xml:space="preserve"> Malick Lowe,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du</w:t>
      </w:r>
      <w:r w:rsidRPr="00E2751D">
        <w:rPr>
          <w:rFonts w:ascii="Corbel" w:eastAsia="Corbel" w:hAnsi="Corbel" w:cs="Corbel"/>
          <w:b/>
          <w:spacing w:val="1"/>
          <w:sz w:val="24"/>
          <w:szCs w:val="24"/>
        </w:rPr>
        <w:t xml:space="preserve"> </w:t>
      </w:r>
      <w:r w:rsidRPr="00E2751D">
        <w:rPr>
          <w:rFonts w:ascii="Corbel" w:eastAsia="Corbel" w:hAnsi="Corbel" w:cs="Corbel"/>
          <w:b/>
          <w:bCs/>
          <w:sz w:val="24"/>
          <w:szCs w:val="24"/>
        </w:rPr>
        <w:t>Chargé d'affaires de l’Ambassade de France en Gambie</w:t>
      </w:r>
      <w:r w:rsidRPr="00E2751D">
        <w:rPr>
          <w:rFonts w:ascii="Corbel" w:eastAsia="Corbel" w:hAnsi="Corbel" w:cs="Corbel"/>
          <w:b/>
          <w:sz w:val="24"/>
          <w:szCs w:val="24"/>
        </w:rPr>
        <w:t>,</w:t>
      </w:r>
      <w:r w:rsidRPr="00E2751D">
        <w:rPr>
          <w:rFonts w:ascii="Corbel" w:eastAsia="Corbel" w:hAnsi="Corbel" w:cs="Corbel"/>
          <w:b/>
          <w:spacing w:val="1"/>
          <w:sz w:val="24"/>
          <w:szCs w:val="24"/>
        </w:rPr>
        <w:t xml:space="preserve"> </w:t>
      </w:r>
      <w:r w:rsidRPr="00E2751D">
        <w:rPr>
          <w:rFonts w:ascii="Corbel" w:eastAsia="Corbel" w:hAnsi="Corbel" w:cs="Corbel"/>
          <w:b/>
          <w:bCs/>
          <w:sz w:val="24"/>
          <w:szCs w:val="24"/>
        </w:rPr>
        <w:t>Jean-Charles Allard</w:t>
      </w:r>
      <w:r w:rsidRPr="00E2751D">
        <w:rPr>
          <w:rFonts w:ascii="Corbel" w:eastAsia="Corbel" w:hAnsi="Corbel" w:cs="Corbel"/>
          <w:b/>
          <w:sz w:val="24"/>
          <w:szCs w:val="24"/>
        </w:rPr>
        <w:t>,</w:t>
      </w:r>
      <w:r w:rsidRPr="00E2751D">
        <w:rPr>
          <w:rFonts w:ascii="Corbel" w:eastAsia="Corbel" w:hAnsi="Corbel" w:cs="Corbel"/>
          <w:b/>
          <w:spacing w:val="1"/>
          <w:sz w:val="24"/>
          <w:szCs w:val="24"/>
        </w:rPr>
        <w:t xml:space="preserve"> </w:t>
      </w:r>
      <w:r w:rsidR="001F2D1B">
        <w:rPr>
          <w:rFonts w:ascii="Corbel" w:eastAsia="Corbel" w:hAnsi="Corbel" w:cs="Corbel"/>
          <w:b/>
          <w:sz w:val="24"/>
          <w:szCs w:val="24"/>
        </w:rPr>
        <w:t>d’une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représentant</w:t>
      </w:r>
      <w:r w:rsidR="001F2D1B">
        <w:rPr>
          <w:rFonts w:ascii="Corbel" w:eastAsia="Corbel" w:hAnsi="Corbel" w:cs="Corbel"/>
          <w:b/>
          <w:sz w:val="24"/>
          <w:szCs w:val="24"/>
        </w:rPr>
        <w:t>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de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l’Agence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française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de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 xml:space="preserve">développement </w:t>
      </w:r>
      <w:r w:rsidRPr="00E2751D">
        <w:rPr>
          <w:rFonts w:ascii="Corbel" w:eastAsia="Corbel" w:hAnsi="Corbel" w:cs="Corbel"/>
          <w:sz w:val="24"/>
          <w:szCs w:val="24"/>
        </w:rPr>
        <w:t>(AFD)</w:t>
      </w:r>
      <w:r w:rsidR="006F5406">
        <w:rPr>
          <w:rFonts w:ascii="Corbel" w:eastAsia="Corbel" w:hAnsi="Corbel" w:cs="Corbel"/>
          <w:sz w:val="24"/>
          <w:szCs w:val="24"/>
        </w:rPr>
        <w:t xml:space="preserve">, </w:t>
      </w:r>
      <w:r w:rsidR="001F2D1B" w:rsidRPr="006F5406">
        <w:rPr>
          <w:rFonts w:ascii="Corbel" w:eastAsia="Corbel" w:hAnsi="Corbel" w:cs="Corbel"/>
          <w:b/>
          <w:sz w:val="24"/>
          <w:szCs w:val="24"/>
        </w:rPr>
        <w:t>Clémence Cazaux</w:t>
      </w:r>
      <w:r w:rsidRPr="006F5406">
        <w:rPr>
          <w:rFonts w:ascii="Corbel" w:eastAsia="Corbel" w:hAnsi="Corbel" w:cs="Corbel"/>
          <w:b/>
          <w:sz w:val="24"/>
          <w:szCs w:val="24"/>
        </w:rPr>
        <w:t xml:space="preserve">, </w:t>
      </w:r>
      <w:r w:rsidR="00C67632" w:rsidRPr="006F5406">
        <w:rPr>
          <w:rFonts w:ascii="Corbel" w:eastAsia="Corbel" w:hAnsi="Corbel" w:cs="Corbel"/>
          <w:b/>
          <w:sz w:val="24"/>
          <w:szCs w:val="24"/>
        </w:rPr>
        <w:t>de la 1</w:t>
      </w:r>
      <w:r w:rsidR="00C67632" w:rsidRPr="006F5406">
        <w:rPr>
          <w:rFonts w:ascii="Corbel" w:eastAsia="Corbel" w:hAnsi="Corbel" w:cs="Corbel"/>
          <w:b/>
          <w:sz w:val="24"/>
          <w:szCs w:val="24"/>
          <w:vertAlign w:val="superscript"/>
        </w:rPr>
        <w:t>ère</w:t>
      </w:r>
      <w:r w:rsidR="00C67632" w:rsidRPr="006F5406">
        <w:rPr>
          <w:rFonts w:ascii="Corbel" w:eastAsia="Corbel" w:hAnsi="Corbel" w:cs="Corbel"/>
          <w:b/>
          <w:sz w:val="24"/>
          <w:szCs w:val="24"/>
        </w:rPr>
        <w:t xml:space="preserve"> Vice-Présidente du </w:t>
      </w:r>
      <w:r w:rsidRPr="006F5406">
        <w:rPr>
          <w:rFonts w:ascii="Corbel" w:eastAsia="Corbel" w:hAnsi="Corbel" w:cs="Corbel"/>
          <w:b/>
          <w:sz w:val="24"/>
          <w:szCs w:val="24"/>
        </w:rPr>
        <w:t>Département de Seine-Saint-Denis</w:t>
      </w:r>
      <w:r w:rsidR="00C67632" w:rsidRPr="006F5406">
        <w:rPr>
          <w:rFonts w:ascii="Corbel" w:eastAsia="Corbel" w:hAnsi="Corbel" w:cs="Corbel"/>
          <w:b/>
          <w:sz w:val="24"/>
          <w:szCs w:val="24"/>
        </w:rPr>
        <w:t>,</w:t>
      </w:r>
      <w:r w:rsidR="006F5406" w:rsidRPr="006F5406">
        <w:rPr>
          <w:rFonts w:ascii="Corbel" w:eastAsia="Corbel" w:hAnsi="Corbel" w:cs="Corbel"/>
          <w:b/>
          <w:sz w:val="24"/>
          <w:szCs w:val="24"/>
        </w:rPr>
        <w:t xml:space="preserve"> </w:t>
      </w:r>
      <w:r w:rsidR="00C67632" w:rsidRPr="006F5406">
        <w:rPr>
          <w:rFonts w:ascii="Corbel" w:eastAsia="Corbel" w:hAnsi="Corbel" w:cs="Corbel"/>
          <w:b/>
          <w:sz w:val="24"/>
          <w:szCs w:val="24"/>
        </w:rPr>
        <w:t xml:space="preserve">Pascale </w:t>
      </w:r>
      <w:proofErr w:type="spellStart"/>
      <w:r w:rsidR="00C67632" w:rsidRPr="006F5406">
        <w:rPr>
          <w:rFonts w:ascii="Corbel" w:eastAsia="Corbel" w:hAnsi="Corbel" w:cs="Corbel"/>
          <w:b/>
          <w:sz w:val="24"/>
          <w:szCs w:val="24"/>
        </w:rPr>
        <w:t>Labbé</w:t>
      </w:r>
      <w:proofErr w:type="spellEnd"/>
      <w:r w:rsidR="006F5406">
        <w:rPr>
          <w:rFonts w:ascii="Corbel" w:eastAsia="Corbel" w:hAnsi="Corbel" w:cs="Corbel"/>
          <w:sz w:val="24"/>
          <w:szCs w:val="24"/>
        </w:rPr>
        <w:t> ;</w:t>
      </w:r>
      <w:r w:rsidR="00C67632">
        <w:rPr>
          <w:rFonts w:ascii="Corbel" w:eastAsia="Corbel" w:hAnsi="Corbel" w:cs="Corbel"/>
          <w:sz w:val="24"/>
          <w:szCs w:val="24"/>
        </w:rPr>
        <w:t xml:space="preserve"> ainsi que de la Responsable de l’Observatoire départemental des violences envers les femmes Ernestine </w:t>
      </w:r>
      <w:proofErr w:type="spellStart"/>
      <w:r w:rsidR="00C67632">
        <w:rPr>
          <w:rFonts w:ascii="Corbel" w:eastAsia="Corbel" w:hAnsi="Corbel" w:cs="Corbel"/>
          <w:sz w:val="24"/>
          <w:szCs w:val="24"/>
        </w:rPr>
        <w:t>Ronai</w:t>
      </w:r>
      <w:proofErr w:type="spellEnd"/>
      <w:r w:rsidR="00324D12">
        <w:rPr>
          <w:rFonts w:ascii="Corbel" w:eastAsia="Corbel" w:hAnsi="Corbel" w:cs="Corbel"/>
          <w:sz w:val="24"/>
          <w:szCs w:val="24"/>
        </w:rPr>
        <w:t xml:space="preserve"> </w:t>
      </w:r>
      <w:r w:rsidR="00C67632">
        <w:rPr>
          <w:rFonts w:ascii="Corbel" w:eastAsia="Corbel" w:hAnsi="Corbel" w:cs="Corbel"/>
          <w:sz w:val="24"/>
          <w:szCs w:val="24"/>
        </w:rPr>
        <w:t xml:space="preserve"> et la coordinatrice de la Commission inclusion sociale, participation démocratique et droits humains (CISPDDH) </w:t>
      </w:r>
      <w:r w:rsidRPr="00E2751D">
        <w:rPr>
          <w:rFonts w:ascii="Corbel" w:eastAsia="Corbel" w:hAnsi="Corbel" w:cs="Corbel"/>
          <w:sz w:val="24"/>
          <w:szCs w:val="24"/>
        </w:rPr>
        <w:t xml:space="preserve"> de CGLU</w:t>
      </w:r>
      <w:r w:rsidR="00C67632">
        <w:rPr>
          <w:rFonts w:ascii="Corbel" w:eastAsia="Corbel" w:hAnsi="Corbel" w:cs="Corbel"/>
          <w:sz w:val="24"/>
          <w:szCs w:val="24"/>
        </w:rPr>
        <w:t>, Amanda Fl</w:t>
      </w:r>
      <w:r w:rsidR="006F5406">
        <w:rPr>
          <w:rFonts w:ascii="Corbel" w:eastAsia="Corbel" w:hAnsi="Corbel" w:cs="Corbel"/>
          <w:sz w:val="24"/>
          <w:szCs w:val="24"/>
        </w:rPr>
        <w:t>é</w:t>
      </w:r>
      <w:r w:rsidR="00C67632">
        <w:rPr>
          <w:rFonts w:ascii="Corbel" w:eastAsia="Corbel" w:hAnsi="Corbel" w:cs="Corbel"/>
          <w:sz w:val="24"/>
          <w:szCs w:val="24"/>
        </w:rPr>
        <w:t>ty</w:t>
      </w:r>
      <w:r w:rsidRPr="00E2751D">
        <w:rPr>
          <w:rFonts w:ascii="Corbel" w:eastAsia="Corbel" w:hAnsi="Corbel" w:cs="Corbel"/>
          <w:sz w:val="24"/>
          <w:szCs w:val="24"/>
        </w:rPr>
        <w:t xml:space="preserve">. </w:t>
      </w:r>
    </w:p>
    <w:p w14:paraId="260A1411" w14:textId="28D0A1E3" w:rsidR="00B82A9C" w:rsidRPr="00E2751D" w:rsidRDefault="00B82A9C" w:rsidP="00E2751D">
      <w:pPr>
        <w:widowControl w:val="0"/>
        <w:autoSpaceDE w:val="0"/>
        <w:autoSpaceDN w:val="0"/>
        <w:spacing w:before="161" w:after="0" w:line="240" w:lineRule="auto"/>
        <w:ind w:right="4"/>
        <w:jc w:val="both"/>
        <w:rPr>
          <w:rFonts w:ascii="Corbel" w:eastAsia="Corbel" w:hAnsi="Corbel" w:cs="Corbel"/>
          <w:sz w:val="24"/>
          <w:szCs w:val="24"/>
        </w:rPr>
      </w:pPr>
      <w:r w:rsidRPr="009347D1">
        <w:rPr>
          <w:rFonts w:ascii="Corbel" w:eastAsia="Corbel" w:hAnsi="Corbel" w:cs="Corbel"/>
          <w:b/>
          <w:sz w:val="24"/>
          <w:szCs w:val="24"/>
        </w:rPr>
        <w:t>La Mair</w:t>
      </w:r>
      <w:r w:rsidR="007307BA" w:rsidRPr="009347D1">
        <w:rPr>
          <w:rFonts w:ascii="Corbel" w:eastAsia="Corbel" w:hAnsi="Corbel" w:cs="Corbel"/>
          <w:b/>
          <w:sz w:val="24"/>
          <w:szCs w:val="24"/>
        </w:rPr>
        <w:t>e a souligné</w:t>
      </w:r>
      <w:r w:rsidR="007307BA" w:rsidRPr="00E2751D">
        <w:rPr>
          <w:rFonts w:ascii="Corbel" w:eastAsia="Corbel" w:hAnsi="Corbel" w:cs="Corbel"/>
          <w:b/>
          <w:sz w:val="24"/>
          <w:szCs w:val="24"/>
        </w:rPr>
        <w:t xml:space="preserve"> l'importance de mieux connaître pour mieux protéger, citant la devise de l'Observatoire des violences envers les femmes de Seine-Saint-Denis</w:t>
      </w:r>
      <w:r w:rsidRPr="00E2751D">
        <w:rPr>
          <w:rFonts w:ascii="Corbel" w:eastAsia="Corbel" w:hAnsi="Corbel" w:cs="Corbel"/>
          <w:sz w:val="24"/>
          <w:szCs w:val="24"/>
        </w:rPr>
        <w:t>.</w:t>
      </w:r>
      <w:r w:rsidRPr="00E2751D">
        <w:rPr>
          <w:rFonts w:ascii="Corbel" w:eastAsia="Corbel" w:hAnsi="Corbel" w:cs="Corbel"/>
          <w:spacing w:val="1"/>
          <w:sz w:val="24"/>
          <w:szCs w:val="24"/>
        </w:rPr>
        <w:t xml:space="preserve"> </w:t>
      </w:r>
      <w:r w:rsidR="00C67632">
        <w:rPr>
          <w:rFonts w:ascii="Corbel" w:eastAsia="Corbel" w:hAnsi="Corbel" w:cs="Corbel"/>
          <w:spacing w:val="1"/>
          <w:sz w:val="24"/>
          <w:szCs w:val="24"/>
        </w:rPr>
        <w:t xml:space="preserve">Elle a rappelé l’importance de l’implication des femmes en politique pour lutter contre les violences et l’opportunité à saisir à travers ce séminaire pour mieux comprendre </w:t>
      </w:r>
      <w:r w:rsidR="00830AC7">
        <w:rPr>
          <w:rFonts w:ascii="Corbel" w:eastAsia="Corbel" w:hAnsi="Corbel" w:cs="Corbel"/>
          <w:spacing w:val="1"/>
          <w:sz w:val="24"/>
          <w:szCs w:val="24"/>
        </w:rPr>
        <w:t>ces</w:t>
      </w:r>
      <w:r w:rsidR="00C67632">
        <w:rPr>
          <w:rFonts w:ascii="Corbel" w:eastAsia="Corbel" w:hAnsi="Corbel" w:cs="Corbel"/>
          <w:spacing w:val="1"/>
          <w:sz w:val="24"/>
          <w:szCs w:val="24"/>
        </w:rPr>
        <w:t xml:space="preserve"> </w:t>
      </w:r>
      <w:r w:rsidR="00830AC7">
        <w:rPr>
          <w:rFonts w:ascii="Corbel" w:eastAsia="Corbel" w:hAnsi="Corbel" w:cs="Corbel"/>
          <w:spacing w:val="1"/>
          <w:sz w:val="24"/>
          <w:szCs w:val="24"/>
        </w:rPr>
        <w:t>problématiques</w:t>
      </w:r>
      <w:r w:rsidR="00C67632">
        <w:rPr>
          <w:rFonts w:ascii="Corbel" w:eastAsia="Corbel" w:hAnsi="Corbel" w:cs="Corbel"/>
          <w:spacing w:val="1"/>
          <w:sz w:val="24"/>
          <w:szCs w:val="24"/>
        </w:rPr>
        <w:t xml:space="preserve"> et intervenir </w:t>
      </w:r>
      <w:r w:rsidR="00830AC7">
        <w:rPr>
          <w:rFonts w:ascii="Corbel" w:eastAsia="Corbel" w:hAnsi="Corbel" w:cs="Corbel"/>
          <w:spacing w:val="1"/>
          <w:sz w:val="24"/>
          <w:szCs w:val="24"/>
        </w:rPr>
        <w:t>au niveau local</w:t>
      </w:r>
      <w:r w:rsidR="00C67632">
        <w:rPr>
          <w:rFonts w:ascii="Corbel" w:eastAsia="Corbel" w:hAnsi="Corbel" w:cs="Corbel"/>
          <w:spacing w:val="1"/>
          <w:sz w:val="24"/>
          <w:szCs w:val="24"/>
        </w:rPr>
        <w:t xml:space="preserve">.  </w:t>
      </w:r>
      <w:r w:rsidR="007307BA" w:rsidRPr="00E2751D">
        <w:rPr>
          <w:rFonts w:ascii="Corbel" w:eastAsia="Corbel" w:hAnsi="Corbel" w:cs="Corbel"/>
          <w:spacing w:val="1"/>
          <w:sz w:val="24"/>
          <w:szCs w:val="24"/>
        </w:rPr>
        <w:t xml:space="preserve"> </w:t>
      </w:r>
      <w:r w:rsidR="00830AC7">
        <w:rPr>
          <w:rFonts w:ascii="Corbel" w:eastAsia="Corbel" w:hAnsi="Corbel" w:cs="Corbel"/>
          <w:spacing w:val="1"/>
          <w:sz w:val="24"/>
          <w:szCs w:val="24"/>
        </w:rPr>
        <w:t xml:space="preserve">C’est aussi en tant que </w:t>
      </w:r>
      <w:r w:rsidR="008F1450">
        <w:rPr>
          <w:rFonts w:ascii="Corbel" w:eastAsia="Corbel" w:hAnsi="Corbel" w:cs="Corbel"/>
          <w:spacing w:val="1"/>
          <w:sz w:val="24"/>
          <w:szCs w:val="24"/>
        </w:rPr>
        <w:t>Présidente</w:t>
      </w:r>
      <w:r w:rsidR="00830AC7">
        <w:rPr>
          <w:rFonts w:ascii="Corbel" w:eastAsia="Corbel" w:hAnsi="Corbel" w:cs="Corbel"/>
          <w:spacing w:val="1"/>
          <w:sz w:val="24"/>
          <w:szCs w:val="24"/>
        </w:rPr>
        <w:t xml:space="preserve"> du </w:t>
      </w:r>
      <w:r w:rsidR="00C67632" w:rsidRPr="0053238A">
        <w:rPr>
          <w:rFonts w:ascii="Corbel" w:eastAsia="Corbel" w:hAnsi="Corbel" w:cs="Corbel"/>
          <w:b/>
          <w:spacing w:val="1"/>
          <w:sz w:val="24"/>
          <w:szCs w:val="24"/>
        </w:rPr>
        <w:t>Réseau des Femmes Elues d’Afrique (REFELA)</w:t>
      </w:r>
      <w:r w:rsidR="00C67632">
        <w:rPr>
          <w:rFonts w:ascii="Corbel" w:eastAsia="Corbel" w:hAnsi="Corbel" w:cs="Corbel"/>
          <w:spacing w:val="1"/>
          <w:sz w:val="24"/>
          <w:szCs w:val="24"/>
        </w:rPr>
        <w:t xml:space="preserve"> </w:t>
      </w:r>
      <w:r w:rsidR="00830AC7">
        <w:rPr>
          <w:rFonts w:ascii="Corbel" w:eastAsia="Corbel" w:hAnsi="Corbel" w:cs="Corbel"/>
          <w:spacing w:val="1"/>
          <w:sz w:val="24"/>
          <w:szCs w:val="24"/>
        </w:rPr>
        <w:t xml:space="preserve">que la Maire de Banjul a convié nombreuses </w:t>
      </w:r>
      <w:r w:rsidR="00A62237">
        <w:rPr>
          <w:rFonts w:ascii="Corbel" w:eastAsia="Corbel" w:hAnsi="Corbel" w:cs="Corbel"/>
          <w:spacing w:val="1"/>
          <w:sz w:val="24"/>
          <w:szCs w:val="24"/>
        </w:rPr>
        <w:t xml:space="preserve">personnalités </w:t>
      </w:r>
      <w:r w:rsidR="00830AC7">
        <w:rPr>
          <w:rFonts w:ascii="Corbel" w:eastAsia="Corbel" w:hAnsi="Corbel" w:cs="Corbel"/>
          <w:spacing w:val="1"/>
          <w:sz w:val="24"/>
          <w:szCs w:val="24"/>
        </w:rPr>
        <w:t>membres</w:t>
      </w:r>
      <w:r w:rsidR="00A62237">
        <w:rPr>
          <w:rFonts w:ascii="Corbel" w:eastAsia="Corbel" w:hAnsi="Corbel" w:cs="Corbel"/>
          <w:spacing w:val="1"/>
          <w:sz w:val="24"/>
          <w:szCs w:val="24"/>
        </w:rPr>
        <w:t xml:space="preserve"> du REFELA.</w:t>
      </w:r>
    </w:p>
    <w:p w14:paraId="41FB20C4" w14:textId="501A086F" w:rsidR="009635CE" w:rsidRPr="0047652E" w:rsidRDefault="00B82A9C" w:rsidP="009635CE">
      <w:pPr>
        <w:widowControl w:val="0"/>
        <w:autoSpaceDE w:val="0"/>
        <w:autoSpaceDN w:val="0"/>
        <w:spacing w:before="159" w:after="0" w:line="240" w:lineRule="auto"/>
        <w:ind w:right="4"/>
        <w:jc w:val="both"/>
        <w:rPr>
          <w:rFonts w:ascii="Corbel" w:eastAsia="Corbel" w:hAnsi="Corbel" w:cs="Corbel"/>
          <w:sz w:val="24"/>
          <w:szCs w:val="24"/>
        </w:rPr>
      </w:pPr>
      <w:r w:rsidRPr="00E2751D">
        <w:rPr>
          <w:rFonts w:ascii="Corbel" w:eastAsia="Corbel" w:hAnsi="Corbel" w:cs="Corbel"/>
          <w:sz w:val="24"/>
          <w:szCs w:val="24"/>
        </w:rPr>
        <w:t>Les représentantes de la Seine Saint-Denis</w:t>
      </w:r>
      <w:r w:rsidR="00A07E7B">
        <w:rPr>
          <w:rFonts w:ascii="Corbel" w:eastAsia="Corbel" w:hAnsi="Corbel" w:cs="Corbel"/>
          <w:sz w:val="24"/>
          <w:szCs w:val="24"/>
        </w:rPr>
        <w:t xml:space="preserve"> </w:t>
      </w:r>
      <w:r w:rsidRPr="00E2751D">
        <w:rPr>
          <w:rFonts w:ascii="Corbel" w:eastAsia="Corbel" w:hAnsi="Corbel" w:cs="Corbel"/>
          <w:sz w:val="24"/>
          <w:szCs w:val="24"/>
        </w:rPr>
        <w:t xml:space="preserve">et de </w:t>
      </w:r>
      <w:r w:rsidR="00830AC7">
        <w:rPr>
          <w:rFonts w:ascii="Corbel" w:eastAsia="Corbel" w:hAnsi="Corbel" w:cs="Corbel"/>
          <w:sz w:val="24"/>
          <w:szCs w:val="24"/>
        </w:rPr>
        <w:t xml:space="preserve">la CISDPDH de </w:t>
      </w:r>
      <w:r w:rsidRPr="00E2751D">
        <w:rPr>
          <w:rFonts w:ascii="Corbel" w:eastAsia="Corbel" w:hAnsi="Corbel" w:cs="Corbel"/>
          <w:sz w:val="24"/>
          <w:szCs w:val="24"/>
        </w:rPr>
        <w:t xml:space="preserve">CGLU ont souligné l'importance </w:t>
      </w:r>
      <w:r w:rsidRPr="00E2751D">
        <w:rPr>
          <w:rFonts w:ascii="Corbel" w:eastAsia="Corbel" w:hAnsi="Corbel" w:cs="Corbel"/>
          <w:b/>
          <w:sz w:val="24"/>
          <w:szCs w:val="24"/>
        </w:rPr>
        <w:t>de la coopération</w:t>
      </w:r>
      <w:r w:rsidR="00830AC7">
        <w:rPr>
          <w:rFonts w:ascii="Corbel" w:eastAsia="Corbel" w:hAnsi="Corbel" w:cs="Corbel"/>
          <w:b/>
          <w:sz w:val="24"/>
          <w:szCs w:val="24"/>
        </w:rPr>
        <w:t xml:space="preserve"> et de la solidarité</w:t>
      </w:r>
      <w:r w:rsidRPr="00E2751D">
        <w:rPr>
          <w:rFonts w:ascii="Corbel" w:eastAsia="Corbel" w:hAnsi="Corbel" w:cs="Corbel"/>
          <w:b/>
          <w:sz w:val="24"/>
          <w:szCs w:val="24"/>
        </w:rPr>
        <w:t xml:space="preserve"> internationale entre les collectivités locales </w:t>
      </w:r>
      <w:r w:rsidR="00830AC7">
        <w:rPr>
          <w:rFonts w:ascii="Corbel" w:eastAsia="Corbel" w:hAnsi="Corbel" w:cs="Corbel"/>
          <w:b/>
          <w:sz w:val="24"/>
          <w:szCs w:val="24"/>
        </w:rPr>
        <w:t>pour s’unir dans la</w:t>
      </w:r>
      <w:r w:rsidRPr="00E2751D">
        <w:rPr>
          <w:rFonts w:ascii="Corbel" w:eastAsia="Corbel" w:hAnsi="Corbel" w:cs="Corbel"/>
          <w:b/>
          <w:sz w:val="24"/>
          <w:szCs w:val="24"/>
        </w:rPr>
        <w:t xml:space="preserve"> lutte contre les violences faites aux femmes</w:t>
      </w:r>
      <w:r w:rsidRPr="00E2751D">
        <w:rPr>
          <w:rFonts w:ascii="Corbel" w:eastAsia="Corbel" w:hAnsi="Corbel" w:cs="Corbel"/>
          <w:sz w:val="24"/>
          <w:szCs w:val="24"/>
        </w:rPr>
        <w:t xml:space="preserve">. </w:t>
      </w:r>
      <w:r w:rsidR="00830AC7">
        <w:rPr>
          <w:rFonts w:ascii="Corbel" w:eastAsia="Corbel" w:hAnsi="Corbel" w:cs="Corbel"/>
          <w:sz w:val="24"/>
          <w:szCs w:val="24"/>
        </w:rPr>
        <w:t>Elles</w:t>
      </w:r>
      <w:r w:rsidR="00830AC7" w:rsidRPr="00E2751D">
        <w:rPr>
          <w:rFonts w:ascii="Corbel" w:eastAsia="Corbel" w:hAnsi="Corbel" w:cs="Corbel"/>
          <w:sz w:val="24"/>
          <w:szCs w:val="24"/>
        </w:rPr>
        <w:t xml:space="preserve"> </w:t>
      </w:r>
      <w:r w:rsidRPr="00E2751D">
        <w:rPr>
          <w:rFonts w:ascii="Corbel" w:eastAsia="Corbel" w:hAnsi="Corbel" w:cs="Corbel"/>
          <w:sz w:val="24"/>
          <w:szCs w:val="24"/>
        </w:rPr>
        <w:t xml:space="preserve">ont mis en avant la nécessité d'échanger des bonnes pratiques et des expériences </w:t>
      </w:r>
      <w:r w:rsidR="00830AC7">
        <w:rPr>
          <w:rFonts w:ascii="Corbel" w:eastAsia="Corbel" w:hAnsi="Corbel" w:cs="Corbel"/>
          <w:sz w:val="24"/>
          <w:szCs w:val="24"/>
        </w:rPr>
        <w:t xml:space="preserve">pour que chacune </w:t>
      </w:r>
      <w:r w:rsidR="002764EE">
        <w:rPr>
          <w:rFonts w:ascii="Corbel" w:eastAsia="Corbel" w:hAnsi="Corbel" w:cs="Corbel"/>
          <w:sz w:val="24"/>
          <w:szCs w:val="24"/>
        </w:rPr>
        <w:t>puisse</w:t>
      </w:r>
      <w:r w:rsidR="00830AC7">
        <w:rPr>
          <w:rFonts w:ascii="Corbel" w:eastAsia="Corbel" w:hAnsi="Corbel" w:cs="Corbel"/>
          <w:sz w:val="24"/>
          <w:szCs w:val="24"/>
        </w:rPr>
        <w:t xml:space="preserve"> renforcer ensuite ses</w:t>
      </w:r>
      <w:r w:rsidRPr="00E2751D">
        <w:rPr>
          <w:rFonts w:ascii="Corbel" w:eastAsia="Corbel" w:hAnsi="Corbel" w:cs="Corbel"/>
          <w:sz w:val="24"/>
          <w:szCs w:val="24"/>
        </w:rPr>
        <w:t xml:space="preserve"> actions</w:t>
      </w:r>
      <w:r w:rsidR="00231EE0">
        <w:rPr>
          <w:rFonts w:ascii="Corbel" w:eastAsia="Corbel" w:hAnsi="Corbel" w:cs="Corbel"/>
          <w:sz w:val="24"/>
          <w:szCs w:val="24"/>
        </w:rPr>
        <w:t xml:space="preserve"> </w:t>
      </w:r>
      <w:r w:rsidR="00830AC7">
        <w:rPr>
          <w:rFonts w:ascii="Corbel" w:eastAsia="Corbel" w:hAnsi="Corbel" w:cs="Corbel"/>
          <w:sz w:val="24"/>
          <w:szCs w:val="24"/>
        </w:rPr>
        <w:t xml:space="preserve">au </w:t>
      </w:r>
      <w:r w:rsidR="00E71EE0">
        <w:rPr>
          <w:rFonts w:ascii="Corbel" w:eastAsia="Corbel" w:hAnsi="Corbel" w:cs="Corbel"/>
          <w:sz w:val="24"/>
          <w:szCs w:val="24"/>
        </w:rPr>
        <w:t>local.</w:t>
      </w:r>
      <w:r w:rsidRPr="00E2751D">
        <w:rPr>
          <w:rFonts w:ascii="Corbel" w:eastAsia="Corbel" w:hAnsi="Corbel" w:cs="Corbel"/>
          <w:sz w:val="24"/>
          <w:szCs w:val="24"/>
        </w:rPr>
        <w:t xml:space="preserve"> L</w:t>
      </w:r>
      <w:r w:rsidR="00830AC7">
        <w:rPr>
          <w:rFonts w:ascii="Corbel" w:eastAsia="Corbel" w:hAnsi="Corbel" w:cs="Corbel"/>
          <w:sz w:val="24"/>
          <w:szCs w:val="24"/>
        </w:rPr>
        <w:t xml:space="preserve">es représentant.es de l’Ambassade de France et de </w:t>
      </w:r>
      <w:r w:rsidR="00E71EE0">
        <w:rPr>
          <w:rFonts w:ascii="Corbel" w:eastAsia="Corbel" w:hAnsi="Corbel" w:cs="Corbel"/>
          <w:sz w:val="24"/>
          <w:szCs w:val="24"/>
        </w:rPr>
        <w:t>l</w:t>
      </w:r>
      <w:r w:rsidR="00E71EE0" w:rsidRPr="00E2751D">
        <w:rPr>
          <w:rFonts w:ascii="Corbel" w:eastAsia="Corbel" w:hAnsi="Corbel" w:cs="Corbel"/>
          <w:sz w:val="24"/>
          <w:szCs w:val="24"/>
        </w:rPr>
        <w:t>’Agence</w:t>
      </w:r>
      <w:r w:rsidRPr="00E2751D">
        <w:rPr>
          <w:rFonts w:ascii="Corbel" w:eastAsia="Corbel" w:hAnsi="Corbel" w:cs="Corbel"/>
          <w:sz w:val="24"/>
          <w:szCs w:val="24"/>
        </w:rPr>
        <w:t xml:space="preserve"> Française de Développement (AFD) </w:t>
      </w:r>
      <w:r w:rsidR="00231EE0">
        <w:rPr>
          <w:rFonts w:ascii="Corbel" w:eastAsia="Corbel" w:hAnsi="Corbel" w:cs="Corbel"/>
          <w:sz w:val="24"/>
          <w:szCs w:val="24"/>
        </w:rPr>
        <w:t>ont</w:t>
      </w:r>
      <w:r w:rsidRPr="00E2751D">
        <w:rPr>
          <w:rFonts w:ascii="Corbel" w:eastAsia="Corbel" w:hAnsi="Corbel" w:cs="Corbel"/>
          <w:sz w:val="24"/>
          <w:szCs w:val="24"/>
        </w:rPr>
        <w:t xml:space="preserve"> </w:t>
      </w:r>
      <w:r w:rsidR="00830AC7">
        <w:rPr>
          <w:rFonts w:ascii="Corbel" w:eastAsia="Corbel" w:hAnsi="Corbel" w:cs="Corbel"/>
          <w:sz w:val="24"/>
          <w:szCs w:val="24"/>
        </w:rPr>
        <w:t xml:space="preserve">salué les objectifs de la formation qui s’inscrivent dans les mêmes préoccupations que la diplomatie française sur une diplomatie </w:t>
      </w:r>
      <w:r w:rsidR="00830AC7">
        <w:rPr>
          <w:rFonts w:ascii="Corbel" w:eastAsia="Corbel" w:hAnsi="Corbel" w:cs="Corbel"/>
          <w:sz w:val="24"/>
          <w:szCs w:val="24"/>
        </w:rPr>
        <w:lastRenderedPageBreak/>
        <w:t xml:space="preserve">féministe et l’intérêt de voir avancer </w:t>
      </w:r>
      <w:r w:rsidRPr="00E2751D">
        <w:rPr>
          <w:rFonts w:ascii="Corbel" w:eastAsia="Corbel" w:hAnsi="Corbel" w:cs="Corbel"/>
          <w:sz w:val="24"/>
          <w:szCs w:val="24"/>
        </w:rPr>
        <w:t>l'égalité des genres en Gambie avec des plans d'action concrets</w:t>
      </w:r>
      <w:r w:rsidR="00830AC7">
        <w:rPr>
          <w:rFonts w:ascii="Corbel" w:eastAsia="Corbel" w:hAnsi="Corbel" w:cs="Corbel"/>
          <w:sz w:val="24"/>
          <w:szCs w:val="24"/>
        </w:rPr>
        <w:t xml:space="preserve">. </w:t>
      </w:r>
      <w:r w:rsidR="00E3124C" w:rsidRPr="009635CE">
        <w:rPr>
          <w:noProof/>
          <w:sz w:val="24"/>
          <w:szCs w:val="24"/>
        </w:rPr>
        <mc:AlternateContent>
          <mc:Choice Requires="wpg">
            <w:drawing>
              <wp:anchor distT="0" distB="0" distL="114300" distR="114300" simplePos="0" relativeHeight="251667456" behindDoc="0" locked="0" layoutInCell="1" allowOverlap="1" wp14:anchorId="5F739D68" wp14:editId="5863A2F1">
                <wp:simplePos x="0" y="0"/>
                <wp:positionH relativeFrom="page">
                  <wp:posOffset>17780</wp:posOffset>
                </wp:positionH>
                <wp:positionV relativeFrom="page">
                  <wp:posOffset>0</wp:posOffset>
                </wp:positionV>
                <wp:extent cx="94615" cy="10806430"/>
                <wp:effectExtent l="0" t="0" r="635" b="0"/>
                <wp:wrapNone/>
                <wp:docPr id="9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10806430"/>
                          <a:chOff x="1" y="-179"/>
                          <a:chExt cx="149" cy="17018"/>
                        </a:xfrm>
                      </wpg:grpSpPr>
                      <wps:wsp>
                        <wps:cNvPr id="92" name="Rectangle 56"/>
                        <wps:cNvSpPr>
                          <a:spLocks noChangeArrowheads="1"/>
                        </wps:cNvSpPr>
                        <wps:spPr bwMode="auto">
                          <a:xfrm>
                            <a:off x="1" y="-179"/>
                            <a:ext cx="149" cy="7231"/>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5"/>
                        <wps:cNvSpPr>
                          <a:spLocks noChangeArrowheads="1"/>
                        </wps:cNvSpPr>
                        <wps:spPr bwMode="auto">
                          <a:xfrm>
                            <a:off x="11" y="7052"/>
                            <a:ext cx="133" cy="9787"/>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ED1C1" id="Group 54" o:spid="_x0000_s1026" style="position:absolute;margin-left:1.4pt;margin-top:0;width:7.45pt;height:850.9pt;z-index:251667456;mso-position-horizontal-relative:page;mso-position-vertical-relative:page" coordorigin="1,-179" coordsize="149,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">
                <v:rect id="Rectangle 56" o:spid="_x0000_s1027" style="position:absolute;left:1;top:-179;width:149;height:7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" fillcolor="#ac2980" stroked="f"/>
                <v:rect id="Rectangle 55" o:spid="_x0000_s1028" style="position:absolute;left:11;top:7052;width:133;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" fillcolor="#67a192" stroked="f"/>
                <w10:wrap anchorx="page" anchory="page"/>
              </v:group>
            </w:pict>
          </mc:Fallback>
        </mc:AlternateContent>
      </w:r>
      <w:r w:rsidR="009635CE" w:rsidRPr="009635CE">
        <w:rPr>
          <w:rFonts w:ascii="Corbel" w:hAnsi="Corbel"/>
          <w:sz w:val="24"/>
        </w:rPr>
        <w:t>L</w:t>
      </w:r>
      <w:r w:rsidR="007C0359" w:rsidRPr="009635CE">
        <w:rPr>
          <w:rFonts w:ascii="Corbel" w:hAnsi="Corbel"/>
          <w:sz w:val="24"/>
        </w:rPr>
        <w:t xml:space="preserve">e témoignage de la Responsable de l’Observatoire </w:t>
      </w:r>
      <w:r w:rsidR="00231EE0" w:rsidRPr="009635CE">
        <w:rPr>
          <w:rFonts w:ascii="Corbel" w:hAnsi="Corbel"/>
          <w:sz w:val="24"/>
        </w:rPr>
        <w:t xml:space="preserve">des violences faites aux femmes </w:t>
      </w:r>
      <w:r w:rsidR="007C0359" w:rsidRPr="009635CE">
        <w:rPr>
          <w:rFonts w:ascii="Corbel" w:hAnsi="Corbel"/>
          <w:sz w:val="24"/>
        </w:rPr>
        <w:t xml:space="preserve">de Jenin, </w:t>
      </w:r>
      <w:proofErr w:type="spellStart"/>
      <w:r w:rsidR="007C0359" w:rsidRPr="009635CE">
        <w:rPr>
          <w:rFonts w:ascii="Corbel" w:hAnsi="Corbel"/>
          <w:b/>
          <w:sz w:val="24"/>
        </w:rPr>
        <w:t>Maysoon</w:t>
      </w:r>
      <w:proofErr w:type="spellEnd"/>
      <w:r w:rsidR="007C0359" w:rsidRPr="009635CE">
        <w:rPr>
          <w:rFonts w:ascii="Corbel" w:hAnsi="Corbel"/>
          <w:b/>
          <w:sz w:val="24"/>
        </w:rPr>
        <w:t xml:space="preserve"> Dawood</w:t>
      </w:r>
      <w:r w:rsidR="007C0359" w:rsidRPr="009635CE">
        <w:rPr>
          <w:rFonts w:ascii="Corbel" w:hAnsi="Corbel"/>
          <w:sz w:val="24"/>
        </w:rPr>
        <w:t xml:space="preserve">, partenaire du projet a conclu cette ouverture. N’ayant pu assister à la formation dû au contexte de guerre en </w:t>
      </w:r>
      <w:r w:rsidR="00231EE0" w:rsidRPr="009635CE">
        <w:rPr>
          <w:rFonts w:ascii="Corbel" w:hAnsi="Corbel"/>
          <w:sz w:val="24"/>
        </w:rPr>
        <w:t>Palestine</w:t>
      </w:r>
      <w:r w:rsidR="007C0359" w:rsidRPr="009635CE">
        <w:rPr>
          <w:rFonts w:ascii="Corbel" w:hAnsi="Corbel"/>
          <w:sz w:val="24"/>
        </w:rPr>
        <w:t xml:space="preserve">, elle a partagé à l’assistance sa solidarité avec chacun des territoires et l’expérience de </w:t>
      </w:r>
      <w:proofErr w:type="spellStart"/>
      <w:r w:rsidR="007C0359" w:rsidRPr="009635CE">
        <w:rPr>
          <w:rFonts w:ascii="Corbel" w:hAnsi="Corbel"/>
          <w:sz w:val="24"/>
        </w:rPr>
        <w:t>Jénin</w:t>
      </w:r>
      <w:proofErr w:type="spellEnd"/>
      <w:r w:rsidR="00231EE0" w:rsidRPr="009635CE">
        <w:rPr>
          <w:rFonts w:ascii="Corbel" w:hAnsi="Corbel"/>
          <w:sz w:val="24"/>
        </w:rPr>
        <w:t xml:space="preserve">, en Cisjordanie, </w:t>
      </w:r>
      <w:r w:rsidR="007C0359" w:rsidRPr="009635CE">
        <w:rPr>
          <w:rFonts w:ascii="Corbel" w:hAnsi="Corbel"/>
          <w:sz w:val="24"/>
        </w:rPr>
        <w:t xml:space="preserve">qui confirmait l’utilité d’Observatoires et de politiques pour protéger les femmes victimes de violence en </w:t>
      </w:r>
      <w:r w:rsidR="001F1D14" w:rsidRPr="009635CE">
        <w:rPr>
          <w:rFonts w:ascii="Corbel" w:hAnsi="Corbel"/>
          <w:sz w:val="24"/>
        </w:rPr>
        <w:t>temps de paix et de guerre.</w:t>
      </w:r>
    </w:p>
    <w:p w14:paraId="31BCB97E" w14:textId="1B10FFFF" w:rsidR="009635CE" w:rsidRDefault="001F1D14" w:rsidP="009635CE">
      <w:pPr>
        <w:pStyle w:val="CommentText"/>
        <w:jc w:val="center"/>
        <w:rPr>
          <w:i/>
        </w:rPr>
      </w:pPr>
      <w:r w:rsidRPr="009635CE">
        <w:rPr>
          <w:noProof/>
          <w:sz w:val="24"/>
          <w:szCs w:val="24"/>
          <w:lang w:eastAsia="fr-FR"/>
        </w:rPr>
        <w:drawing>
          <wp:anchor distT="0" distB="0" distL="114300" distR="114300" simplePos="0" relativeHeight="251684864" behindDoc="0" locked="0" layoutInCell="1" allowOverlap="1" wp14:anchorId="3AE6ED58" wp14:editId="6B275E4E">
            <wp:simplePos x="0" y="0"/>
            <wp:positionH relativeFrom="margin">
              <wp:align>center</wp:align>
            </wp:positionH>
            <wp:positionV relativeFrom="paragraph">
              <wp:posOffset>245110</wp:posOffset>
            </wp:positionV>
            <wp:extent cx="3500959" cy="2333936"/>
            <wp:effectExtent l="0" t="0" r="4445" b="9525"/>
            <wp:wrapTopAndBottom/>
            <wp:docPr id="23" name="Image 23" descr="I:\DEI-OVF\CGLU\Séminaire 2024\Com\Photos Banjul\img_4560_535129615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I-OVF\CGLU\Séminaire 2024\Com\Photos Banjul\img_4560_53512961510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0959" cy="2333936"/>
                    </a:xfrm>
                    <a:prstGeom prst="rect">
                      <a:avLst/>
                    </a:prstGeom>
                    <a:noFill/>
                    <a:ln>
                      <a:noFill/>
                    </a:ln>
                  </pic:spPr>
                </pic:pic>
              </a:graphicData>
            </a:graphic>
          </wp:anchor>
        </w:drawing>
      </w:r>
    </w:p>
    <w:p w14:paraId="4A3DD361" w14:textId="19FB56CB" w:rsidR="00B82A9C" w:rsidRDefault="001F1D14" w:rsidP="009635CE">
      <w:pPr>
        <w:pStyle w:val="CommentText"/>
        <w:jc w:val="center"/>
        <w:rPr>
          <w:i/>
        </w:rPr>
      </w:pPr>
      <w:r>
        <w:rPr>
          <w:i/>
        </w:rPr>
        <w:t xml:space="preserve">Les </w:t>
      </w:r>
      <w:proofErr w:type="spellStart"/>
      <w:r>
        <w:rPr>
          <w:i/>
        </w:rPr>
        <w:t>participant.</w:t>
      </w:r>
      <w:proofErr w:type="gramStart"/>
      <w:r>
        <w:rPr>
          <w:i/>
        </w:rPr>
        <w:t>e.s</w:t>
      </w:r>
      <w:proofErr w:type="spellEnd"/>
      <w:proofErr w:type="gramEnd"/>
      <w:r>
        <w:rPr>
          <w:i/>
        </w:rPr>
        <w:t xml:space="preserve"> au séminaire avec au premier rang de Ernestine </w:t>
      </w:r>
      <w:proofErr w:type="spellStart"/>
      <w:r>
        <w:rPr>
          <w:i/>
        </w:rPr>
        <w:t>Ronai</w:t>
      </w:r>
      <w:proofErr w:type="spellEnd"/>
      <w:r>
        <w:rPr>
          <w:i/>
        </w:rPr>
        <w:t xml:space="preserve">, </w:t>
      </w:r>
      <w:proofErr w:type="spellStart"/>
      <w:r>
        <w:rPr>
          <w:i/>
        </w:rPr>
        <w:t>Rohey</w:t>
      </w:r>
      <w:proofErr w:type="spellEnd"/>
      <w:r>
        <w:rPr>
          <w:i/>
        </w:rPr>
        <w:t xml:space="preserve"> Malick Lowe et Pascale </w:t>
      </w:r>
      <w:proofErr w:type="spellStart"/>
      <w:r>
        <w:rPr>
          <w:i/>
        </w:rPr>
        <w:t>Labbé</w:t>
      </w:r>
      <w:proofErr w:type="spellEnd"/>
    </w:p>
    <w:p w14:paraId="5A3D774C" w14:textId="77777777" w:rsidR="001F1D14" w:rsidRPr="009635CE" w:rsidRDefault="001F1D14" w:rsidP="009635CE">
      <w:pPr>
        <w:pStyle w:val="CommentText"/>
        <w:jc w:val="center"/>
        <w:rPr>
          <w:i/>
        </w:rPr>
      </w:pPr>
    </w:p>
    <w:p w14:paraId="21EC1400" w14:textId="653E1BD1" w:rsidR="00324D12" w:rsidRDefault="00B82A9C" w:rsidP="00E2751D">
      <w:pPr>
        <w:widowControl w:val="0"/>
        <w:autoSpaceDE w:val="0"/>
        <w:autoSpaceDN w:val="0"/>
        <w:spacing w:after="0" w:line="240" w:lineRule="auto"/>
        <w:jc w:val="both"/>
        <w:rPr>
          <w:rFonts w:ascii="Corbel" w:eastAsia="Calibri" w:hAnsi="Corbel" w:cs="Times New Roman"/>
          <w:iCs/>
          <w:sz w:val="24"/>
          <w:szCs w:val="24"/>
        </w:rPr>
      </w:pPr>
      <w:r w:rsidRPr="00E2751D">
        <w:rPr>
          <w:rFonts w:ascii="Corbel" w:eastAsia="Corbel" w:hAnsi="Corbel" w:cs="Corbel"/>
          <w:sz w:val="24"/>
          <w:szCs w:val="24"/>
        </w:rPr>
        <w:t>Après</w:t>
      </w:r>
      <w:r w:rsidRPr="00E2751D">
        <w:rPr>
          <w:rFonts w:ascii="Corbel" w:eastAsia="Corbel" w:hAnsi="Corbel" w:cs="Corbel"/>
          <w:spacing w:val="1"/>
          <w:sz w:val="24"/>
          <w:szCs w:val="24"/>
        </w:rPr>
        <w:t xml:space="preserve"> </w:t>
      </w:r>
      <w:r w:rsidRPr="00E2751D">
        <w:rPr>
          <w:rFonts w:ascii="Corbel" w:eastAsia="Corbel" w:hAnsi="Corbel" w:cs="Corbel"/>
          <w:sz w:val="24"/>
          <w:szCs w:val="24"/>
        </w:rPr>
        <w:t>l’ouverture</w:t>
      </w:r>
      <w:r w:rsidRPr="00E2751D">
        <w:rPr>
          <w:rFonts w:ascii="Corbel" w:eastAsia="Corbel" w:hAnsi="Corbel" w:cs="Corbel"/>
          <w:spacing w:val="1"/>
          <w:sz w:val="24"/>
          <w:szCs w:val="24"/>
        </w:rPr>
        <w:t xml:space="preserve"> </w:t>
      </w:r>
      <w:r w:rsidRPr="00E2751D">
        <w:rPr>
          <w:rFonts w:ascii="Corbel" w:eastAsia="Corbel" w:hAnsi="Corbel" w:cs="Corbel"/>
          <w:sz w:val="24"/>
          <w:szCs w:val="24"/>
        </w:rPr>
        <w:t>a</w:t>
      </w:r>
      <w:r w:rsidRPr="00E2751D">
        <w:rPr>
          <w:rFonts w:ascii="Corbel" w:eastAsia="Corbel" w:hAnsi="Corbel" w:cs="Corbel"/>
          <w:spacing w:val="1"/>
          <w:sz w:val="24"/>
          <w:szCs w:val="24"/>
        </w:rPr>
        <w:t xml:space="preserve"> </w:t>
      </w:r>
      <w:r w:rsidRPr="00E2751D">
        <w:rPr>
          <w:rFonts w:ascii="Corbel" w:eastAsia="Corbel" w:hAnsi="Corbel" w:cs="Corbel"/>
          <w:sz w:val="24"/>
          <w:szCs w:val="24"/>
        </w:rPr>
        <w:t>eu</w:t>
      </w:r>
      <w:r w:rsidRPr="00E2751D">
        <w:rPr>
          <w:rFonts w:ascii="Corbel" w:eastAsia="Corbel" w:hAnsi="Corbel" w:cs="Corbel"/>
          <w:spacing w:val="1"/>
          <w:sz w:val="24"/>
          <w:szCs w:val="24"/>
        </w:rPr>
        <w:t xml:space="preserve"> </w:t>
      </w:r>
      <w:r w:rsidRPr="00E2751D">
        <w:rPr>
          <w:rFonts w:ascii="Corbel" w:eastAsia="Corbel" w:hAnsi="Corbel" w:cs="Corbel"/>
          <w:sz w:val="24"/>
          <w:szCs w:val="24"/>
        </w:rPr>
        <w:t>lieu</w:t>
      </w:r>
      <w:r w:rsidRPr="00E2751D">
        <w:rPr>
          <w:rFonts w:ascii="Corbel" w:eastAsia="Corbel" w:hAnsi="Corbel" w:cs="Corbel"/>
          <w:spacing w:val="1"/>
          <w:sz w:val="24"/>
          <w:szCs w:val="24"/>
        </w:rPr>
        <w:t xml:space="preserve"> </w:t>
      </w:r>
      <w:r w:rsidRPr="00E2751D">
        <w:rPr>
          <w:rFonts w:ascii="Corbel" w:eastAsia="Corbel" w:hAnsi="Corbel" w:cs="Corbel"/>
          <w:sz w:val="24"/>
          <w:szCs w:val="24"/>
        </w:rPr>
        <w:t>la</w:t>
      </w:r>
      <w:r w:rsidRPr="00E2751D">
        <w:rPr>
          <w:rFonts w:ascii="Corbel" w:eastAsia="Corbel" w:hAnsi="Corbel" w:cs="Corbel"/>
          <w:spacing w:val="1"/>
          <w:sz w:val="24"/>
          <w:szCs w:val="24"/>
        </w:rPr>
        <w:t xml:space="preserve"> </w:t>
      </w:r>
      <w:r w:rsidRPr="00E2751D">
        <w:rPr>
          <w:rFonts w:ascii="Corbel" w:eastAsia="Corbel" w:hAnsi="Corbel" w:cs="Corbel"/>
          <w:sz w:val="24"/>
          <w:szCs w:val="24"/>
        </w:rPr>
        <w:t>session</w:t>
      </w:r>
      <w:r w:rsidRPr="00E2751D">
        <w:rPr>
          <w:rFonts w:ascii="Corbel" w:eastAsia="Corbel" w:hAnsi="Corbel" w:cs="Corbel"/>
          <w:spacing w:val="1"/>
          <w:sz w:val="24"/>
          <w:szCs w:val="24"/>
        </w:rPr>
        <w:t xml:space="preserve"> </w:t>
      </w:r>
      <w:r w:rsidRPr="00E2751D">
        <w:rPr>
          <w:rFonts w:ascii="Corbel" w:eastAsia="Corbel" w:hAnsi="Corbel" w:cs="Corbel"/>
          <w:sz w:val="24"/>
          <w:szCs w:val="24"/>
        </w:rPr>
        <w:t>théorique</w:t>
      </w:r>
      <w:r w:rsidRPr="00E2751D">
        <w:rPr>
          <w:rFonts w:ascii="Corbel" w:eastAsia="Corbel" w:hAnsi="Corbel" w:cs="Corbel"/>
          <w:spacing w:val="1"/>
          <w:sz w:val="24"/>
          <w:szCs w:val="24"/>
        </w:rPr>
        <w:t xml:space="preserve"> </w:t>
      </w:r>
      <w:r w:rsidRPr="00E2751D">
        <w:rPr>
          <w:rFonts w:ascii="Corbel" w:eastAsia="Corbel" w:hAnsi="Corbel" w:cs="Corbel"/>
          <w:sz w:val="24"/>
          <w:szCs w:val="24"/>
        </w:rPr>
        <w:t>de</w:t>
      </w:r>
      <w:r w:rsidRPr="00E2751D">
        <w:rPr>
          <w:rFonts w:ascii="Corbel" w:eastAsia="Corbel" w:hAnsi="Corbel" w:cs="Corbel"/>
          <w:spacing w:val="1"/>
          <w:sz w:val="24"/>
          <w:szCs w:val="24"/>
        </w:rPr>
        <w:t xml:space="preserve"> </w:t>
      </w:r>
      <w:r w:rsidRPr="00E2751D">
        <w:rPr>
          <w:rFonts w:ascii="Corbel" w:eastAsia="Corbel" w:hAnsi="Corbel" w:cs="Corbel"/>
          <w:sz w:val="24"/>
          <w:szCs w:val="24"/>
        </w:rPr>
        <w:t>la</w:t>
      </w:r>
      <w:r w:rsidRPr="00E2751D">
        <w:rPr>
          <w:rFonts w:ascii="Corbel" w:eastAsia="Corbel" w:hAnsi="Corbel" w:cs="Corbel"/>
          <w:spacing w:val="1"/>
          <w:sz w:val="24"/>
          <w:szCs w:val="24"/>
        </w:rPr>
        <w:t xml:space="preserve"> </w:t>
      </w:r>
      <w:r w:rsidRPr="00E2751D">
        <w:rPr>
          <w:rFonts w:ascii="Corbel" w:eastAsia="Corbel" w:hAnsi="Corbel" w:cs="Corbel"/>
          <w:sz w:val="24"/>
          <w:szCs w:val="24"/>
        </w:rPr>
        <w:t>journée</w:t>
      </w:r>
      <w:r w:rsidRPr="00E2751D">
        <w:rPr>
          <w:rFonts w:ascii="Corbel" w:eastAsia="Corbel" w:hAnsi="Corbel" w:cs="Corbel"/>
          <w:spacing w:val="1"/>
          <w:sz w:val="24"/>
          <w:szCs w:val="24"/>
        </w:rPr>
        <w:t xml:space="preserve"> </w:t>
      </w:r>
      <w:r w:rsidRPr="00E2751D">
        <w:rPr>
          <w:rFonts w:ascii="Corbel" w:eastAsia="Corbel" w:hAnsi="Corbel" w:cs="Corbel"/>
          <w:sz w:val="24"/>
          <w:szCs w:val="24"/>
        </w:rPr>
        <w:t>sur</w:t>
      </w:r>
      <w:r w:rsidRPr="00E2751D">
        <w:rPr>
          <w:rFonts w:ascii="Corbel" w:eastAsia="Corbel" w:hAnsi="Corbel" w:cs="Corbel"/>
          <w:spacing w:val="1"/>
          <w:sz w:val="24"/>
          <w:szCs w:val="24"/>
        </w:rPr>
        <w:t xml:space="preserve"> </w:t>
      </w:r>
      <w:r w:rsidRPr="00E2751D">
        <w:rPr>
          <w:rFonts w:ascii="Corbel" w:eastAsia="Corbel" w:hAnsi="Corbel" w:cs="Corbel"/>
          <w:b/>
          <w:sz w:val="24"/>
          <w:szCs w:val="24"/>
        </w:rPr>
        <w:t>« Introduction sur les violences faites aux femmes à l’échelle locale</w:t>
      </w:r>
      <w:r w:rsidRPr="00E2751D">
        <w:rPr>
          <w:rFonts w:ascii="Corbel" w:eastAsia="Corbel" w:hAnsi="Corbel" w:cs="Corbel"/>
          <w:b/>
          <w:spacing w:val="-1"/>
          <w:sz w:val="24"/>
          <w:szCs w:val="24"/>
        </w:rPr>
        <w:t xml:space="preserve"> </w:t>
      </w:r>
      <w:r w:rsidRPr="00E2751D">
        <w:rPr>
          <w:rFonts w:ascii="Corbel" w:eastAsia="Corbel" w:hAnsi="Corbel" w:cs="Corbel"/>
          <w:b/>
          <w:sz w:val="24"/>
          <w:szCs w:val="24"/>
        </w:rPr>
        <w:t>»</w:t>
      </w:r>
      <w:r w:rsidR="00231EE0">
        <w:rPr>
          <w:rFonts w:ascii="Corbel" w:eastAsia="Corbel" w:hAnsi="Corbel" w:cs="Corbel"/>
          <w:b/>
          <w:sz w:val="24"/>
          <w:szCs w:val="24"/>
        </w:rPr>
        <w:t>.</w:t>
      </w:r>
      <w:r w:rsidRPr="00E2751D">
        <w:rPr>
          <w:rFonts w:ascii="Corbel" w:eastAsia="Corbel" w:hAnsi="Corbel" w:cs="Corbel"/>
          <w:sz w:val="24"/>
          <w:szCs w:val="24"/>
        </w:rPr>
        <w:t xml:space="preserve"> Amélie </w:t>
      </w:r>
      <w:proofErr w:type="spellStart"/>
      <w:r w:rsidRPr="00E2751D">
        <w:rPr>
          <w:rFonts w:ascii="Corbel" w:eastAsia="Corbel" w:hAnsi="Corbel" w:cs="Corbel"/>
          <w:sz w:val="24"/>
          <w:szCs w:val="24"/>
        </w:rPr>
        <w:t>Videau</w:t>
      </w:r>
      <w:proofErr w:type="spellEnd"/>
      <w:r w:rsidR="007C0359">
        <w:rPr>
          <w:rFonts w:ascii="Corbel" w:eastAsia="Corbel" w:hAnsi="Corbel" w:cs="Corbel"/>
          <w:sz w:val="24"/>
          <w:szCs w:val="24"/>
        </w:rPr>
        <w:t xml:space="preserve">, </w:t>
      </w:r>
      <w:r w:rsidR="007C0359" w:rsidRPr="00E2751D">
        <w:rPr>
          <w:rFonts w:ascii="Corbel" w:eastAsia="Corbel" w:hAnsi="Corbel" w:cs="Corbel"/>
          <w:sz w:val="24"/>
          <w:szCs w:val="24"/>
        </w:rPr>
        <w:t>Coordinatrice de l’Observatoire international des violences envers les femmes de Seine-Saint-Denis</w:t>
      </w:r>
      <w:r w:rsidR="007C0359">
        <w:rPr>
          <w:rFonts w:ascii="Corbel" w:eastAsia="Corbel" w:hAnsi="Corbel" w:cs="Corbel"/>
          <w:sz w:val="24"/>
          <w:szCs w:val="24"/>
        </w:rPr>
        <w:t xml:space="preserve"> (</w:t>
      </w:r>
      <w:r w:rsidR="00324D12">
        <w:rPr>
          <w:rFonts w:ascii="Corbel" w:eastAsia="Corbel" w:hAnsi="Corbel" w:cs="Corbel"/>
          <w:sz w:val="24"/>
          <w:szCs w:val="24"/>
        </w:rPr>
        <w:t xml:space="preserve">OIVF, </w:t>
      </w:r>
      <w:r w:rsidR="007C0359">
        <w:rPr>
          <w:rFonts w:ascii="Corbel" w:eastAsia="Corbel" w:hAnsi="Corbel" w:cs="Corbel"/>
          <w:sz w:val="24"/>
          <w:szCs w:val="24"/>
        </w:rPr>
        <w:t>France)</w:t>
      </w:r>
      <w:r w:rsidRPr="00E2751D">
        <w:rPr>
          <w:rFonts w:ascii="Corbel" w:eastAsia="Corbel" w:hAnsi="Corbel" w:cs="Corbel"/>
          <w:sz w:val="24"/>
          <w:szCs w:val="24"/>
        </w:rPr>
        <w:t xml:space="preserve"> a présenté les apports du séminaire d'</w:t>
      </w:r>
      <w:proofErr w:type="spellStart"/>
      <w:r w:rsidRPr="00E2751D">
        <w:rPr>
          <w:rFonts w:ascii="Corbel" w:eastAsia="Corbel" w:hAnsi="Corbel" w:cs="Corbel"/>
          <w:sz w:val="24"/>
          <w:szCs w:val="24"/>
        </w:rPr>
        <w:t>Iztapalapa</w:t>
      </w:r>
      <w:proofErr w:type="spellEnd"/>
      <w:r w:rsidR="007C0359">
        <w:rPr>
          <w:rFonts w:ascii="Corbel" w:eastAsia="Corbel" w:hAnsi="Corbel" w:cs="Corbel"/>
          <w:sz w:val="24"/>
          <w:szCs w:val="24"/>
        </w:rPr>
        <w:t xml:space="preserve"> (Mexique)</w:t>
      </w:r>
      <w:r w:rsidRPr="00E2751D">
        <w:rPr>
          <w:rFonts w:ascii="Corbel" w:eastAsia="Corbel" w:hAnsi="Corbel" w:cs="Corbel"/>
          <w:sz w:val="24"/>
          <w:szCs w:val="24"/>
        </w:rPr>
        <w:t xml:space="preserve">, </w:t>
      </w:r>
      <w:r w:rsidRPr="00E2751D">
        <w:rPr>
          <w:rFonts w:ascii="Corbel" w:eastAsia="Calibri" w:hAnsi="Corbel" w:cs="Times New Roman"/>
          <w:iCs/>
          <w:sz w:val="24"/>
          <w:szCs w:val="24"/>
        </w:rPr>
        <w:t xml:space="preserve">qui a rassemblé </w:t>
      </w:r>
      <w:r w:rsidR="00324D12">
        <w:rPr>
          <w:rFonts w:ascii="Corbel" w:eastAsia="Calibri" w:hAnsi="Corbel" w:cs="Times New Roman"/>
          <w:iCs/>
          <w:sz w:val="24"/>
          <w:szCs w:val="24"/>
        </w:rPr>
        <w:t>huit</w:t>
      </w:r>
      <w:r w:rsidR="00324D12"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gouvernements locaux d’Amérique latine </w:t>
      </w:r>
      <w:r w:rsidR="00324D12">
        <w:rPr>
          <w:rFonts w:ascii="Corbel" w:eastAsia="Calibri" w:hAnsi="Corbel" w:cs="Times New Roman"/>
          <w:iCs/>
          <w:sz w:val="24"/>
          <w:szCs w:val="24"/>
        </w:rPr>
        <w:t>autour d’autres thématiques spécifiques comme les</w:t>
      </w:r>
      <w:r w:rsidRPr="00E2751D">
        <w:rPr>
          <w:rFonts w:ascii="Corbel" w:eastAsia="Calibri" w:hAnsi="Corbel" w:cs="Times New Roman"/>
          <w:iCs/>
          <w:sz w:val="24"/>
          <w:szCs w:val="24"/>
        </w:rPr>
        <w:t xml:space="preserve"> violences conjugales, les </w:t>
      </w:r>
      <w:r w:rsidR="00324D12">
        <w:rPr>
          <w:rFonts w:ascii="Corbel" w:eastAsia="Calibri" w:hAnsi="Corbel" w:cs="Times New Roman"/>
          <w:iCs/>
          <w:sz w:val="24"/>
          <w:szCs w:val="24"/>
        </w:rPr>
        <w:t>violences</w:t>
      </w:r>
      <w:r w:rsidR="00324D12"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dans l'espace public et les féminicides. Elle a </w:t>
      </w:r>
      <w:r w:rsidR="00324D12">
        <w:rPr>
          <w:rFonts w:ascii="Corbel" w:eastAsia="Calibri" w:hAnsi="Corbel" w:cs="Times New Roman"/>
          <w:iCs/>
          <w:sz w:val="24"/>
          <w:szCs w:val="24"/>
        </w:rPr>
        <w:t>rappelé</w:t>
      </w:r>
      <w:r w:rsidRPr="00E2751D">
        <w:rPr>
          <w:rFonts w:ascii="Corbel" w:eastAsia="Calibri" w:hAnsi="Corbel" w:cs="Times New Roman"/>
          <w:iCs/>
          <w:sz w:val="24"/>
          <w:szCs w:val="24"/>
        </w:rPr>
        <w:t xml:space="preserve"> l'importance des données dans l'élaboration de politiques locales efficaces, ainsi que la vulnérabilité des femmes engagées dans la défense de leurs droits. Enfin, elle a mis en avant les bonnes pratiques</w:t>
      </w:r>
      <w:r w:rsidR="00E2751D">
        <w:rPr>
          <w:rFonts w:ascii="Corbel" w:eastAsia="Calibri" w:hAnsi="Corbel" w:cs="Times New Roman"/>
          <w:iCs/>
          <w:sz w:val="24"/>
          <w:szCs w:val="24"/>
        </w:rPr>
        <w:t xml:space="preserve"> </w:t>
      </w:r>
      <w:r w:rsidR="00324D12">
        <w:rPr>
          <w:rFonts w:ascii="Corbel" w:eastAsia="Calibri" w:hAnsi="Corbel" w:cs="Times New Roman"/>
          <w:iCs/>
          <w:sz w:val="24"/>
          <w:szCs w:val="24"/>
        </w:rPr>
        <w:t xml:space="preserve">identifiées à </w:t>
      </w:r>
      <w:proofErr w:type="spellStart"/>
      <w:r w:rsidR="00E2751D">
        <w:rPr>
          <w:rFonts w:ascii="Corbel" w:eastAsia="Calibri" w:hAnsi="Corbel" w:cs="Times New Roman"/>
          <w:iCs/>
          <w:sz w:val="24"/>
          <w:szCs w:val="24"/>
        </w:rPr>
        <w:t>Iztapalapa</w:t>
      </w:r>
      <w:proofErr w:type="spellEnd"/>
      <w:r w:rsidR="00324D12">
        <w:rPr>
          <w:rFonts w:ascii="Corbel" w:eastAsia="Calibri" w:hAnsi="Corbel" w:cs="Times New Roman"/>
          <w:iCs/>
          <w:sz w:val="24"/>
          <w:szCs w:val="24"/>
        </w:rPr>
        <w:t xml:space="preserve">. (cf. </w:t>
      </w:r>
      <w:hyperlink r:id="rId18" w:history="1">
        <w:r w:rsidR="00324D12" w:rsidRPr="00127D4C">
          <w:rPr>
            <w:rStyle w:val="Hyperlink"/>
            <w:rFonts w:ascii="Corbel" w:eastAsia="Calibri" w:hAnsi="Corbel" w:cs="Times New Roman"/>
            <w:iCs/>
            <w:sz w:val="24"/>
            <w:szCs w:val="24"/>
          </w:rPr>
          <w:t>Rapport</w:t>
        </w:r>
      </w:hyperlink>
      <w:r w:rsidR="00324D12">
        <w:rPr>
          <w:rFonts w:ascii="Corbel" w:eastAsia="Calibri" w:hAnsi="Corbel" w:cs="Times New Roman"/>
          <w:iCs/>
          <w:sz w:val="24"/>
          <w:szCs w:val="24"/>
        </w:rPr>
        <w:t xml:space="preserve"> )</w:t>
      </w:r>
      <w:r w:rsidR="00B35473">
        <w:rPr>
          <w:rFonts w:ascii="Corbel" w:eastAsia="Calibri" w:hAnsi="Corbel" w:cs="Times New Roman"/>
          <w:iCs/>
          <w:sz w:val="24"/>
          <w:szCs w:val="24"/>
        </w:rPr>
        <w:t>.</w:t>
      </w:r>
    </w:p>
    <w:p w14:paraId="5F18092E" w14:textId="77777777" w:rsidR="00B82A9C" w:rsidRPr="00E2751D" w:rsidRDefault="00B82A9C" w:rsidP="00E71EE0">
      <w:pPr>
        <w:widowControl w:val="0"/>
        <w:autoSpaceDE w:val="0"/>
        <w:autoSpaceDN w:val="0"/>
        <w:spacing w:after="0" w:line="240" w:lineRule="auto"/>
        <w:jc w:val="both"/>
        <w:rPr>
          <w:rFonts w:ascii="Corbel" w:eastAsia="Calibri" w:hAnsi="Corbel" w:cs="Times New Roman"/>
          <w:iCs/>
          <w:sz w:val="24"/>
          <w:szCs w:val="24"/>
        </w:rPr>
      </w:pPr>
    </w:p>
    <w:p w14:paraId="424626BD" w14:textId="51029256" w:rsidR="00EB0437" w:rsidRDefault="00B82A9C" w:rsidP="00E2751D">
      <w:pPr>
        <w:jc w:val="both"/>
        <w:rPr>
          <w:rFonts w:ascii="Corbel" w:eastAsia="Calibri" w:hAnsi="Corbel" w:cs="Times New Roman"/>
          <w:iCs/>
          <w:sz w:val="24"/>
          <w:szCs w:val="24"/>
        </w:rPr>
      </w:pPr>
      <w:r w:rsidRPr="00E2751D">
        <w:rPr>
          <w:rFonts w:ascii="Corbel" w:eastAsia="Calibri" w:hAnsi="Corbel" w:cs="Times New Roman"/>
          <w:b/>
          <w:iCs/>
          <w:sz w:val="24"/>
          <w:szCs w:val="24"/>
        </w:rPr>
        <w:t>Ernestine</w:t>
      </w:r>
      <w:r w:rsidRPr="00E2751D">
        <w:rPr>
          <w:rFonts w:ascii="Corbel" w:eastAsia="Calibri" w:hAnsi="Corbel" w:cs="Times New Roman"/>
          <w:iCs/>
          <w:sz w:val="24"/>
          <w:szCs w:val="24"/>
        </w:rPr>
        <w:t xml:space="preserve"> </w:t>
      </w:r>
      <w:proofErr w:type="spellStart"/>
      <w:r w:rsidRPr="00E2751D">
        <w:rPr>
          <w:rFonts w:ascii="Corbel" w:eastAsia="Calibri" w:hAnsi="Corbel" w:cs="Times New Roman"/>
          <w:b/>
          <w:iCs/>
          <w:sz w:val="24"/>
          <w:szCs w:val="24"/>
        </w:rPr>
        <w:t>Ronai</w:t>
      </w:r>
      <w:proofErr w:type="spellEnd"/>
      <w:r w:rsidR="00324D12">
        <w:rPr>
          <w:rFonts w:ascii="Corbel" w:eastAsia="Calibri" w:hAnsi="Corbel" w:cs="Times New Roman"/>
          <w:b/>
          <w:iCs/>
          <w:sz w:val="24"/>
          <w:szCs w:val="24"/>
        </w:rPr>
        <w:t xml:space="preserve">, Responsable de l’Observatoire des violences faites aux femmes de Seine Saint Denis </w:t>
      </w:r>
      <w:r w:rsidR="00324D12" w:rsidRPr="00E71EE0">
        <w:rPr>
          <w:rFonts w:ascii="Corbel" w:eastAsia="Calibri" w:hAnsi="Corbel" w:cs="Times New Roman"/>
          <w:iCs/>
          <w:sz w:val="24"/>
          <w:szCs w:val="24"/>
        </w:rPr>
        <w:t>(</w:t>
      </w:r>
      <w:r w:rsidR="00231EE0">
        <w:rPr>
          <w:rFonts w:ascii="Corbel" w:eastAsia="Calibri" w:hAnsi="Corbel" w:cs="Times New Roman"/>
          <w:iCs/>
          <w:sz w:val="24"/>
          <w:szCs w:val="24"/>
        </w:rPr>
        <w:t>OVF</w:t>
      </w:r>
      <w:r w:rsidRPr="00E2751D">
        <w:rPr>
          <w:rFonts w:ascii="Corbel" w:eastAsia="Calibri" w:hAnsi="Corbel" w:cs="Times New Roman"/>
          <w:iCs/>
          <w:sz w:val="24"/>
          <w:szCs w:val="24"/>
        </w:rPr>
        <w:t xml:space="preserve">) </w:t>
      </w:r>
      <w:r w:rsidR="006E09B1">
        <w:rPr>
          <w:rFonts w:ascii="Corbel" w:eastAsia="Calibri" w:hAnsi="Corbel" w:cs="Times New Roman"/>
          <w:iCs/>
          <w:sz w:val="24"/>
          <w:szCs w:val="24"/>
        </w:rPr>
        <w:t>a exposé</w:t>
      </w:r>
      <w:r w:rsidRPr="00E2751D">
        <w:rPr>
          <w:rFonts w:ascii="Corbel" w:eastAsia="Calibri" w:hAnsi="Corbel" w:cs="Times New Roman"/>
          <w:iCs/>
          <w:sz w:val="24"/>
          <w:szCs w:val="24"/>
        </w:rPr>
        <w:t xml:space="preserve"> l'ampleur des violences faites aux femmes dans le monde et souligné l'importance des textes internationaux. Elle a présenté le travail effectué à l’Observatoire de Seine Saint Denis. Sur la base des récits des victimes</w:t>
      </w:r>
      <w:r w:rsidR="00231EE0">
        <w:rPr>
          <w:rFonts w:ascii="Corbel" w:eastAsia="Calibri" w:hAnsi="Corbel" w:cs="Times New Roman"/>
          <w:iCs/>
          <w:sz w:val="24"/>
          <w:szCs w:val="24"/>
        </w:rPr>
        <w:t xml:space="preserve"> et du travail avec les associations partenaires</w:t>
      </w:r>
      <w:r w:rsidRPr="00E2751D">
        <w:rPr>
          <w:rFonts w:ascii="Corbel" w:eastAsia="Calibri" w:hAnsi="Corbel" w:cs="Times New Roman"/>
          <w:iCs/>
          <w:sz w:val="24"/>
          <w:szCs w:val="24"/>
        </w:rPr>
        <w:t xml:space="preserve">, l’Observatoire a identifié « la stratégie de l’agresseur ». La stratégie consiste en : i) </w:t>
      </w:r>
      <w:r w:rsidRPr="00E2751D">
        <w:rPr>
          <w:rFonts w:ascii="Corbel" w:eastAsia="Calibri" w:hAnsi="Corbel" w:cs="Times New Roman"/>
          <w:b/>
          <w:bCs/>
          <w:iCs/>
          <w:sz w:val="24"/>
          <w:szCs w:val="24"/>
        </w:rPr>
        <w:t>l’isolement de la victime</w:t>
      </w:r>
      <w:r w:rsidRPr="00E2751D">
        <w:rPr>
          <w:rFonts w:ascii="Corbel" w:eastAsia="Calibri" w:hAnsi="Corbel" w:cs="Times New Roman"/>
          <w:iCs/>
          <w:sz w:val="24"/>
          <w:szCs w:val="24"/>
        </w:rPr>
        <w:t xml:space="preserve">, en contrôlant tout type de communication avec sa famille, les réseaux sociaux ou ses amis ; ii) </w:t>
      </w:r>
      <w:r w:rsidRPr="00E2751D">
        <w:rPr>
          <w:rFonts w:ascii="Corbel" w:eastAsia="Calibri" w:hAnsi="Corbel" w:cs="Times New Roman"/>
          <w:b/>
          <w:bCs/>
          <w:iCs/>
          <w:sz w:val="24"/>
          <w:szCs w:val="24"/>
        </w:rPr>
        <w:t xml:space="preserve">l’humiliation ou la dévalorisation </w:t>
      </w:r>
      <w:r w:rsidRPr="00E2751D">
        <w:rPr>
          <w:rFonts w:ascii="Corbel" w:eastAsia="Calibri" w:hAnsi="Corbel" w:cs="Times New Roman"/>
          <w:iCs/>
          <w:sz w:val="24"/>
          <w:szCs w:val="24"/>
        </w:rPr>
        <w:t xml:space="preserve">; iii) </w:t>
      </w:r>
      <w:r w:rsidR="00A62237">
        <w:rPr>
          <w:rFonts w:ascii="Corbel" w:eastAsia="Calibri" w:hAnsi="Corbel" w:cs="Times New Roman"/>
          <w:iCs/>
          <w:sz w:val="24"/>
          <w:szCs w:val="24"/>
        </w:rPr>
        <w:t xml:space="preserve">faire régner la peur et la terreur, </w:t>
      </w:r>
      <w:r w:rsidRPr="00E2751D">
        <w:rPr>
          <w:rFonts w:ascii="Corbel" w:eastAsia="Calibri" w:hAnsi="Corbel" w:cs="Times New Roman"/>
          <w:b/>
          <w:bCs/>
          <w:iCs/>
          <w:sz w:val="24"/>
          <w:szCs w:val="24"/>
        </w:rPr>
        <w:t xml:space="preserve">le terrorisme </w:t>
      </w:r>
      <w:r w:rsidR="00043C22" w:rsidRPr="00E2751D">
        <w:rPr>
          <w:rFonts w:ascii="Corbel" w:eastAsia="Calibri" w:hAnsi="Corbel" w:cs="Times New Roman"/>
          <w:b/>
          <w:bCs/>
          <w:iCs/>
          <w:sz w:val="24"/>
          <w:szCs w:val="24"/>
        </w:rPr>
        <w:t>familial</w:t>
      </w:r>
      <w:r w:rsidR="00043C22"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 iv) </w:t>
      </w:r>
      <w:r w:rsidRPr="00E2751D">
        <w:rPr>
          <w:rFonts w:ascii="Corbel" w:eastAsia="Calibri" w:hAnsi="Corbel" w:cs="Times New Roman"/>
          <w:b/>
          <w:bCs/>
          <w:iCs/>
          <w:sz w:val="24"/>
          <w:szCs w:val="24"/>
        </w:rPr>
        <w:t xml:space="preserve">l’inversion de la culpabilité </w:t>
      </w:r>
      <w:r w:rsidR="00A62237">
        <w:rPr>
          <w:rFonts w:ascii="Corbel" w:eastAsia="Calibri" w:hAnsi="Corbel" w:cs="Times New Roman"/>
          <w:b/>
          <w:bCs/>
          <w:iCs/>
          <w:sz w:val="24"/>
          <w:szCs w:val="24"/>
        </w:rPr>
        <w:t xml:space="preserve">qui déresponsabilise l’agresseur et culpabilise la </w:t>
      </w:r>
      <w:proofErr w:type="gramStart"/>
      <w:r w:rsidR="00A62237">
        <w:rPr>
          <w:rFonts w:ascii="Corbel" w:eastAsia="Calibri" w:hAnsi="Corbel" w:cs="Times New Roman"/>
          <w:b/>
          <w:bCs/>
          <w:iCs/>
          <w:sz w:val="24"/>
          <w:szCs w:val="24"/>
        </w:rPr>
        <w:t>victime</w:t>
      </w:r>
      <w:r w:rsidRPr="00E2751D">
        <w:rPr>
          <w:rFonts w:ascii="Corbel" w:eastAsia="Calibri" w:hAnsi="Corbel" w:cs="Times New Roman"/>
          <w:iCs/>
          <w:sz w:val="24"/>
          <w:szCs w:val="24"/>
        </w:rPr>
        <w:t>;</w:t>
      </w:r>
      <w:proofErr w:type="gramEnd"/>
      <w:r w:rsidRPr="00E2751D">
        <w:rPr>
          <w:rFonts w:ascii="Corbel" w:eastAsia="Calibri" w:hAnsi="Corbel" w:cs="Times New Roman"/>
          <w:iCs/>
          <w:sz w:val="24"/>
          <w:szCs w:val="24"/>
        </w:rPr>
        <w:t xml:space="preserve"> v) </w:t>
      </w:r>
      <w:r w:rsidRPr="00E2751D">
        <w:rPr>
          <w:rFonts w:ascii="Corbel" w:eastAsia="Calibri" w:hAnsi="Corbel" w:cs="Times New Roman"/>
          <w:b/>
          <w:bCs/>
          <w:iCs/>
          <w:sz w:val="24"/>
          <w:szCs w:val="24"/>
        </w:rPr>
        <w:t xml:space="preserve">la recherche </w:t>
      </w:r>
      <w:r w:rsidRPr="00E2751D">
        <w:rPr>
          <w:rFonts w:ascii="Corbel" w:eastAsia="Calibri" w:hAnsi="Corbel" w:cs="Times New Roman"/>
          <w:iCs/>
          <w:sz w:val="24"/>
          <w:szCs w:val="24"/>
        </w:rPr>
        <w:t xml:space="preserve"> de l’impunité</w:t>
      </w:r>
      <w:r w:rsidR="00A62237">
        <w:rPr>
          <w:rFonts w:ascii="Corbel" w:eastAsia="Calibri" w:hAnsi="Corbel" w:cs="Times New Roman"/>
          <w:iCs/>
          <w:sz w:val="24"/>
          <w:szCs w:val="24"/>
        </w:rPr>
        <w:t xml:space="preserve"> en empêchant la victime de révéler le violences subies à la police ou à la justice</w:t>
      </w:r>
      <w:r w:rsidRPr="00E2751D">
        <w:rPr>
          <w:rFonts w:ascii="Corbel" w:eastAsia="Calibri" w:hAnsi="Corbel" w:cs="Times New Roman"/>
          <w:iCs/>
          <w:sz w:val="24"/>
          <w:szCs w:val="24"/>
        </w:rPr>
        <w:t xml:space="preserve"> .</w:t>
      </w:r>
      <w:r w:rsidR="00EB0437">
        <w:rPr>
          <w:rFonts w:ascii="Corbel" w:eastAsia="Calibri" w:hAnsi="Corbel" w:cs="Times New Roman"/>
          <w:iCs/>
          <w:sz w:val="24"/>
          <w:szCs w:val="24"/>
        </w:rPr>
        <w:t xml:space="preserve"> A la fin de son intervention, Ernestine </w:t>
      </w:r>
      <w:proofErr w:type="spellStart"/>
      <w:r w:rsidR="00EB0437">
        <w:rPr>
          <w:rFonts w:ascii="Corbel" w:eastAsia="Calibri" w:hAnsi="Corbel" w:cs="Times New Roman"/>
          <w:iCs/>
          <w:sz w:val="24"/>
          <w:szCs w:val="24"/>
        </w:rPr>
        <w:t>Ronai</w:t>
      </w:r>
      <w:proofErr w:type="spellEnd"/>
      <w:r w:rsidR="00EB0437">
        <w:rPr>
          <w:rFonts w:ascii="Corbel" w:eastAsia="Calibri" w:hAnsi="Corbel" w:cs="Times New Roman"/>
          <w:iCs/>
          <w:sz w:val="24"/>
          <w:szCs w:val="24"/>
        </w:rPr>
        <w:t xml:space="preserve"> a lancé le slogan « </w:t>
      </w:r>
      <w:r w:rsidR="00EB0437" w:rsidRPr="007D38AB">
        <w:rPr>
          <w:rFonts w:ascii="Corbel" w:eastAsia="Calibri" w:hAnsi="Corbel" w:cs="Times New Roman"/>
          <w:i/>
          <w:iCs/>
          <w:sz w:val="24"/>
          <w:szCs w:val="24"/>
        </w:rPr>
        <w:t xml:space="preserve">So </w:t>
      </w:r>
      <w:proofErr w:type="spellStart"/>
      <w:r w:rsidR="00EB0437" w:rsidRPr="007D38AB">
        <w:rPr>
          <w:rFonts w:ascii="Corbel" w:eastAsia="Calibri" w:hAnsi="Corbel" w:cs="Times New Roman"/>
          <w:i/>
          <w:iCs/>
          <w:sz w:val="24"/>
          <w:szCs w:val="24"/>
        </w:rPr>
        <w:t>So</w:t>
      </w:r>
      <w:proofErr w:type="spellEnd"/>
      <w:r w:rsidR="00EB0437" w:rsidRPr="007D38AB">
        <w:rPr>
          <w:rFonts w:ascii="Corbel" w:eastAsia="Calibri" w:hAnsi="Corbel" w:cs="Times New Roman"/>
          <w:i/>
          <w:iCs/>
          <w:sz w:val="24"/>
          <w:szCs w:val="24"/>
        </w:rPr>
        <w:t xml:space="preserve"> </w:t>
      </w:r>
      <w:proofErr w:type="spellStart"/>
      <w:r w:rsidR="00EB0437" w:rsidRPr="007D38AB">
        <w:rPr>
          <w:rFonts w:ascii="Corbel" w:eastAsia="Calibri" w:hAnsi="Corbel" w:cs="Times New Roman"/>
          <w:i/>
          <w:iCs/>
          <w:sz w:val="24"/>
          <w:szCs w:val="24"/>
        </w:rPr>
        <w:t>So</w:t>
      </w:r>
      <w:proofErr w:type="spellEnd"/>
      <w:r w:rsidR="00EB0437" w:rsidRPr="007D38AB">
        <w:rPr>
          <w:rFonts w:ascii="Corbel" w:eastAsia="Calibri" w:hAnsi="Corbel" w:cs="Times New Roman"/>
          <w:i/>
          <w:iCs/>
          <w:sz w:val="24"/>
          <w:szCs w:val="24"/>
        </w:rPr>
        <w:t>, Solidarité</w:t>
      </w:r>
      <w:r w:rsidR="00EB0437">
        <w:rPr>
          <w:rFonts w:ascii="Corbel" w:eastAsia="Calibri" w:hAnsi="Corbel" w:cs="Times New Roman"/>
          <w:iCs/>
          <w:sz w:val="24"/>
          <w:szCs w:val="24"/>
        </w:rPr>
        <w:t xml:space="preserve"> », repris par l’ensemble de la salle. </w:t>
      </w:r>
    </w:p>
    <w:p w14:paraId="38251562" w14:textId="348C3F42" w:rsidR="00B82A9C" w:rsidRPr="00E2751D" w:rsidRDefault="009635CE" w:rsidP="002F56EA">
      <w:pPr>
        <w:jc w:val="center"/>
        <w:rPr>
          <w:rFonts w:ascii="Corbel" w:eastAsia="Calibri" w:hAnsi="Corbel" w:cs="Times New Roman"/>
          <w:iCs/>
          <w:sz w:val="24"/>
          <w:szCs w:val="24"/>
        </w:rPr>
      </w:pPr>
      <w:r w:rsidRPr="00E2751D">
        <w:rPr>
          <w:rFonts w:ascii="Corbel" w:eastAsia="Corbel" w:hAnsi="Corbel" w:cs="Corbel"/>
          <w:noProof/>
          <w:sz w:val="24"/>
          <w:szCs w:val="24"/>
          <w:lang w:eastAsia="fr-FR"/>
        </w:rPr>
        <w:lastRenderedPageBreak/>
        <mc:AlternateContent>
          <mc:Choice Requires="wpg">
            <w:drawing>
              <wp:anchor distT="0" distB="0" distL="114300" distR="114300" simplePos="0" relativeHeight="251661312" behindDoc="0" locked="0" layoutInCell="1" allowOverlap="1" wp14:anchorId="218D44CA" wp14:editId="2B2F90EB">
                <wp:simplePos x="0" y="0"/>
                <wp:positionH relativeFrom="page">
                  <wp:posOffset>6350</wp:posOffset>
                </wp:positionH>
                <wp:positionV relativeFrom="page">
                  <wp:align>top</wp:align>
                </wp:positionV>
                <wp:extent cx="90805" cy="10692765"/>
                <wp:effectExtent l="0" t="0" r="4445" b="0"/>
                <wp:wrapNone/>
                <wp:docPr id="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0692765"/>
                          <a:chOff x="11" y="0"/>
                          <a:chExt cx="143" cy="16839"/>
                        </a:xfrm>
                      </wpg:grpSpPr>
                      <wps:wsp>
                        <wps:cNvPr id="80"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5"/>
                        <wps:cNvSpPr>
                          <a:spLocks noChangeArrowheads="1"/>
                        </wps:cNvSpPr>
                        <wps:spPr bwMode="auto">
                          <a:xfrm>
                            <a:off x="11" y="7052"/>
                            <a:ext cx="133" cy="9787"/>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69F9F" id="Group 54" o:spid="_x0000_s1026" style="position:absolute;margin-left:.5pt;margin-top:0;width:7.15pt;height:841.95pt;z-index:251661312;mso-position-horizontal-relative:page;mso-position-vertical:top;mso-position-vertical-relative:page" coordorigin="11" coordsize="14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" fillcolor="#ac2980" stroked="f"/>
                <v:rect id="Rectangle 55" o:spid="_x0000_s1028" style="position:absolute;left:11;top:7052;width:133;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" fillcolor="#67a192" stroked="f"/>
                <w10:wrap anchorx="page" anchory="page"/>
              </v:group>
            </w:pict>
          </mc:Fallback>
        </mc:AlternateContent>
      </w:r>
      <w:r w:rsidR="002F56EA">
        <w:rPr>
          <w:noProof/>
        </w:rPr>
        <w:drawing>
          <wp:inline distT="0" distB="0" distL="0" distR="0" wp14:anchorId="7B6CF9F9" wp14:editId="6DAA5A1B">
            <wp:extent cx="4598428" cy="232072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2989" cy="2328075"/>
                    </a:xfrm>
                    <a:prstGeom prst="rect">
                      <a:avLst/>
                    </a:prstGeom>
                    <a:noFill/>
                    <a:ln>
                      <a:noFill/>
                    </a:ln>
                  </pic:spPr>
                </pic:pic>
              </a:graphicData>
            </a:graphic>
          </wp:inline>
        </w:drawing>
      </w:r>
    </w:p>
    <w:p w14:paraId="78A47F99" w14:textId="2B61AC15" w:rsidR="009635CE" w:rsidRPr="009D6247" w:rsidRDefault="009D6247" w:rsidP="009D6247">
      <w:pPr>
        <w:jc w:val="center"/>
        <w:rPr>
          <w:rFonts w:ascii="Corbel" w:eastAsia="Calibri" w:hAnsi="Corbel" w:cs="Times New Roman"/>
          <w:i/>
          <w:iCs/>
          <w:sz w:val="20"/>
          <w:szCs w:val="20"/>
        </w:rPr>
      </w:pPr>
      <w:r w:rsidRPr="009D6247">
        <w:rPr>
          <w:rFonts w:ascii="Corbel" w:eastAsia="Calibri" w:hAnsi="Corbel" w:cs="Times New Roman"/>
          <w:i/>
          <w:iCs/>
          <w:sz w:val="20"/>
          <w:szCs w:val="20"/>
        </w:rPr>
        <w:t>Photo de groupe après la cérémonie d’ouverture</w:t>
      </w:r>
    </w:p>
    <w:p w14:paraId="01B22B1E" w14:textId="3B4F9F71" w:rsidR="00B82A9C" w:rsidRPr="00E2751D" w:rsidRDefault="00B82A9C" w:rsidP="00E2751D">
      <w:pPr>
        <w:jc w:val="both"/>
        <w:rPr>
          <w:rFonts w:ascii="Corbel" w:eastAsia="Calibri" w:hAnsi="Corbel" w:cs="Times New Roman"/>
          <w:iCs/>
          <w:sz w:val="24"/>
          <w:szCs w:val="24"/>
        </w:rPr>
      </w:pPr>
      <w:r w:rsidRPr="00E2751D">
        <w:rPr>
          <w:rFonts w:ascii="Corbel" w:eastAsia="Calibri" w:hAnsi="Corbel" w:cs="Times New Roman"/>
          <w:iCs/>
          <w:sz w:val="24"/>
          <w:szCs w:val="24"/>
        </w:rPr>
        <w:t xml:space="preserve">A la suite des présentations, </w:t>
      </w:r>
      <w:r w:rsidR="006E09B1">
        <w:rPr>
          <w:rFonts w:ascii="Corbel" w:eastAsia="Calibri" w:hAnsi="Corbel" w:cs="Times New Roman"/>
          <w:iCs/>
          <w:sz w:val="24"/>
          <w:szCs w:val="24"/>
        </w:rPr>
        <w:t>chaque participante a pu partager sur leurs réalités et</w:t>
      </w:r>
      <w:r w:rsidR="006E09B1" w:rsidRPr="00E2751D">
        <w:rPr>
          <w:rFonts w:ascii="Corbel" w:eastAsia="Calibri" w:hAnsi="Corbel" w:cs="Times New Roman"/>
          <w:iCs/>
          <w:sz w:val="24"/>
          <w:szCs w:val="24"/>
        </w:rPr>
        <w:t xml:space="preserve"> </w:t>
      </w:r>
      <w:r w:rsidR="006E09B1">
        <w:rPr>
          <w:rFonts w:ascii="Corbel" w:eastAsia="Calibri" w:hAnsi="Corbel" w:cs="Times New Roman"/>
          <w:iCs/>
          <w:sz w:val="24"/>
          <w:szCs w:val="24"/>
        </w:rPr>
        <w:t>les</w:t>
      </w:r>
      <w:r w:rsidR="006E09B1"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défis communs. </w:t>
      </w:r>
    </w:p>
    <w:p w14:paraId="2B2CE18F" w14:textId="697142DF" w:rsidR="00B82A9C" w:rsidRPr="00E2751D" w:rsidRDefault="006E09B1" w:rsidP="00E2751D">
      <w:pPr>
        <w:jc w:val="both"/>
        <w:rPr>
          <w:rFonts w:ascii="Corbel" w:eastAsia="Calibri" w:hAnsi="Corbel" w:cs="Times New Roman"/>
          <w:iCs/>
          <w:sz w:val="24"/>
          <w:szCs w:val="24"/>
        </w:rPr>
      </w:pPr>
      <w:r w:rsidRPr="001F2D1B">
        <w:rPr>
          <w:rFonts w:ascii="Corbel" w:eastAsia="Corbel" w:hAnsi="Corbel" w:cs="Corbel"/>
          <w:b/>
          <w:sz w:val="24"/>
          <w:szCs w:val="24"/>
        </w:rPr>
        <w:t xml:space="preserve">Yvette </w:t>
      </w:r>
      <w:proofErr w:type="spellStart"/>
      <w:r w:rsidRPr="001F2D1B">
        <w:rPr>
          <w:rFonts w:ascii="Corbel" w:eastAsia="Corbel" w:hAnsi="Corbel" w:cs="Corbel"/>
          <w:b/>
          <w:sz w:val="24"/>
          <w:szCs w:val="24"/>
        </w:rPr>
        <w:t>Tshongo</w:t>
      </w:r>
      <w:proofErr w:type="spellEnd"/>
      <w:r w:rsidRPr="001F2D1B">
        <w:rPr>
          <w:rFonts w:ascii="Corbel" w:eastAsia="Corbel" w:hAnsi="Corbel" w:cs="Corbel"/>
          <w:b/>
          <w:sz w:val="24"/>
          <w:szCs w:val="24"/>
        </w:rPr>
        <w:t xml:space="preserve"> </w:t>
      </w:r>
      <w:proofErr w:type="spellStart"/>
      <w:r w:rsidRPr="001F2D1B">
        <w:rPr>
          <w:rFonts w:ascii="Corbel" w:eastAsia="Corbel" w:hAnsi="Corbel" w:cs="Corbel"/>
          <w:b/>
          <w:sz w:val="24"/>
          <w:szCs w:val="24"/>
        </w:rPr>
        <w:t>Kabuo</w:t>
      </w:r>
      <w:proofErr w:type="spellEnd"/>
      <w:r>
        <w:rPr>
          <w:rFonts w:ascii="Corbel" w:eastAsia="Corbel" w:hAnsi="Corbel" w:cs="Corbel"/>
          <w:b/>
          <w:sz w:val="24"/>
          <w:szCs w:val="24"/>
        </w:rPr>
        <w:t>,</w:t>
      </w:r>
      <w:r w:rsidRPr="00E2751D" w:rsidDel="006E09B1">
        <w:rPr>
          <w:rFonts w:ascii="Corbel" w:eastAsia="Calibri" w:hAnsi="Corbel" w:cs="Times New Roman"/>
          <w:b/>
          <w:bCs/>
          <w:iCs/>
          <w:sz w:val="24"/>
          <w:szCs w:val="24"/>
        </w:rPr>
        <w:t xml:space="preserve"> </w:t>
      </w:r>
      <w:r w:rsidR="00B82A9C" w:rsidRPr="00E2751D">
        <w:rPr>
          <w:rFonts w:ascii="Corbel" w:eastAsia="Calibri" w:hAnsi="Corbel" w:cs="Times New Roman"/>
          <w:b/>
          <w:bCs/>
          <w:iCs/>
          <w:sz w:val="24"/>
          <w:szCs w:val="24"/>
        </w:rPr>
        <w:t>Coordinatrice socio-juridique-économique projet NGENGO</w:t>
      </w:r>
      <w:r w:rsidR="00595E1A">
        <w:rPr>
          <w:rFonts w:ascii="Corbel" w:eastAsia="Calibri" w:hAnsi="Corbel" w:cs="Times New Roman"/>
          <w:b/>
          <w:bCs/>
          <w:iCs/>
          <w:sz w:val="24"/>
          <w:szCs w:val="24"/>
        </w:rPr>
        <w:t xml:space="preserve"> </w:t>
      </w:r>
      <w:r w:rsidR="00C34820">
        <w:rPr>
          <w:rFonts w:ascii="Corbel" w:eastAsia="Calibri" w:hAnsi="Corbel" w:cs="Times New Roman"/>
          <w:b/>
          <w:bCs/>
          <w:iCs/>
          <w:sz w:val="24"/>
          <w:szCs w:val="24"/>
        </w:rPr>
        <w:t>(République</w:t>
      </w:r>
      <w:r w:rsidR="00B82A9C" w:rsidRPr="00E2751D">
        <w:rPr>
          <w:rFonts w:ascii="Corbel" w:eastAsia="Calibri" w:hAnsi="Corbel" w:cs="Times New Roman"/>
          <w:b/>
          <w:bCs/>
          <w:iCs/>
          <w:sz w:val="24"/>
          <w:szCs w:val="24"/>
        </w:rPr>
        <w:t xml:space="preserve"> centrafricaine)</w:t>
      </w:r>
      <w:r w:rsidR="00B82A9C" w:rsidRPr="00E2751D">
        <w:rPr>
          <w:rFonts w:ascii="Corbel" w:eastAsia="Calibri" w:hAnsi="Corbel" w:cs="Times New Roman"/>
          <w:iCs/>
          <w:sz w:val="24"/>
          <w:szCs w:val="24"/>
        </w:rPr>
        <w:t xml:space="preserve"> a évoqué les défis liés à la polygamie </w:t>
      </w:r>
      <w:r>
        <w:rPr>
          <w:rFonts w:ascii="Corbel" w:eastAsia="Calibri" w:hAnsi="Corbel" w:cs="Times New Roman"/>
          <w:iCs/>
          <w:sz w:val="24"/>
          <w:szCs w:val="24"/>
        </w:rPr>
        <w:t>et les conséquences</w:t>
      </w:r>
      <w:r w:rsidR="00B82A9C" w:rsidRPr="00E2751D">
        <w:rPr>
          <w:rFonts w:ascii="Corbel" w:eastAsia="Calibri" w:hAnsi="Corbel" w:cs="Times New Roman"/>
          <w:iCs/>
          <w:sz w:val="24"/>
          <w:szCs w:val="24"/>
        </w:rPr>
        <w:t xml:space="preserve"> </w:t>
      </w:r>
      <w:r>
        <w:rPr>
          <w:rFonts w:ascii="Corbel" w:eastAsia="Calibri" w:hAnsi="Corbel" w:cs="Times New Roman"/>
          <w:iCs/>
          <w:sz w:val="24"/>
          <w:szCs w:val="24"/>
        </w:rPr>
        <w:t xml:space="preserve">sur leurs droits à </w:t>
      </w:r>
      <w:r w:rsidR="00B82A9C" w:rsidRPr="00E2751D">
        <w:rPr>
          <w:rFonts w:ascii="Corbel" w:eastAsia="Calibri" w:hAnsi="Corbel" w:cs="Times New Roman"/>
          <w:iCs/>
          <w:sz w:val="24"/>
          <w:szCs w:val="24"/>
        </w:rPr>
        <w:t>l'héritage pour les femmes qui ne sont pas mariées légalement. Elle a également mis en avant l'abandon des femmes</w:t>
      </w:r>
      <w:r w:rsidR="00EB0437">
        <w:rPr>
          <w:rFonts w:ascii="Corbel" w:eastAsia="Calibri" w:hAnsi="Corbel" w:cs="Times New Roman"/>
          <w:iCs/>
          <w:sz w:val="24"/>
          <w:szCs w:val="24"/>
        </w:rPr>
        <w:t xml:space="preserve"> par leurs maris lorsqu’il se remarie</w:t>
      </w:r>
      <w:r w:rsidR="00633B35">
        <w:rPr>
          <w:rFonts w:ascii="Corbel" w:eastAsia="Calibri" w:hAnsi="Corbel" w:cs="Times New Roman"/>
          <w:iCs/>
          <w:sz w:val="24"/>
          <w:szCs w:val="24"/>
        </w:rPr>
        <w:t xml:space="preserve">, et </w:t>
      </w:r>
      <w:r w:rsidR="00C34820">
        <w:rPr>
          <w:rFonts w:ascii="Corbel" w:eastAsia="Calibri" w:hAnsi="Corbel" w:cs="Times New Roman"/>
          <w:iCs/>
          <w:sz w:val="24"/>
          <w:szCs w:val="24"/>
        </w:rPr>
        <w:t>que l’implication</w:t>
      </w:r>
      <w:r w:rsidR="00881AB8" w:rsidRPr="00E2751D">
        <w:rPr>
          <w:rFonts w:ascii="Corbel" w:eastAsia="Calibri" w:hAnsi="Corbel" w:cs="Times New Roman"/>
          <w:iCs/>
          <w:sz w:val="24"/>
          <w:szCs w:val="24"/>
        </w:rPr>
        <w:t xml:space="preserve"> </w:t>
      </w:r>
      <w:r w:rsidR="00C34820">
        <w:rPr>
          <w:rFonts w:ascii="Corbel" w:eastAsia="Calibri" w:hAnsi="Corbel" w:cs="Times New Roman"/>
          <w:iCs/>
          <w:sz w:val="24"/>
          <w:szCs w:val="24"/>
        </w:rPr>
        <w:t>des communautés</w:t>
      </w:r>
      <w:r w:rsidR="00881AB8">
        <w:rPr>
          <w:rFonts w:ascii="Corbel" w:eastAsia="Calibri" w:hAnsi="Corbel" w:cs="Times New Roman"/>
          <w:iCs/>
          <w:sz w:val="24"/>
          <w:szCs w:val="24"/>
        </w:rPr>
        <w:t xml:space="preserve"> locales</w:t>
      </w:r>
      <w:r w:rsidR="00881AB8" w:rsidRPr="00E2751D">
        <w:rPr>
          <w:rFonts w:ascii="Corbel" w:eastAsia="Calibri" w:hAnsi="Corbel" w:cs="Times New Roman"/>
          <w:iCs/>
          <w:sz w:val="24"/>
          <w:szCs w:val="24"/>
        </w:rPr>
        <w:t xml:space="preserve"> </w:t>
      </w:r>
      <w:r w:rsidR="00881AB8">
        <w:rPr>
          <w:rFonts w:ascii="Corbel" w:eastAsia="Calibri" w:hAnsi="Corbel" w:cs="Times New Roman"/>
          <w:iCs/>
          <w:sz w:val="24"/>
          <w:szCs w:val="24"/>
        </w:rPr>
        <w:t>est</w:t>
      </w:r>
      <w:r w:rsidR="00881AB8" w:rsidRPr="00E2751D">
        <w:rPr>
          <w:rFonts w:ascii="Corbel" w:eastAsia="Calibri" w:hAnsi="Corbel" w:cs="Times New Roman"/>
          <w:iCs/>
          <w:sz w:val="24"/>
          <w:szCs w:val="24"/>
        </w:rPr>
        <w:t xml:space="preserve"> un élément crucial dans le plaidoyer pour les droits des femmes</w:t>
      </w:r>
      <w:r w:rsidR="00633B35">
        <w:rPr>
          <w:rFonts w:ascii="Corbel" w:eastAsia="Calibri" w:hAnsi="Corbel" w:cs="Times New Roman"/>
          <w:iCs/>
          <w:sz w:val="24"/>
          <w:szCs w:val="24"/>
        </w:rPr>
        <w:t>.</w:t>
      </w:r>
      <w:r w:rsidR="00881AB8" w:rsidRPr="00E2751D" w:rsidDel="006E09B1">
        <w:rPr>
          <w:rFonts w:ascii="Corbel" w:eastAsia="Calibri" w:hAnsi="Corbel" w:cs="Times New Roman"/>
          <w:iCs/>
          <w:sz w:val="24"/>
          <w:szCs w:val="24"/>
        </w:rPr>
        <w:t xml:space="preserve"> </w:t>
      </w:r>
      <w:r>
        <w:rPr>
          <w:rFonts w:ascii="Corbel" w:eastAsia="Calibri" w:hAnsi="Corbel" w:cs="Times New Roman"/>
          <w:iCs/>
          <w:sz w:val="24"/>
          <w:szCs w:val="24"/>
        </w:rPr>
        <w:t>Par exemple</w:t>
      </w:r>
      <w:r w:rsidR="00633B35">
        <w:rPr>
          <w:rFonts w:ascii="Corbel" w:eastAsia="Calibri" w:hAnsi="Corbel" w:cs="Times New Roman"/>
          <w:iCs/>
          <w:sz w:val="24"/>
          <w:szCs w:val="24"/>
        </w:rPr>
        <w:t>,</w:t>
      </w:r>
      <w:r>
        <w:rPr>
          <w:rFonts w:ascii="Corbel" w:eastAsia="Calibri" w:hAnsi="Corbel" w:cs="Times New Roman"/>
          <w:iCs/>
          <w:sz w:val="24"/>
          <w:szCs w:val="24"/>
        </w:rPr>
        <w:t xml:space="preserve"> en République démocratique du Congo</w:t>
      </w:r>
      <w:r w:rsidR="00595E1A">
        <w:rPr>
          <w:rFonts w:ascii="Corbel" w:eastAsia="Calibri" w:hAnsi="Corbel" w:cs="Times New Roman"/>
          <w:iCs/>
          <w:sz w:val="24"/>
          <w:szCs w:val="24"/>
        </w:rPr>
        <w:t>,</w:t>
      </w:r>
      <w:r w:rsidR="00B82A9C" w:rsidRPr="00E2751D">
        <w:rPr>
          <w:rFonts w:ascii="Corbel" w:eastAsia="Calibri" w:hAnsi="Corbel" w:cs="Times New Roman"/>
          <w:iCs/>
          <w:sz w:val="24"/>
          <w:szCs w:val="24"/>
        </w:rPr>
        <w:t xml:space="preserve"> les communautés locales ont milité activement pour l'adoption de lois visant à protéger les femmes contre diverses formes de violence</w:t>
      </w:r>
      <w:r w:rsidR="00595E1A">
        <w:rPr>
          <w:rFonts w:ascii="Corbel" w:eastAsia="Calibri" w:hAnsi="Corbel" w:cs="Times New Roman"/>
          <w:iCs/>
          <w:sz w:val="24"/>
          <w:szCs w:val="24"/>
        </w:rPr>
        <w:t>s</w:t>
      </w:r>
      <w:r w:rsidR="00B82A9C" w:rsidRPr="00E2751D">
        <w:rPr>
          <w:rFonts w:ascii="Corbel" w:eastAsia="Calibri" w:hAnsi="Corbel" w:cs="Times New Roman"/>
          <w:iCs/>
          <w:sz w:val="24"/>
          <w:szCs w:val="24"/>
        </w:rPr>
        <w:t xml:space="preserve"> telles que le viol, les violences domestiques et les mariages forcés dans le pays.</w:t>
      </w:r>
    </w:p>
    <w:p w14:paraId="73D6059D" w14:textId="31736F94" w:rsidR="00B82A9C" w:rsidRPr="00E2751D" w:rsidRDefault="00B82A9C" w:rsidP="00E2751D">
      <w:pPr>
        <w:jc w:val="both"/>
        <w:rPr>
          <w:rFonts w:ascii="Corbel" w:eastAsia="Calibri" w:hAnsi="Corbel" w:cs="Times New Roman"/>
          <w:iCs/>
          <w:sz w:val="24"/>
          <w:szCs w:val="24"/>
        </w:rPr>
      </w:pPr>
      <w:r w:rsidRPr="00E2751D">
        <w:rPr>
          <w:rFonts w:ascii="Corbel" w:eastAsia="Calibri" w:hAnsi="Corbel" w:cs="Times New Roman"/>
          <w:b/>
          <w:iCs/>
          <w:sz w:val="24"/>
          <w:szCs w:val="24"/>
        </w:rPr>
        <w:t xml:space="preserve">Léonie </w:t>
      </w:r>
      <w:proofErr w:type="spellStart"/>
      <w:r w:rsidRPr="00E2751D">
        <w:rPr>
          <w:rFonts w:ascii="Corbel" w:eastAsia="Calibri" w:hAnsi="Corbel" w:cs="Times New Roman"/>
          <w:b/>
          <w:iCs/>
          <w:sz w:val="24"/>
          <w:szCs w:val="24"/>
        </w:rPr>
        <w:t>Gomis</w:t>
      </w:r>
      <w:proofErr w:type="spellEnd"/>
      <w:r w:rsidR="00881AB8">
        <w:rPr>
          <w:rFonts w:ascii="Corbel" w:eastAsia="Calibri" w:hAnsi="Corbel" w:cs="Times New Roman"/>
          <w:b/>
          <w:iCs/>
          <w:sz w:val="24"/>
          <w:szCs w:val="24"/>
        </w:rPr>
        <w:t>, vice-présidente de la</w:t>
      </w:r>
      <w:r w:rsidR="00595E1A">
        <w:rPr>
          <w:rFonts w:ascii="Corbel" w:eastAsia="Calibri" w:hAnsi="Corbel" w:cs="Times New Roman"/>
          <w:b/>
          <w:iCs/>
          <w:sz w:val="24"/>
          <w:szCs w:val="24"/>
        </w:rPr>
        <w:t xml:space="preserve"> </w:t>
      </w:r>
      <w:r w:rsidRPr="00E2751D">
        <w:rPr>
          <w:rFonts w:ascii="Corbel" w:eastAsia="Calibri" w:hAnsi="Corbel" w:cs="Times New Roman"/>
          <w:b/>
          <w:iCs/>
          <w:vanish/>
          <w:sz w:val="24"/>
          <w:szCs w:val="24"/>
        </w:rPr>
        <w:t>Léonie L(</w:t>
      </w:r>
      <w:r w:rsidRPr="00E2751D">
        <w:rPr>
          <w:rFonts w:ascii="Corbel" w:eastAsia="Calibri" w:hAnsi="Corbel" w:cs="Times New Roman"/>
          <w:b/>
          <w:bCs/>
          <w:iCs/>
          <w:sz w:val="24"/>
          <w:szCs w:val="24"/>
        </w:rPr>
        <w:t>Plateforme des Femmes pour la Paix en Casamance</w:t>
      </w:r>
      <w:r w:rsidR="00881AB8">
        <w:rPr>
          <w:rFonts w:ascii="Corbel" w:eastAsia="Calibri" w:hAnsi="Corbel" w:cs="Times New Roman"/>
          <w:b/>
          <w:bCs/>
          <w:iCs/>
          <w:sz w:val="24"/>
          <w:szCs w:val="24"/>
        </w:rPr>
        <w:t xml:space="preserve"> (</w:t>
      </w:r>
      <w:r w:rsidRPr="00E2751D">
        <w:rPr>
          <w:rFonts w:ascii="Corbel" w:eastAsia="Calibri" w:hAnsi="Corbel" w:cs="Times New Roman"/>
          <w:b/>
          <w:bCs/>
          <w:iCs/>
          <w:sz w:val="24"/>
          <w:szCs w:val="24"/>
        </w:rPr>
        <w:t>Sénégal)</w:t>
      </w:r>
      <w:r w:rsidRPr="00E2751D">
        <w:rPr>
          <w:rFonts w:ascii="Corbel" w:eastAsia="Calibri" w:hAnsi="Corbel" w:cs="Times New Roman"/>
          <w:iCs/>
          <w:sz w:val="24"/>
          <w:szCs w:val="24"/>
        </w:rPr>
        <w:t xml:space="preserve"> a </w:t>
      </w:r>
      <w:r w:rsidR="00881AB8">
        <w:rPr>
          <w:rFonts w:ascii="Corbel" w:eastAsia="Calibri" w:hAnsi="Corbel" w:cs="Times New Roman"/>
          <w:iCs/>
          <w:sz w:val="24"/>
          <w:szCs w:val="24"/>
        </w:rPr>
        <w:t>valorisé</w:t>
      </w:r>
      <w:r w:rsidRPr="00E2751D">
        <w:rPr>
          <w:rFonts w:ascii="Corbel" w:eastAsia="Calibri" w:hAnsi="Corbel" w:cs="Times New Roman"/>
          <w:iCs/>
          <w:sz w:val="24"/>
          <w:szCs w:val="24"/>
        </w:rPr>
        <w:t xml:space="preserve"> le Centre </w:t>
      </w:r>
      <w:proofErr w:type="spellStart"/>
      <w:r w:rsidRPr="00E2751D">
        <w:rPr>
          <w:rFonts w:ascii="Corbel" w:eastAsia="Calibri" w:hAnsi="Corbel" w:cs="Times New Roman"/>
          <w:iCs/>
          <w:sz w:val="24"/>
          <w:szCs w:val="24"/>
        </w:rPr>
        <w:t>Kullimaroo</w:t>
      </w:r>
      <w:proofErr w:type="spellEnd"/>
      <w:r w:rsidRPr="00E2751D">
        <w:rPr>
          <w:rFonts w:ascii="Corbel" w:eastAsia="Calibri" w:hAnsi="Corbel" w:cs="Times New Roman"/>
          <w:iCs/>
          <w:sz w:val="24"/>
          <w:szCs w:val="24"/>
        </w:rPr>
        <w:t xml:space="preserve"> comme un exemple de centre </w:t>
      </w:r>
      <w:r w:rsidR="00881AB8">
        <w:rPr>
          <w:rFonts w:ascii="Corbel" w:eastAsia="Calibri" w:hAnsi="Corbel" w:cs="Times New Roman"/>
          <w:iCs/>
          <w:sz w:val="24"/>
          <w:szCs w:val="24"/>
        </w:rPr>
        <w:t>de prise en charge holistique</w:t>
      </w:r>
      <w:r w:rsidRPr="00E2751D">
        <w:rPr>
          <w:rFonts w:ascii="Corbel" w:eastAsia="Calibri" w:hAnsi="Corbel" w:cs="Times New Roman"/>
          <w:iCs/>
          <w:sz w:val="24"/>
          <w:szCs w:val="24"/>
        </w:rPr>
        <w:t>.</w:t>
      </w:r>
      <w:r w:rsidR="00FC7866">
        <w:rPr>
          <w:rFonts w:ascii="Corbel" w:eastAsia="Calibri" w:hAnsi="Corbel" w:cs="Times New Roman"/>
          <w:iCs/>
          <w:sz w:val="24"/>
          <w:szCs w:val="24"/>
        </w:rPr>
        <w:t xml:space="preserve"> Beaucoup de </w:t>
      </w:r>
      <w:r w:rsidR="00FC7866" w:rsidRPr="00E71EE0">
        <w:rPr>
          <w:rFonts w:ascii="Corbel" w:eastAsia="Calibri" w:hAnsi="Corbel" w:cs="Times New Roman"/>
          <w:b/>
          <w:iCs/>
          <w:sz w:val="24"/>
          <w:szCs w:val="24"/>
        </w:rPr>
        <w:t>victimes de viols</w:t>
      </w:r>
      <w:r w:rsidR="00FC7866">
        <w:rPr>
          <w:rFonts w:ascii="Corbel" w:eastAsia="Calibri" w:hAnsi="Corbel" w:cs="Times New Roman"/>
          <w:iCs/>
          <w:sz w:val="24"/>
          <w:szCs w:val="24"/>
        </w:rPr>
        <w:t xml:space="preserve"> sont accueillies, notamment chez les jeunes filles qui subissent </w:t>
      </w:r>
      <w:r w:rsidR="00EB0437">
        <w:rPr>
          <w:rFonts w:ascii="Corbel" w:eastAsia="Calibri" w:hAnsi="Corbel" w:cs="Times New Roman"/>
          <w:iCs/>
          <w:sz w:val="24"/>
          <w:szCs w:val="24"/>
        </w:rPr>
        <w:t>des</w:t>
      </w:r>
      <w:r w:rsidR="00FC7866">
        <w:rPr>
          <w:rFonts w:ascii="Corbel" w:eastAsia="Calibri" w:hAnsi="Corbel" w:cs="Times New Roman"/>
          <w:iCs/>
          <w:sz w:val="24"/>
          <w:szCs w:val="24"/>
        </w:rPr>
        <w:t xml:space="preserve"> </w:t>
      </w:r>
      <w:r w:rsidR="00FC7866" w:rsidRPr="00E71EE0">
        <w:rPr>
          <w:rFonts w:ascii="Corbel" w:eastAsia="Calibri" w:hAnsi="Corbel" w:cs="Times New Roman"/>
          <w:b/>
          <w:iCs/>
          <w:sz w:val="24"/>
          <w:szCs w:val="24"/>
        </w:rPr>
        <w:t>grossesse</w:t>
      </w:r>
      <w:r w:rsidR="00EB0437">
        <w:rPr>
          <w:rFonts w:ascii="Corbel" w:eastAsia="Calibri" w:hAnsi="Corbel" w:cs="Times New Roman"/>
          <w:b/>
          <w:iCs/>
          <w:sz w:val="24"/>
          <w:szCs w:val="24"/>
        </w:rPr>
        <w:t>s</w:t>
      </w:r>
      <w:r w:rsidR="00FC7866" w:rsidRPr="00E71EE0">
        <w:rPr>
          <w:rFonts w:ascii="Corbel" w:eastAsia="Calibri" w:hAnsi="Corbel" w:cs="Times New Roman"/>
          <w:b/>
          <w:iCs/>
          <w:sz w:val="24"/>
          <w:szCs w:val="24"/>
        </w:rPr>
        <w:t xml:space="preserve"> précoce</w:t>
      </w:r>
      <w:r w:rsidR="00EB0437">
        <w:rPr>
          <w:rFonts w:ascii="Corbel" w:eastAsia="Calibri" w:hAnsi="Corbel" w:cs="Times New Roman"/>
          <w:b/>
          <w:iCs/>
          <w:sz w:val="24"/>
          <w:szCs w:val="24"/>
        </w:rPr>
        <w:t>s</w:t>
      </w:r>
      <w:r w:rsidR="00FC7866">
        <w:rPr>
          <w:rFonts w:ascii="Corbel" w:eastAsia="Calibri" w:hAnsi="Corbel" w:cs="Times New Roman"/>
          <w:iCs/>
          <w:sz w:val="24"/>
          <w:szCs w:val="24"/>
        </w:rPr>
        <w:t xml:space="preserve"> et sont rejetées de leur famille. </w:t>
      </w:r>
      <w:r w:rsidRPr="00E2751D">
        <w:rPr>
          <w:rFonts w:ascii="Corbel" w:eastAsia="Times New Roman" w:hAnsi="Corbel" w:cs="Segoe UI"/>
          <w:color w:val="000000"/>
          <w:sz w:val="24"/>
          <w:szCs w:val="24"/>
          <w:lang w:eastAsia="fr-FR"/>
        </w:rPr>
        <w:t xml:space="preserve"> </w:t>
      </w:r>
      <w:r w:rsidRPr="00E2751D">
        <w:rPr>
          <w:rFonts w:ascii="Corbel" w:eastAsia="Calibri" w:hAnsi="Corbel" w:cs="Times New Roman"/>
          <w:iCs/>
          <w:sz w:val="24"/>
          <w:szCs w:val="24"/>
        </w:rPr>
        <w:t>Elle a souligné l'importance de l'accès à l'information, mettant en lumière le problème de la non-application des lois au Sénégal, malgré la ratification de nombreuses conventions</w:t>
      </w:r>
      <w:r w:rsidR="00595E1A">
        <w:rPr>
          <w:rFonts w:ascii="Corbel" w:eastAsia="Calibri" w:hAnsi="Corbel" w:cs="Times New Roman"/>
          <w:iCs/>
          <w:sz w:val="24"/>
          <w:szCs w:val="24"/>
        </w:rPr>
        <w:t xml:space="preserve"> internationales</w:t>
      </w:r>
      <w:r w:rsidRPr="00E2751D">
        <w:rPr>
          <w:rFonts w:ascii="Corbel" w:eastAsia="Calibri" w:hAnsi="Corbel" w:cs="Times New Roman"/>
          <w:iCs/>
          <w:sz w:val="24"/>
          <w:szCs w:val="24"/>
        </w:rPr>
        <w:t xml:space="preserve">. Elle a également abordé </w:t>
      </w:r>
      <w:r w:rsidR="00881AB8" w:rsidRPr="00E71EE0">
        <w:rPr>
          <w:rFonts w:ascii="Corbel" w:eastAsia="Calibri" w:hAnsi="Corbel" w:cs="Times New Roman"/>
          <w:b/>
          <w:iCs/>
          <w:sz w:val="24"/>
          <w:szCs w:val="24"/>
        </w:rPr>
        <w:t>les</w:t>
      </w:r>
      <w:r w:rsidRPr="00E71EE0">
        <w:rPr>
          <w:rFonts w:ascii="Corbel" w:eastAsia="Calibri" w:hAnsi="Corbel" w:cs="Times New Roman"/>
          <w:b/>
          <w:iCs/>
          <w:sz w:val="24"/>
          <w:szCs w:val="24"/>
        </w:rPr>
        <w:t xml:space="preserve"> violence</w:t>
      </w:r>
      <w:r w:rsidR="00881AB8" w:rsidRPr="00E71EE0">
        <w:rPr>
          <w:rFonts w:ascii="Corbel" w:eastAsia="Calibri" w:hAnsi="Corbel" w:cs="Times New Roman"/>
          <w:b/>
          <w:iCs/>
          <w:sz w:val="24"/>
          <w:szCs w:val="24"/>
        </w:rPr>
        <w:t>s</w:t>
      </w:r>
      <w:r w:rsidRPr="00E71EE0">
        <w:rPr>
          <w:rFonts w:ascii="Corbel" w:eastAsia="Calibri" w:hAnsi="Corbel" w:cs="Times New Roman"/>
          <w:b/>
          <w:iCs/>
          <w:sz w:val="24"/>
          <w:szCs w:val="24"/>
        </w:rPr>
        <w:t xml:space="preserve"> administrative</w:t>
      </w:r>
      <w:r w:rsidR="00881AB8" w:rsidRPr="00E71EE0">
        <w:rPr>
          <w:rFonts w:ascii="Corbel" w:eastAsia="Calibri" w:hAnsi="Corbel" w:cs="Times New Roman"/>
          <w:b/>
          <w:iCs/>
          <w:sz w:val="24"/>
          <w:szCs w:val="24"/>
        </w:rPr>
        <w:t>s</w:t>
      </w:r>
      <w:r w:rsidRPr="00E2751D">
        <w:rPr>
          <w:rFonts w:ascii="Corbel" w:eastAsia="Calibri" w:hAnsi="Corbel" w:cs="Times New Roman"/>
          <w:iCs/>
          <w:sz w:val="24"/>
          <w:szCs w:val="24"/>
        </w:rPr>
        <w:t xml:space="preserve">, </w:t>
      </w:r>
      <w:r w:rsidR="00881AB8">
        <w:rPr>
          <w:rFonts w:ascii="Corbel" w:eastAsia="Calibri" w:hAnsi="Corbel" w:cs="Times New Roman"/>
          <w:iCs/>
          <w:sz w:val="24"/>
          <w:szCs w:val="24"/>
        </w:rPr>
        <w:t>qui vont</w:t>
      </w:r>
      <w:r w:rsidRPr="00E2751D">
        <w:rPr>
          <w:rFonts w:ascii="Corbel" w:eastAsia="Calibri" w:hAnsi="Corbel" w:cs="Times New Roman"/>
          <w:iCs/>
          <w:sz w:val="24"/>
          <w:szCs w:val="24"/>
        </w:rPr>
        <w:t xml:space="preserve"> au-delà de la simple confiscation des documents officiels, et a cité </w:t>
      </w:r>
      <w:r w:rsidR="00881AB8">
        <w:rPr>
          <w:rFonts w:ascii="Corbel" w:eastAsia="Calibri" w:hAnsi="Corbel" w:cs="Times New Roman"/>
          <w:iCs/>
          <w:sz w:val="24"/>
          <w:szCs w:val="24"/>
        </w:rPr>
        <w:t>les</w:t>
      </w:r>
      <w:r w:rsidR="00881AB8"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exemples concrets de femmes confrontées à des </w:t>
      </w:r>
      <w:r w:rsidR="00881AB8">
        <w:rPr>
          <w:rFonts w:ascii="Corbel" w:eastAsia="Calibri" w:hAnsi="Corbel" w:cs="Times New Roman"/>
          <w:iCs/>
          <w:sz w:val="24"/>
          <w:szCs w:val="24"/>
        </w:rPr>
        <w:t>grandes difficultés</w:t>
      </w:r>
      <w:r w:rsidR="00881AB8"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juridiques </w:t>
      </w:r>
      <w:r w:rsidR="00881AB8">
        <w:rPr>
          <w:rFonts w:ascii="Corbel" w:eastAsia="Calibri" w:hAnsi="Corbel" w:cs="Times New Roman"/>
          <w:iCs/>
          <w:sz w:val="24"/>
          <w:szCs w:val="24"/>
        </w:rPr>
        <w:t xml:space="preserve">et </w:t>
      </w:r>
      <w:r w:rsidR="00FF54E2">
        <w:rPr>
          <w:rFonts w:ascii="Corbel" w:eastAsia="Calibri" w:hAnsi="Corbel" w:cs="Times New Roman"/>
          <w:iCs/>
          <w:sz w:val="24"/>
          <w:szCs w:val="24"/>
        </w:rPr>
        <w:t xml:space="preserve">familiales </w:t>
      </w:r>
      <w:r w:rsidRPr="00E2751D">
        <w:rPr>
          <w:rFonts w:ascii="Corbel" w:eastAsia="Calibri" w:hAnsi="Corbel" w:cs="Times New Roman"/>
          <w:iCs/>
          <w:sz w:val="24"/>
          <w:szCs w:val="24"/>
        </w:rPr>
        <w:t>en raison de la non-reconnaissance de leurs droits parentaux.</w:t>
      </w:r>
      <w:r w:rsidR="00FC7866">
        <w:rPr>
          <w:rFonts w:ascii="Corbel" w:eastAsia="Calibri" w:hAnsi="Corbel" w:cs="Times New Roman"/>
          <w:iCs/>
          <w:sz w:val="24"/>
          <w:szCs w:val="24"/>
        </w:rPr>
        <w:t xml:space="preserve"> </w:t>
      </w:r>
    </w:p>
    <w:p w14:paraId="74A240A2" w14:textId="0B7B929B" w:rsidR="00B82A9C" w:rsidRPr="00E2751D" w:rsidRDefault="00B82A9C" w:rsidP="00E2751D">
      <w:pPr>
        <w:jc w:val="both"/>
        <w:rPr>
          <w:rFonts w:ascii="Corbel" w:eastAsia="Calibri" w:hAnsi="Corbel" w:cs="Times New Roman"/>
          <w:b/>
          <w:iCs/>
          <w:vanish/>
          <w:sz w:val="24"/>
          <w:szCs w:val="24"/>
        </w:rPr>
      </w:pPr>
      <w:proofErr w:type="spellStart"/>
      <w:r w:rsidRPr="00E2751D">
        <w:rPr>
          <w:rFonts w:ascii="Corbel" w:eastAsia="Calibri" w:hAnsi="Corbel" w:cs="Times New Roman"/>
          <w:b/>
          <w:iCs/>
          <w:sz w:val="24"/>
          <w:szCs w:val="24"/>
        </w:rPr>
        <w:t>Folashade</w:t>
      </w:r>
      <w:proofErr w:type="spellEnd"/>
      <w:r w:rsidRPr="00E2751D">
        <w:rPr>
          <w:rFonts w:ascii="Corbel" w:eastAsia="Calibri" w:hAnsi="Corbel" w:cs="Times New Roman"/>
          <w:b/>
          <w:iCs/>
          <w:sz w:val="24"/>
          <w:szCs w:val="24"/>
        </w:rPr>
        <w:t xml:space="preserve"> </w:t>
      </w:r>
      <w:proofErr w:type="spellStart"/>
      <w:r w:rsidRPr="00E2751D">
        <w:rPr>
          <w:rFonts w:ascii="Corbel" w:eastAsia="Calibri" w:hAnsi="Corbel" w:cs="Times New Roman"/>
          <w:b/>
          <w:iCs/>
          <w:sz w:val="24"/>
          <w:szCs w:val="24"/>
        </w:rPr>
        <w:t>Olabanji</w:t>
      </w:r>
      <w:proofErr w:type="spellEnd"/>
      <w:r w:rsidRPr="00E2751D">
        <w:rPr>
          <w:rFonts w:ascii="Corbel" w:eastAsia="Calibri" w:hAnsi="Corbel" w:cs="Times New Roman"/>
          <w:b/>
          <w:iCs/>
          <w:sz w:val="24"/>
          <w:szCs w:val="24"/>
        </w:rPr>
        <w:t xml:space="preserve"> Oba (</w:t>
      </w:r>
      <w:r w:rsidRPr="00E2751D">
        <w:rPr>
          <w:rFonts w:ascii="Corbel" w:eastAsia="Calibri" w:hAnsi="Corbel" w:cs="Times New Roman"/>
          <w:b/>
          <w:iCs/>
          <w:vanish/>
          <w:sz w:val="24"/>
          <w:szCs w:val="24"/>
        </w:rPr>
        <w:t>Haut du formulaire</w:t>
      </w:r>
    </w:p>
    <w:p w14:paraId="0F967693" w14:textId="7B588C00" w:rsidR="00B82A9C" w:rsidRPr="00E2751D" w:rsidRDefault="005E2B85" w:rsidP="005E2B85">
      <w:pPr>
        <w:jc w:val="both"/>
        <w:rPr>
          <w:rFonts w:ascii="Corbel" w:eastAsia="Calibri" w:hAnsi="Corbel" w:cs="Times New Roman"/>
          <w:iCs/>
          <w:sz w:val="24"/>
          <w:szCs w:val="24"/>
        </w:rPr>
      </w:pPr>
      <w:r w:rsidRPr="005E2B85">
        <w:rPr>
          <w:rFonts w:ascii="Corbel" w:eastAsia="Calibri" w:hAnsi="Corbel" w:cs="Times New Roman"/>
          <w:b/>
          <w:bCs/>
          <w:iCs/>
          <w:sz w:val="24"/>
          <w:szCs w:val="24"/>
        </w:rPr>
        <w:t>Vice-présidente exécutive de la zone gouvernementale locale d'Ikorodu, Lagos</w:t>
      </w:r>
      <w:r>
        <w:rPr>
          <w:rFonts w:ascii="Corbel" w:eastAsia="Calibri" w:hAnsi="Corbel" w:cs="Times New Roman"/>
          <w:b/>
          <w:bCs/>
          <w:iCs/>
          <w:sz w:val="24"/>
          <w:szCs w:val="24"/>
        </w:rPr>
        <w:t xml:space="preserve">) </w:t>
      </w:r>
      <w:r w:rsidR="00FF54E2">
        <w:rPr>
          <w:rFonts w:ascii="Corbel" w:eastAsia="Calibri" w:hAnsi="Corbel" w:cs="Times New Roman"/>
          <w:b/>
          <w:bCs/>
          <w:iCs/>
          <w:sz w:val="24"/>
          <w:szCs w:val="24"/>
        </w:rPr>
        <w:t>(Nigéria</w:t>
      </w:r>
      <w:r w:rsidR="00B82A9C" w:rsidRPr="00E2751D">
        <w:rPr>
          <w:rFonts w:ascii="Corbel" w:eastAsia="Calibri" w:hAnsi="Corbel" w:cs="Times New Roman"/>
          <w:b/>
          <w:bCs/>
          <w:iCs/>
          <w:sz w:val="24"/>
          <w:szCs w:val="24"/>
        </w:rPr>
        <w:t>)</w:t>
      </w:r>
      <w:r w:rsidR="00B82A9C" w:rsidRPr="00E2751D">
        <w:rPr>
          <w:rFonts w:ascii="Corbel" w:eastAsia="Calibri" w:hAnsi="Corbel" w:cs="Times New Roman"/>
          <w:iCs/>
          <w:sz w:val="24"/>
          <w:szCs w:val="24"/>
        </w:rPr>
        <w:t xml:space="preserve"> a évoqué les services médicaux gratuits </w:t>
      </w:r>
      <w:r w:rsidR="00EB0437">
        <w:rPr>
          <w:rFonts w:ascii="Corbel" w:eastAsia="Calibri" w:hAnsi="Corbel" w:cs="Times New Roman"/>
          <w:iCs/>
          <w:sz w:val="24"/>
          <w:szCs w:val="24"/>
        </w:rPr>
        <w:t xml:space="preserve">qui existent sur son territoire </w:t>
      </w:r>
      <w:r w:rsidR="00B82A9C" w:rsidRPr="00E2751D">
        <w:rPr>
          <w:rFonts w:ascii="Corbel" w:eastAsia="Calibri" w:hAnsi="Corbel" w:cs="Times New Roman"/>
          <w:iCs/>
          <w:sz w:val="24"/>
          <w:szCs w:val="24"/>
        </w:rPr>
        <w:t xml:space="preserve">ainsi que des refuges pour aider à la stabilisation. Ce soutien comprend également des services juridiques, médicaux et un hébergement pouvant durer jusqu'à plus de trois mois. Elle a affirmé </w:t>
      </w:r>
      <w:r w:rsidR="00633B35">
        <w:rPr>
          <w:rFonts w:ascii="Corbel" w:eastAsia="Calibri" w:hAnsi="Corbel" w:cs="Times New Roman"/>
          <w:iCs/>
          <w:sz w:val="24"/>
          <w:szCs w:val="24"/>
        </w:rPr>
        <w:t>que l</w:t>
      </w:r>
      <w:r w:rsidR="00633B35" w:rsidRPr="00E2751D">
        <w:rPr>
          <w:rFonts w:ascii="Corbel" w:eastAsia="Calibri" w:hAnsi="Corbel" w:cs="Times New Roman"/>
          <w:iCs/>
          <w:sz w:val="24"/>
          <w:szCs w:val="24"/>
        </w:rPr>
        <w:t>'éducation est considérée comme levier d’action important</w:t>
      </w:r>
      <w:r w:rsidR="00633B35">
        <w:rPr>
          <w:rFonts w:ascii="Corbel" w:eastAsia="Calibri" w:hAnsi="Corbel" w:cs="Times New Roman"/>
          <w:iCs/>
          <w:sz w:val="24"/>
          <w:szCs w:val="24"/>
        </w:rPr>
        <w:t xml:space="preserve"> au niveau locale, et</w:t>
      </w:r>
      <w:r w:rsidR="00633B35" w:rsidRPr="00E2751D">
        <w:rPr>
          <w:rFonts w:ascii="Corbel" w:eastAsia="Calibri" w:hAnsi="Corbel" w:cs="Times New Roman"/>
          <w:iCs/>
          <w:sz w:val="24"/>
          <w:szCs w:val="24"/>
        </w:rPr>
        <w:t xml:space="preserve"> </w:t>
      </w:r>
      <w:r w:rsidR="00B82A9C" w:rsidRPr="00E2751D">
        <w:rPr>
          <w:rFonts w:ascii="Corbel" w:eastAsia="Calibri" w:hAnsi="Corbel" w:cs="Times New Roman"/>
          <w:iCs/>
          <w:sz w:val="24"/>
          <w:szCs w:val="24"/>
        </w:rPr>
        <w:t>qu'il est crucial de sensibiliser les femmes à leurs droits</w:t>
      </w:r>
      <w:r w:rsidR="00633B35">
        <w:rPr>
          <w:rFonts w:ascii="Corbel" w:eastAsia="Calibri" w:hAnsi="Corbel" w:cs="Times New Roman"/>
          <w:iCs/>
          <w:sz w:val="24"/>
          <w:szCs w:val="24"/>
        </w:rPr>
        <w:t>. C</w:t>
      </w:r>
      <w:r w:rsidR="00B82A9C" w:rsidRPr="00E2751D">
        <w:rPr>
          <w:rFonts w:ascii="Corbel" w:eastAsia="Calibri" w:hAnsi="Corbel" w:cs="Times New Roman"/>
          <w:iCs/>
          <w:sz w:val="24"/>
          <w:szCs w:val="24"/>
        </w:rPr>
        <w:t>ela passe notamment par leur</w:t>
      </w:r>
      <w:r w:rsidR="00FF54E2">
        <w:rPr>
          <w:rFonts w:ascii="Corbel" w:eastAsia="Calibri" w:hAnsi="Corbel" w:cs="Times New Roman"/>
          <w:iCs/>
          <w:sz w:val="24"/>
          <w:szCs w:val="24"/>
        </w:rPr>
        <w:t xml:space="preserve"> présence dans les espaces publics et leur</w:t>
      </w:r>
      <w:r w:rsidR="00B82A9C" w:rsidRPr="00E2751D">
        <w:rPr>
          <w:rFonts w:ascii="Corbel" w:eastAsia="Calibri" w:hAnsi="Corbel" w:cs="Times New Roman"/>
          <w:iCs/>
          <w:sz w:val="24"/>
          <w:szCs w:val="24"/>
        </w:rPr>
        <w:t xml:space="preserve"> participation aux élections locales, car les femmes sont </w:t>
      </w:r>
      <w:r w:rsidR="00633B35">
        <w:rPr>
          <w:rFonts w:ascii="Corbel" w:eastAsia="Calibri" w:hAnsi="Corbel" w:cs="Times New Roman"/>
          <w:iCs/>
          <w:sz w:val="24"/>
          <w:szCs w:val="24"/>
        </w:rPr>
        <w:t xml:space="preserve">plus </w:t>
      </w:r>
      <w:r w:rsidR="00B82A9C" w:rsidRPr="00E2751D">
        <w:rPr>
          <w:rFonts w:ascii="Corbel" w:eastAsia="Calibri" w:hAnsi="Corbel" w:cs="Times New Roman"/>
          <w:iCs/>
          <w:sz w:val="24"/>
          <w:szCs w:val="24"/>
        </w:rPr>
        <w:t xml:space="preserve">conscientes des problèmes spécifiques aux femmes. </w:t>
      </w:r>
    </w:p>
    <w:p w14:paraId="1A4F9249" w14:textId="2702C91E" w:rsidR="00B82A9C" w:rsidRPr="00E2751D" w:rsidRDefault="007307BA" w:rsidP="00E2751D">
      <w:pPr>
        <w:jc w:val="both"/>
        <w:rPr>
          <w:rFonts w:ascii="Corbel" w:eastAsia="Calibri" w:hAnsi="Corbel" w:cs="Times New Roman"/>
          <w:iCs/>
          <w:vanish/>
          <w:sz w:val="24"/>
          <w:szCs w:val="24"/>
        </w:rPr>
      </w:pPr>
      <w:r w:rsidRPr="00E2751D">
        <w:rPr>
          <w:rFonts w:ascii="Corbel" w:eastAsia="Corbel" w:hAnsi="Corbel" w:cs="Corbel"/>
          <w:noProof/>
          <w:sz w:val="24"/>
          <w:szCs w:val="24"/>
          <w:lang w:eastAsia="fr-FR"/>
        </w:rPr>
        <w:lastRenderedPageBreak/>
        <mc:AlternateContent>
          <mc:Choice Requires="wpg">
            <w:drawing>
              <wp:anchor distT="0" distB="0" distL="114300" distR="114300" simplePos="0" relativeHeight="251669504" behindDoc="0" locked="0" layoutInCell="1" allowOverlap="1" wp14:anchorId="1A90A384" wp14:editId="54B0DAEB">
                <wp:simplePos x="0" y="0"/>
                <wp:positionH relativeFrom="page">
                  <wp:posOffset>6350</wp:posOffset>
                </wp:positionH>
                <wp:positionV relativeFrom="page">
                  <wp:posOffset>0</wp:posOffset>
                </wp:positionV>
                <wp:extent cx="84455" cy="10692765"/>
                <wp:effectExtent l="0" t="0" r="0" b="0"/>
                <wp:wrapNone/>
                <wp:docPr id="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10692765"/>
                          <a:chOff x="21" y="0"/>
                          <a:chExt cx="133" cy="16839"/>
                        </a:xfrm>
                      </wpg:grpSpPr>
                      <wps:wsp>
                        <wps:cNvPr id="7"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5"/>
                        <wps:cNvSpPr>
                          <a:spLocks noChangeArrowheads="1"/>
                        </wps:cNvSpPr>
                        <wps:spPr bwMode="auto">
                          <a:xfrm>
                            <a:off x="21" y="7000"/>
                            <a:ext cx="123" cy="9839"/>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40739" id="Group 54" o:spid="_x0000_s1026" style="position:absolute;margin-left:.5pt;margin-top:0;width:6.65pt;height:841.95pt;z-index:251669504;mso-position-horizontal-relative:page;mso-position-vertical-relative:page" coordorigin="21" coordsize="1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" fillcolor="#ac2980" stroked="f"/>
                <v:rect id="Rectangle 55" o:spid="_x0000_s1028" style="position:absolute;left:21;top:7000;width:123;height:9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" fillcolor="#67a192" stroked="f"/>
                <w10:wrap anchorx="page" anchory="page"/>
              </v:group>
            </w:pict>
          </mc:Fallback>
        </mc:AlternateContent>
      </w:r>
      <w:r w:rsidR="00B82A9C" w:rsidRPr="00E2751D">
        <w:rPr>
          <w:rFonts w:ascii="Corbel" w:eastAsia="Calibri" w:hAnsi="Corbel" w:cs="Times New Roman"/>
          <w:iCs/>
          <w:vanish/>
          <w:sz w:val="24"/>
          <w:szCs w:val="24"/>
        </w:rPr>
        <w:t>Haut du formulaire</w:t>
      </w:r>
    </w:p>
    <w:p w14:paraId="79ABCCCA" w14:textId="296FDC01" w:rsidR="00B82A9C" w:rsidRPr="00E2751D" w:rsidRDefault="00B82A9C" w:rsidP="00E2751D">
      <w:pPr>
        <w:jc w:val="both"/>
        <w:rPr>
          <w:rFonts w:ascii="Corbel" w:eastAsia="Calibri" w:hAnsi="Corbel" w:cs="Times New Roman"/>
          <w:iCs/>
          <w:sz w:val="24"/>
          <w:szCs w:val="24"/>
        </w:rPr>
      </w:pPr>
      <w:r w:rsidRPr="00E2751D">
        <w:rPr>
          <w:rFonts w:ascii="Corbel" w:eastAsia="Calibri" w:hAnsi="Corbel" w:cs="Times New Roman"/>
          <w:b/>
          <w:bCs/>
          <w:iCs/>
          <w:sz w:val="24"/>
          <w:szCs w:val="24"/>
        </w:rPr>
        <w:t xml:space="preserve">Maria Helena Jose Correia </w:t>
      </w:r>
      <w:proofErr w:type="spellStart"/>
      <w:r w:rsidRPr="00E2751D">
        <w:rPr>
          <w:rFonts w:ascii="Corbel" w:eastAsia="Calibri" w:hAnsi="Corbel" w:cs="Times New Roman"/>
          <w:b/>
          <w:bCs/>
          <w:iCs/>
          <w:sz w:val="24"/>
          <w:szCs w:val="24"/>
        </w:rPr>
        <w:t>Langa</w:t>
      </w:r>
      <w:proofErr w:type="spellEnd"/>
      <w:r w:rsidR="00FF54E2">
        <w:rPr>
          <w:rFonts w:ascii="Corbel" w:eastAsia="Calibri" w:hAnsi="Corbel" w:cs="Times New Roman"/>
          <w:b/>
          <w:bCs/>
          <w:iCs/>
          <w:sz w:val="24"/>
          <w:szCs w:val="24"/>
        </w:rPr>
        <w:t xml:space="preserve">, </w:t>
      </w:r>
      <w:r w:rsidRPr="00E2751D">
        <w:rPr>
          <w:rFonts w:ascii="Corbel" w:eastAsia="Calibri" w:hAnsi="Corbel" w:cs="Times New Roman"/>
          <w:b/>
          <w:bCs/>
          <w:iCs/>
          <w:sz w:val="24"/>
          <w:szCs w:val="24"/>
        </w:rPr>
        <w:t>Maire de</w:t>
      </w:r>
      <w:r w:rsidRPr="00E2751D">
        <w:rPr>
          <w:rFonts w:ascii="Corbel" w:eastAsia="Calibri" w:hAnsi="Corbel" w:cs="Times New Roman"/>
          <w:sz w:val="24"/>
          <w:szCs w:val="24"/>
        </w:rPr>
        <w:t xml:space="preserve"> </w:t>
      </w:r>
      <w:proofErr w:type="spellStart"/>
      <w:r w:rsidRPr="00E2751D">
        <w:rPr>
          <w:rFonts w:ascii="Corbel" w:eastAsia="Calibri" w:hAnsi="Corbel" w:cs="Times New Roman"/>
          <w:b/>
          <w:bCs/>
          <w:iCs/>
          <w:sz w:val="24"/>
          <w:szCs w:val="24"/>
        </w:rPr>
        <w:t>Mandlakazi</w:t>
      </w:r>
      <w:proofErr w:type="spellEnd"/>
      <w:r w:rsidRPr="00E2751D">
        <w:rPr>
          <w:rFonts w:ascii="Corbel" w:eastAsia="Calibri" w:hAnsi="Corbel" w:cs="Times New Roman"/>
          <w:b/>
          <w:bCs/>
          <w:iCs/>
          <w:sz w:val="24"/>
          <w:szCs w:val="24"/>
        </w:rPr>
        <w:t xml:space="preserve"> </w:t>
      </w:r>
      <w:r w:rsidR="00FF54E2">
        <w:rPr>
          <w:rFonts w:ascii="Corbel" w:eastAsia="Calibri" w:hAnsi="Corbel" w:cs="Times New Roman"/>
          <w:b/>
          <w:bCs/>
          <w:iCs/>
          <w:sz w:val="24"/>
          <w:szCs w:val="24"/>
        </w:rPr>
        <w:t>(</w:t>
      </w:r>
      <w:r w:rsidRPr="00E2751D">
        <w:rPr>
          <w:rFonts w:ascii="Corbel" w:eastAsia="Calibri" w:hAnsi="Corbel" w:cs="Times New Roman"/>
          <w:b/>
          <w:bCs/>
          <w:iCs/>
          <w:sz w:val="24"/>
          <w:szCs w:val="24"/>
        </w:rPr>
        <w:t>Mozambique)</w:t>
      </w:r>
      <w:r w:rsidRPr="00E2751D">
        <w:rPr>
          <w:rFonts w:ascii="Corbel" w:eastAsia="Calibri" w:hAnsi="Corbel" w:cs="Times New Roman"/>
          <w:iCs/>
          <w:sz w:val="24"/>
          <w:szCs w:val="24"/>
        </w:rPr>
        <w:t xml:space="preserve"> a expliqué </w:t>
      </w:r>
      <w:r w:rsidR="00FF54E2">
        <w:rPr>
          <w:rFonts w:ascii="Corbel" w:eastAsia="Calibri" w:hAnsi="Corbel" w:cs="Times New Roman"/>
          <w:iCs/>
          <w:sz w:val="24"/>
          <w:szCs w:val="24"/>
        </w:rPr>
        <w:t>qu’au</w:t>
      </w:r>
      <w:r w:rsidRPr="00E2751D">
        <w:rPr>
          <w:rFonts w:ascii="Corbel" w:eastAsia="Calibri" w:hAnsi="Corbel" w:cs="Times New Roman"/>
          <w:iCs/>
          <w:sz w:val="24"/>
          <w:szCs w:val="24"/>
        </w:rPr>
        <w:t xml:space="preserve"> Mozambique la violence sexuelle est un crime</w:t>
      </w:r>
      <w:r w:rsidR="00595E1A">
        <w:rPr>
          <w:rFonts w:ascii="Corbel" w:eastAsia="Calibri" w:hAnsi="Corbel" w:cs="Times New Roman"/>
          <w:iCs/>
          <w:sz w:val="24"/>
          <w:szCs w:val="24"/>
        </w:rPr>
        <w:t xml:space="preserve"> et</w:t>
      </w:r>
      <w:r w:rsidRPr="00E2751D">
        <w:rPr>
          <w:rFonts w:ascii="Corbel" w:eastAsia="Calibri" w:hAnsi="Corbel" w:cs="Times New Roman"/>
          <w:iCs/>
          <w:sz w:val="24"/>
          <w:szCs w:val="24"/>
        </w:rPr>
        <w:t xml:space="preserve"> </w:t>
      </w:r>
      <w:r w:rsidR="00FF54E2">
        <w:rPr>
          <w:rFonts w:ascii="Corbel" w:eastAsia="Calibri" w:hAnsi="Corbel" w:cs="Times New Roman"/>
          <w:iCs/>
          <w:sz w:val="24"/>
          <w:szCs w:val="24"/>
        </w:rPr>
        <w:t xml:space="preserve">que la loi reconnaît </w:t>
      </w:r>
      <w:r w:rsidR="00595E1A">
        <w:rPr>
          <w:rFonts w:ascii="Corbel" w:eastAsia="Calibri" w:hAnsi="Corbel" w:cs="Times New Roman"/>
          <w:iCs/>
          <w:sz w:val="24"/>
          <w:szCs w:val="24"/>
        </w:rPr>
        <w:t>les</w:t>
      </w:r>
      <w:r w:rsidR="00FF54E2">
        <w:rPr>
          <w:rFonts w:ascii="Corbel" w:eastAsia="Calibri" w:hAnsi="Corbel" w:cs="Times New Roman"/>
          <w:iCs/>
          <w:sz w:val="24"/>
          <w:szCs w:val="24"/>
        </w:rPr>
        <w:t xml:space="preserve"> violence</w:t>
      </w:r>
      <w:r w:rsidR="00595E1A">
        <w:rPr>
          <w:rFonts w:ascii="Corbel" w:eastAsia="Calibri" w:hAnsi="Corbel" w:cs="Times New Roman"/>
          <w:iCs/>
          <w:sz w:val="24"/>
          <w:szCs w:val="24"/>
        </w:rPr>
        <w:t>s</w:t>
      </w:r>
      <w:r w:rsidR="00FF54E2">
        <w:rPr>
          <w:rFonts w:ascii="Corbel" w:eastAsia="Calibri" w:hAnsi="Corbel" w:cs="Times New Roman"/>
          <w:iCs/>
          <w:sz w:val="24"/>
          <w:szCs w:val="24"/>
        </w:rPr>
        <w:t xml:space="preserve"> domestique</w:t>
      </w:r>
      <w:r w:rsidR="00EB0437">
        <w:rPr>
          <w:rFonts w:ascii="Corbel" w:eastAsia="Calibri" w:hAnsi="Corbel" w:cs="Times New Roman"/>
          <w:iCs/>
          <w:sz w:val="24"/>
          <w:szCs w:val="24"/>
        </w:rPr>
        <w:t>s</w:t>
      </w:r>
      <w:r w:rsidRPr="00E2751D">
        <w:rPr>
          <w:rFonts w:ascii="Corbel" w:eastAsia="Calibri" w:hAnsi="Corbel" w:cs="Times New Roman"/>
          <w:iCs/>
          <w:sz w:val="24"/>
          <w:szCs w:val="24"/>
        </w:rPr>
        <w:t>. Beaucoup de travail de sensibilisation est mené</w:t>
      </w:r>
      <w:r w:rsidR="006B3A4A">
        <w:rPr>
          <w:rFonts w:ascii="Corbel" w:eastAsia="Calibri" w:hAnsi="Corbel" w:cs="Times New Roman"/>
          <w:iCs/>
          <w:sz w:val="24"/>
          <w:szCs w:val="24"/>
        </w:rPr>
        <w:t xml:space="preserve"> au niveau local</w:t>
      </w:r>
      <w:r w:rsidRPr="00E2751D">
        <w:rPr>
          <w:rFonts w:ascii="Corbel" w:eastAsia="Calibri" w:hAnsi="Corbel" w:cs="Times New Roman"/>
          <w:iCs/>
          <w:sz w:val="24"/>
          <w:szCs w:val="24"/>
        </w:rPr>
        <w:t>, notamment avec les leaders religieux/ communautaires</w:t>
      </w:r>
      <w:r w:rsidR="00EB0437">
        <w:rPr>
          <w:rFonts w:ascii="Corbel" w:eastAsia="Calibri" w:hAnsi="Corbel" w:cs="Times New Roman"/>
          <w:iCs/>
          <w:sz w:val="24"/>
          <w:szCs w:val="24"/>
        </w:rPr>
        <w:t>.</w:t>
      </w:r>
      <w:r w:rsidRPr="00E2751D">
        <w:rPr>
          <w:rFonts w:ascii="Corbel" w:eastAsia="Calibri" w:hAnsi="Corbel" w:cs="Times New Roman"/>
          <w:iCs/>
          <w:sz w:val="24"/>
          <w:szCs w:val="24"/>
        </w:rPr>
        <w:t xml:space="preserve"> </w:t>
      </w:r>
      <w:r w:rsidR="002C2A3A">
        <w:rPr>
          <w:rFonts w:ascii="Corbel" w:eastAsia="Calibri" w:hAnsi="Corbel" w:cs="Times New Roman"/>
          <w:iCs/>
          <w:sz w:val="24"/>
          <w:szCs w:val="24"/>
        </w:rPr>
        <w:t>Un</w:t>
      </w:r>
      <w:r w:rsidRPr="00E2751D">
        <w:rPr>
          <w:rFonts w:ascii="Corbel" w:eastAsia="Calibri" w:hAnsi="Corbel" w:cs="Times New Roman"/>
          <w:iCs/>
          <w:sz w:val="24"/>
          <w:szCs w:val="24"/>
        </w:rPr>
        <w:t xml:space="preserve"> partenariat avec les forces de l'ordre a été renforcé, en particulie</w:t>
      </w:r>
      <w:r w:rsidR="00EB0437">
        <w:rPr>
          <w:rFonts w:ascii="Corbel" w:eastAsia="Calibri" w:hAnsi="Corbel" w:cs="Times New Roman"/>
          <w:iCs/>
          <w:sz w:val="24"/>
          <w:szCs w:val="24"/>
        </w:rPr>
        <w:t>r pour les violences</w:t>
      </w:r>
      <w:r w:rsidR="00043C22">
        <w:rPr>
          <w:rFonts w:ascii="Corbel" w:eastAsia="Calibri" w:hAnsi="Corbel" w:cs="Times New Roman"/>
          <w:iCs/>
          <w:sz w:val="24"/>
          <w:szCs w:val="24"/>
        </w:rPr>
        <w:t xml:space="preserve"> </w:t>
      </w:r>
      <w:r w:rsidRPr="00E2751D">
        <w:rPr>
          <w:rFonts w:ascii="Corbel" w:eastAsia="Calibri" w:hAnsi="Corbel" w:cs="Times New Roman"/>
          <w:iCs/>
          <w:sz w:val="24"/>
          <w:szCs w:val="24"/>
        </w:rPr>
        <w:t>domestiques</w:t>
      </w:r>
      <w:r w:rsidR="002C2A3A">
        <w:rPr>
          <w:rFonts w:ascii="Corbel" w:eastAsia="Calibri" w:hAnsi="Corbel" w:cs="Times New Roman"/>
          <w:iCs/>
          <w:sz w:val="24"/>
          <w:szCs w:val="24"/>
        </w:rPr>
        <w:t> ; ainsi que</w:t>
      </w:r>
      <w:r w:rsidRPr="00E2751D">
        <w:rPr>
          <w:rFonts w:ascii="Corbel" w:eastAsia="Calibri" w:hAnsi="Corbel" w:cs="Times New Roman"/>
          <w:iCs/>
          <w:sz w:val="24"/>
          <w:szCs w:val="24"/>
        </w:rPr>
        <w:t xml:space="preserve"> des partenariats avec les écoles et les clubs de jeunes pour sensibiliser</w:t>
      </w:r>
      <w:r w:rsidR="00595E1A">
        <w:rPr>
          <w:rFonts w:ascii="Corbel" w:eastAsia="Calibri" w:hAnsi="Corbel" w:cs="Times New Roman"/>
          <w:iCs/>
          <w:sz w:val="24"/>
          <w:szCs w:val="24"/>
        </w:rPr>
        <w:t xml:space="preserve"> les filles et les garçons</w:t>
      </w:r>
      <w:r w:rsidRPr="00E2751D">
        <w:rPr>
          <w:rFonts w:ascii="Corbel" w:eastAsia="Calibri" w:hAnsi="Corbel" w:cs="Times New Roman"/>
          <w:iCs/>
          <w:sz w:val="24"/>
          <w:szCs w:val="24"/>
        </w:rPr>
        <w:t xml:space="preserve">. Elle </w:t>
      </w:r>
      <w:r w:rsidR="002C2A3A">
        <w:rPr>
          <w:rFonts w:ascii="Corbel" w:eastAsia="Calibri" w:hAnsi="Corbel" w:cs="Times New Roman"/>
          <w:iCs/>
          <w:sz w:val="24"/>
          <w:szCs w:val="24"/>
        </w:rPr>
        <w:t xml:space="preserve">a également </w:t>
      </w:r>
      <w:r w:rsidRPr="00E2751D">
        <w:rPr>
          <w:rFonts w:ascii="Corbel" w:eastAsia="Calibri" w:hAnsi="Corbel" w:cs="Times New Roman"/>
          <w:iCs/>
          <w:sz w:val="24"/>
          <w:szCs w:val="24"/>
        </w:rPr>
        <w:t>évoqu</w:t>
      </w:r>
      <w:r w:rsidR="002C2A3A">
        <w:rPr>
          <w:rFonts w:ascii="Corbel" w:eastAsia="Calibri" w:hAnsi="Corbel" w:cs="Times New Roman"/>
          <w:iCs/>
          <w:sz w:val="24"/>
          <w:szCs w:val="24"/>
        </w:rPr>
        <w:t>é</w:t>
      </w:r>
      <w:r w:rsidRPr="00E2751D">
        <w:rPr>
          <w:rFonts w:ascii="Corbel" w:eastAsia="Calibri" w:hAnsi="Corbel" w:cs="Times New Roman"/>
          <w:iCs/>
          <w:sz w:val="24"/>
          <w:szCs w:val="24"/>
        </w:rPr>
        <w:t xml:space="preserve"> qu’il est souvent difficile pour les enfants de signaler les violences, notamment sexuelles, c’est pourquoi </w:t>
      </w:r>
      <w:r w:rsidR="00EB0437">
        <w:rPr>
          <w:rFonts w:ascii="Corbel" w:eastAsia="Calibri" w:hAnsi="Corbel" w:cs="Times New Roman"/>
          <w:iCs/>
          <w:sz w:val="24"/>
          <w:szCs w:val="24"/>
        </w:rPr>
        <w:t>le</w:t>
      </w:r>
      <w:r w:rsidR="00EB0437" w:rsidRPr="00E2751D">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rôle </w:t>
      </w:r>
      <w:r w:rsidR="00EB0437">
        <w:rPr>
          <w:rFonts w:ascii="Corbel" w:eastAsia="Calibri" w:hAnsi="Corbel" w:cs="Times New Roman"/>
          <w:iCs/>
          <w:sz w:val="24"/>
          <w:szCs w:val="24"/>
        </w:rPr>
        <w:t>des</w:t>
      </w:r>
      <w:r w:rsidR="00043C22">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élues locales est très important </w:t>
      </w:r>
      <w:r w:rsidR="00B265FB">
        <w:rPr>
          <w:rFonts w:ascii="Corbel" w:eastAsia="Calibri" w:hAnsi="Corbel" w:cs="Times New Roman"/>
          <w:iCs/>
          <w:sz w:val="24"/>
          <w:szCs w:val="24"/>
        </w:rPr>
        <w:t xml:space="preserve">lors de la </w:t>
      </w:r>
      <w:r w:rsidRPr="00E2751D">
        <w:rPr>
          <w:rFonts w:ascii="Corbel" w:eastAsia="Calibri" w:hAnsi="Corbel" w:cs="Times New Roman"/>
          <w:iCs/>
          <w:sz w:val="24"/>
          <w:szCs w:val="24"/>
        </w:rPr>
        <w:t>dénonc</w:t>
      </w:r>
      <w:r w:rsidR="00B265FB">
        <w:rPr>
          <w:rFonts w:ascii="Corbel" w:eastAsia="Calibri" w:hAnsi="Corbel" w:cs="Times New Roman"/>
          <w:iCs/>
          <w:sz w:val="24"/>
          <w:szCs w:val="24"/>
        </w:rPr>
        <w:t>e</w:t>
      </w:r>
      <w:r w:rsidRPr="00E2751D">
        <w:rPr>
          <w:rFonts w:ascii="Corbel" w:eastAsia="Calibri" w:hAnsi="Corbel" w:cs="Times New Roman"/>
          <w:iCs/>
          <w:sz w:val="24"/>
          <w:szCs w:val="24"/>
        </w:rPr>
        <w:t xml:space="preserve">. </w:t>
      </w:r>
      <w:r w:rsidR="00081420" w:rsidRPr="00E2751D">
        <w:rPr>
          <w:rFonts w:ascii="Corbel" w:eastAsia="Calibri" w:hAnsi="Corbel" w:cs="Times New Roman"/>
          <w:iCs/>
          <w:sz w:val="24"/>
          <w:szCs w:val="24"/>
        </w:rPr>
        <w:t>Elle</w:t>
      </w:r>
      <w:r w:rsidRPr="00E2751D">
        <w:rPr>
          <w:rFonts w:ascii="Corbel" w:eastAsia="Calibri" w:hAnsi="Corbel" w:cs="Times New Roman"/>
          <w:iCs/>
          <w:sz w:val="24"/>
          <w:szCs w:val="24"/>
        </w:rPr>
        <w:t xml:space="preserve"> insiste sur l'importance d'agir en solidarité les unes avec les autres</w:t>
      </w:r>
      <w:r w:rsidR="00FF54E2">
        <w:rPr>
          <w:rFonts w:ascii="Corbel" w:eastAsia="Calibri" w:hAnsi="Corbel" w:cs="Times New Roman"/>
          <w:iCs/>
          <w:sz w:val="24"/>
          <w:szCs w:val="24"/>
        </w:rPr>
        <w:t xml:space="preserve"> quand il s’agit de violences envers les femmes</w:t>
      </w:r>
      <w:r w:rsidRPr="00E2751D">
        <w:rPr>
          <w:rFonts w:ascii="Corbel" w:eastAsia="Calibri" w:hAnsi="Corbel" w:cs="Times New Roman"/>
          <w:iCs/>
          <w:sz w:val="24"/>
          <w:szCs w:val="24"/>
        </w:rPr>
        <w:t xml:space="preserve">, même si cela </w:t>
      </w:r>
      <w:r w:rsidR="00FF54E2">
        <w:rPr>
          <w:rFonts w:ascii="Corbel" w:eastAsia="Calibri" w:hAnsi="Corbel" w:cs="Times New Roman"/>
          <w:iCs/>
          <w:sz w:val="24"/>
          <w:szCs w:val="24"/>
        </w:rPr>
        <w:t xml:space="preserve">signifie intervenir dans la sphère privée. </w:t>
      </w:r>
    </w:p>
    <w:p w14:paraId="4EDC4C28" w14:textId="6998E83E" w:rsidR="00B82A9C" w:rsidRDefault="00B82A9C" w:rsidP="00E2751D">
      <w:pPr>
        <w:jc w:val="both"/>
        <w:rPr>
          <w:rFonts w:ascii="Corbel" w:eastAsia="Calibri" w:hAnsi="Corbel" w:cs="Times New Roman"/>
          <w:color w:val="000000"/>
          <w:sz w:val="24"/>
          <w:szCs w:val="24"/>
        </w:rPr>
      </w:pPr>
      <w:r w:rsidRPr="00E2751D">
        <w:rPr>
          <w:rFonts w:ascii="Corbel" w:eastAsia="Calibri" w:hAnsi="Corbel" w:cs="Times New Roman"/>
          <w:b/>
          <w:bCs/>
          <w:iCs/>
          <w:sz w:val="24"/>
          <w:szCs w:val="24"/>
        </w:rPr>
        <w:t>Kiné Fall</w:t>
      </w:r>
      <w:r w:rsidR="00595E1A">
        <w:rPr>
          <w:rFonts w:ascii="Corbel" w:eastAsia="Calibri" w:hAnsi="Corbel" w:cs="Times New Roman"/>
          <w:b/>
          <w:bCs/>
          <w:iCs/>
          <w:sz w:val="24"/>
          <w:szCs w:val="24"/>
        </w:rPr>
        <w:t>,</w:t>
      </w:r>
      <w:r w:rsidRPr="00E2751D">
        <w:rPr>
          <w:rFonts w:ascii="Corbel" w:eastAsia="Calibri" w:hAnsi="Corbel" w:cs="Times New Roman"/>
          <w:b/>
          <w:bCs/>
          <w:iCs/>
          <w:sz w:val="24"/>
          <w:szCs w:val="24"/>
        </w:rPr>
        <w:t>2ème secrétaire élu</w:t>
      </w:r>
      <w:r w:rsidR="00FF54E2">
        <w:rPr>
          <w:rFonts w:ascii="Corbel" w:eastAsia="Calibri" w:hAnsi="Corbel" w:cs="Times New Roman"/>
          <w:b/>
          <w:bCs/>
          <w:iCs/>
          <w:sz w:val="24"/>
          <w:szCs w:val="24"/>
        </w:rPr>
        <w:t xml:space="preserve">e du </w:t>
      </w:r>
      <w:r w:rsidR="00457B2F">
        <w:rPr>
          <w:rFonts w:ascii="Corbel" w:eastAsia="Calibri" w:hAnsi="Corbel" w:cs="Times New Roman"/>
          <w:b/>
          <w:bCs/>
          <w:iCs/>
          <w:sz w:val="24"/>
          <w:szCs w:val="24"/>
        </w:rPr>
        <w:t>Conseil départemental de</w:t>
      </w:r>
      <w:r w:rsidR="00C77FEE">
        <w:rPr>
          <w:rFonts w:ascii="Corbel" w:eastAsia="Calibri" w:hAnsi="Corbel" w:cs="Times New Roman"/>
          <w:b/>
          <w:bCs/>
          <w:iCs/>
          <w:sz w:val="24"/>
          <w:szCs w:val="24"/>
        </w:rPr>
        <w:t xml:space="preserve"> </w:t>
      </w:r>
      <w:proofErr w:type="spellStart"/>
      <w:r w:rsidRPr="00E2751D">
        <w:rPr>
          <w:rFonts w:ascii="Corbel" w:eastAsia="Calibri" w:hAnsi="Corbel" w:cs="Times New Roman"/>
          <w:b/>
          <w:bCs/>
          <w:iCs/>
          <w:sz w:val="24"/>
          <w:szCs w:val="24"/>
        </w:rPr>
        <w:t>Zinguinchor</w:t>
      </w:r>
      <w:proofErr w:type="spellEnd"/>
      <w:r w:rsidR="00FF54E2">
        <w:rPr>
          <w:rFonts w:ascii="Corbel" w:eastAsia="Calibri" w:hAnsi="Corbel" w:cs="Times New Roman"/>
          <w:b/>
          <w:bCs/>
          <w:iCs/>
          <w:sz w:val="24"/>
          <w:szCs w:val="24"/>
        </w:rPr>
        <w:t xml:space="preserve"> (</w:t>
      </w:r>
      <w:r w:rsidRPr="00E2751D">
        <w:rPr>
          <w:rFonts w:ascii="Corbel" w:eastAsia="Calibri" w:hAnsi="Corbel" w:cs="Times New Roman"/>
          <w:b/>
          <w:bCs/>
          <w:iCs/>
          <w:sz w:val="24"/>
          <w:szCs w:val="24"/>
        </w:rPr>
        <w:t>Sénégal)</w:t>
      </w:r>
      <w:r w:rsidRPr="00E2751D">
        <w:rPr>
          <w:rFonts w:ascii="Corbel" w:eastAsia="Calibri" w:hAnsi="Corbel" w:cs="Times New Roman"/>
          <w:iCs/>
          <w:sz w:val="24"/>
          <w:szCs w:val="24"/>
        </w:rPr>
        <w:t xml:space="preserve"> a partagé des statistiques sur la violence contre les femmes au Sénégal : </w:t>
      </w:r>
      <w:r w:rsidRPr="00E2751D">
        <w:rPr>
          <w:rFonts w:ascii="Corbel" w:eastAsia="Calibri" w:hAnsi="Corbel" w:cs="Times New Roman"/>
          <w:color w:val="000000"/>
          <w:sz w:val="24"/>
          <w:szCs w:val="24"/>
        </w:rPr>
        <w:t xml:space="preserve">27% des femmes ont subi une violence entre 15 et 49 ans. </w:t>
      </w:r>
      <w:r w:rsidR="00FC7866">
        <w:rPr>
          <w:rFonts w:ascii="Corbel" w:eastAsia="Calibri" w:hAnsi="Corbel" w:cs="Times New Roman"/>
          <w:color w:val="000000"/>
          <w:sz w:val="24"/>
          <w:szCs w:val="24"/>
        </w:rPr>
        <w:t>Souvent</w:t>
      </w:r>
      <w:r w:rsidR="00C77FEE">
        <w:rPr>
          <w:rFonts w:ascii="Corbel" w:eastAsia="Calibri" w:hAnsi="Corbel" w:cs="Times New Roman"/>
          <w:color w:val="000000"/>
          <w:sz w:val="24"/>
          <w:szCs w:val="24"/>
        </w:rPr>
        <w:t xml:space="preserve"> </w:t>
      </w:r>
      <w:r w:rsidRPr="00E2751D">
        <w:rPr>
          <w:rFonts w:ascii="Corbel" w:eastAsia="Calibri" w:hAnsi="Corbel" w:cs="Times New Roman"/>
          <w:color w:val="000000"/>
          <w:sz w:val="24"/>
          <w:szCs w:val="24"/>
        </w:rPr>
        <w:t xml:space="preserve">les femmes manquent de ressources économiques et de connaissances, ce qui les rend plus vulnérables à la violence. </w:t>
      </w:r>
      <w:r w:rsidR="00D54C3C">
        <w:rPr>
          <w:rFonts w:ascii="Corbel" w:eastAsia="Calibri" w:hAnsi="Corbel" w:cs="Times New Roman"/>
          <w:color w:val="000000"/>
          <w:sz w:val="24"/>
          <w:szCs w:val="24"/>
        </w:rPr>
        <w:t>C’est pour cela que les Conseil met en place d</w:t>
      </w:r>
      <w:r w:rsidRPr="00E2751D">
        <w:rPr>
          <w:rFonts w:ascii="Corbel" w:eastAsia="Calibri" w:hAnsi="Corbel" w:cs="Times New Roman"/>
          <w:color w:val="000000"/>
          <w:sz w:val="24"/>
          <w:szCs w:val="24"/>
        </w:rPr>
        <w:t xml:space="preserve">es initiatives visent à </w:t>
      </w:r>
      <w:r w:rsidRPr="00E71EE0">
        <w:rPr>
          <w:rFonts w:ascii="Corbel" w:eastAsia="Calibri" w:hAnsi="Corbel" w:cs="Times New Roman"/>
          <w:b/>
          <w:color w:val="000000"/>
          <w:sz w:val="24"/>
          <w:szCs w:val="24"/>
        </w:rPr>
        <w:t>autonomiser les femmes</w:t>
      </w:r>
      <w:r w:rsidRPr="00E2751D">
        <w:rPr>
          <w:rFonts w:ascii="Corbel" w:eastAsia="Calibri" w:hAnsi="Corbel" w:cs="Times New Roman"/>
          <w:color w:val="000000"/>
          <w:sz w:val="24"/>
          <w:szCs w:val="24"/>
        </w:rPr>
        <w:t xml:space="preserve"> à travers la formation dans des domaines tels que l'hôtellerie, la coiffure et la couture, en accompagnant les projets les plus prometteurs. Des efforts sont également déployés pour identifier et soutenir </w:t>
      </w:r>
      <w:r w:rsidRPr="00E2751D">
        <w:rPr>
          <w:rFonts w:ascii="Corbel" w:eastAsia="Calibri" w:hAnsi="Corbel" w:cs="Times New Roman"/>
          <w:b/>
          <w:color w:val="000000"/>
          <w:sz w:val="24"/>
          <w:szCs w:val="24"/>
        </w:rPr>
        <w:t>les jeunes filles leaders</w:t>
      </w:r>
      <w:r w:rsidRPr="00E2751D">
        <w:rPr>
          <w:rFonts w:ascii="Corbel" w:eastAsia="Calibri" w:hAnsi="Corbel" w:cs="Times New Roman"/>
          <w:color w:val="000000"/>
          <w:sz w:val="24"/>
          <w:szCs w:val="24"/>
        </w:rPr>
        <w:t>, qui sont mieux à même de parler de leurs expériences auprès des jeunes.</w:t>
      </w:r>
      <w:r w:rsidR="00D54C3C">
        <w:rPr>
          <w:rFonts w:ascii="Corbel" w:eastAsia="Calibri" w:hAnsi="Corbel" w:cs="Times New Roman"/>
          <w:color w:val="000000"/>
          <w:sz w:val="24"/>
          <w:szCs w:val="24"/>
        </w:rPr>
        <w:t xml:space="preserve"> Kiné </w:t>
      </w:r>
      <w:proofErr w:type="spellStart"/>
      <w:r w:rsidR="00D54C3C">
        <w:rPr>
          <w:rFonts w:ascii="Corbel" w:eastAsia="Calibri" w:hAnsi="Corbel" w:cs="Times New Roman"/>
          <w:color w:val="000000"/>
          <w:sz w:val="24"/>
          <w:szCs w:val="24"/>
        </w:rPr>
        <w:t>Fall</w:t>
      </w:r>
      <w:proofErr w:type="spellEnd"/>
      <w:r w:rsidR="00D54C3C">
        <w:rPr>
          <w:rFonts w:ascii="Corbel" w:eastAsia="Calibri" w:hAnsi="Corbel" w:cs="Times New Roman"/>
          <w:color w:val="000000"/>
          <w:sz w:val="24"/>
          <w:szCs w:val="24"/>
        </w:rPr>
        <w:t xml:space="preserve"> a également mentionné que</w:t>
      </w:r>
      <w:r w:rsidRPr="00E2751D">
        <w:rPr>
          <w:rFonts w:ascii="Corbel" w:eastAsia="Calibri" w:hAnsi="Corbel" w:cs="Times New Roman"/>
          <w:color w:val="000000"/>
          <w:sz w:val="24"/>
          <w:szCs w:val="24"/>
        </w:rPr>
        <w:t xml:space="preserve"> </w:t>
      </w:r>
      <w:r w:rsidR="00D54C3C">
        <w:rPr>
          <w:rFonts w:ascii="Corbel" w:eastAsia="Calibri" w:hAnsi="Corbel" w:cs="Times New Roman"/>
          <w:color w:val="000000"/>
          <w:sz w:val="24"/>
          <w:szCs w:val="24"/>
        </w:rPr>
        <w:t>l</w:t>
      </w:r>
      <w:r w:rsidRPr="00E2751D">
        <w:rPr>
          <w:rFonts w:ascii="Corbel" w:eastAsia="Calibri" w:hAnsi="Corbel" w:cs="Times New Roman"/>
          <w:color w:val="000000"/>
          <w:sz w:val="24"/>
          <w:szCs w:val="24"/>
        </w:rPr>
        <w:t>a violence administrative est un sujet majeur au Sénégal</w:t>
      </w:r>
      <w:r w:rsidR="004D2F42">
        <w:rPr>
          <w:rFonts w:ascii="Corbel" w:eastAsia="Calibri" w:hAnsi="Corbel" w:cs="Times New Roman"/>
          <w:color w:val="000000"/>
          <w:sz w:val="24"/>
          <w:szCs w:val="24"/>
        </w:rPr>
        <w:t>, et que l</w:t>
      </w:r>
      <w:r w:rsidRPr="00E2751D">
        <w:rPr>
          <w:rFonts w:ascii="Corbel" w:eastAsia="Calibri" w:hAnsi="Corbel" w:cs="Times New Roman"/>
          <w:color w:val="000000"/>
          <w:sz w:val="24"/>
          <w:szCs w:val="24"/>
        </w:rPr>
        <w:t xml:space="preserve">’abandon des </w:t>
      </w:r>
      <w:r w:rsidR="00EB0437">
        <w:rPr>
          <w:rFonts w:ascii="Corbel" w:eastAsia="Calibri" w:hAnsi="Corbel" w:cs="Times New Roman"/>
          <w:color w:val="000000"/>
          <w:sz w:val="24"/>
          <w:szCs w:val="24"/>
        </w:rPr>
        <w:t xml:space="preserve">familles par les </w:t>
      </w:r>
      <w:r w:rsidRPr="00E2751D">
        <w:rPr>
          <w:rFonts w:ascii="Corbel" w:eastAsia="Calibri" w:hAnsi="Corbel" w:cs="Times New Roman"/>
          <w:color w:val="000000"/>
          <w:sz w:val="24"/>
          <w:szCs w:val="24"/>
        </w:rPr>
        <w:t xml:space="preserve">maris est un drame. Les femmes se retrouvent </w:t>
      </w:r>
      <w:r w:rsidR="00B86D58">
        <w:rPr>
          <w:rFonts w:ascii="Corbel" w:eastAsia="Calibri" w:hAnsi="Corbel" w:cs="Times New Roman"/>
          <w:color w:val="000000"/>
          <w:sz w:val="24"/>
          <w:szCs w:val="24"/>
        </w:rPr>
        <w:t xml:space="preserve">donc </w:t>
      </w:r>
      <w:r w:rsidRPr="00E2751D">
        <w:rPr>
          <w:rFonts w:ascii="Corbel" w:eastAsia="Calibri" w:hAnsi="Corbel" w:cs="Times New Roman"/>
          <w:color w:val="000000"/>
          <w:sz w:val="24"/>
          <w:szCs w:val="24"/>
        </w:rPr>
        <w:t>seules à assumer toutes les charges du foyer familial et elle</w:t>
      </w:r>
      <w:r w:rsidR="00FC7866">
        <w:rPr>
          <w:rFonts w:ascii="Corbel" w:eastAsia="Calibri" w:hAnsi="Corbel" w:cs="Times New Roman"/>
          <w:color w:val="000000"/>
          <w:sz w:val="24"/>
          <w:szCs w:val="24"/>
        </w:rPr>
        <w:t>s</w:t>
      </w:r>
      <w:r w:rsidRPr="00E2751D">
        <w:rPr>
          <w:rFonts w:ascii="Corbel" w:eastAsia="Calibri" w:hAnsi="Corbel" w:cs="Times New Roman"/>
          <w:color w:val="000000"/>
          <w:sz w:val="24"/>
          <w:szCs w:val="24"/>
        </w:rPr>
        <w:t xml:space="preserve"> </w:t>
      </w:r>
      <w:r w:rsidR="00FC7866">
        <w:rPr>
          <w:rFonts w:ascii="Corbel" w:eastAsia="Calibri" w:hAnsi="Corbel" w:cs="Times New Roman"/>
          <w:color w:val="000000"/>
          <w:sz w:val="24"/>
          <w:szCs w:val="24"/>
        </w:rPr>
        <w:t xml:space="preserve">restent </w:t>
      </w:r>
      <w:r w:rsidR="00C34820">
        <w:rPr>
          <w:rFonts w:ascii="Corbel" w:eastAsia="Calibri" w:hAnsi="Corbel" w:cs="Times New Roman"/>
          <w:color w:val="000000"/>
          <w:sz w:val="24"/>
          <w:szCs w:val="24"/>
        </w:rPr>
        <w:t xml:space="preserve">subordonnées </w:t>
      </w:r>
      <w:r w:rsidR="00EB0437">
        <w:rPr>
          <w:rFonts w:ascii="Corbel" w:eastAsia="Calibri" w:hAnsi="Corbel" w:cs="Times New Roman"/>
          <w:color w:val="000000"/>
          <w:sz w:val="24"/>
          <w:szCs w:val="24"/>
        </w:rPr>
        <w:t>à</w:t>
      </w:r>
      <w:r w:rsidR="00EB0437" w:rsidRPr="00E2751D">
        <w:rPr>
          <w:rFonts w:ascii="Corbel" w:eastAsia="Calibri" w:hAnsi="Corbel" w:cs="Times New Roman"/>
          <w:color w:val="000000"/>
          <w:sz w:val="24"/>
          <w:szCs w:val="24"/>
        </w:rPr>
        <w:t xml:space="preserve"> </w:t>
      </w:r>
      <w:r w:rsidRPr="00E2751D">
        <w:rPr>
          <w:rFonts w:ascii="Corbel" w:eastAsia="Calibri" w:hAnsi="Corbel" w:cs="Times New Roman"/>
          <w:color w:val="000000"/>
          <w:sz w:val="24"/>
          <w:szCs w:val="24"/>
        </w:rPr>
        <w:t xml:space="preserve">l’autorisation du mari démissionnaire </w:t>
      </w:r>
      <w:r w:rsidR="00FC7866">
        <w:rPr>
          <w:rFonts w:ascii="Corbel" w:eastAsia="Calibri" w:hAnsi="Corbel" w:cs="Times New Roman"/>
          <w:color w:val="000000"/>
          <w:sz w:val="24"/>
          <w:szCs w:val="24"/>
        </w:rPr>
        <w:t>pour toutes les prises de décision</w:t>
      </w:r>
      <w:r w:rsidRPr="00E2751D">
        <w:rPr>
          <w:rFonts w:ascii="Corbel" w:eastAsia="Calibri" w:hAnsi="Corbel" w:cs="Times New Roman"/>
          <w:color w:val="000000"/>
          <w:sz w:val="24"/>
          <w:szCs w:val="24"/>
        </w:rPr>
        <w:t>.</w:t>
      </w:r>
    </w:p>
    <w:p w14:paraId="5C3D8190" w14:textId="37DA7D74" w:rsidR="00FC7866" w:rsidRDefault="00FC7866" w:rsidP="00E71EE0">
      <w:pPr>
        <w:widowControl w:val="0"/>
        <w:autoSpaceDE w:val="0"/>
        <w:autoSpaceDN w:val="0"/>
        <w:spacing w:after="0" w:line="276" w:lineRule="auto"/>
        <w:jc w:val="both"/>
        <w:rPr>
          <w:rFonts w:ascii="Corbel" w:eastAsia="Corbel" w:hAnsi="Corbel" w:cs="Corbel"/>
          <w:sz w:val="24"/>
          <w:szCs w:val="24"/>
        </w:rPr>
      </w:pPr>
      <w:proofErr w:type="spellStart"/>
      <w:r w:rsidRPr="00E2751D">
        <w:rPr>
          <w:rFonts w:ascii="Corbel" w:eastAsia="Corbel" w:hAnsi="Corbel" w:cs="Corbel"/>
          <w:b/>
          <w:sz w:val="24"/>
          <w:szCs w:val="24"/>
        </w:rPr>
        <w:t>Bongile</w:t>
      </w:r>
      <w:proofErr w:type="spellEnd"/>
      <w:r w:rsidRPr="00E2751D">
        <w:rPr>
          <w:rFonts w:ascii="Corbel" w:eastAsia="Corbel" w:hAnsi="Corbel" w:cs="Corbel"/>
          <w:b/>
          <w:sz w:val="24"/>
          <w:szCs w:val="24"/>
        </w:rPr>
        <w:t xml:space="preserve"> </w:t>
      </w:r>
      <w:proofErr w:type="spellStart"/>
      <w:r w:rsidRPr="00E2751D">
        <w:rPr>
          <w:rFonts w:ascii="Corbel" w:eastAsia="Corbel" w:hAnsi="Corbel" w:cs="Corbel"/>
          <w:b/>
          <w:sz w:val="24"/>
          <w:szCs w:val="24"/>
        </w:rPr>
        <w:t>Mbingo</w:t>
      </w:r>
      <w:proofErr w:type="spellEnd"/>
      <w:r w:rsidRPr="00E2751D">
        <w:rPr>
          <w:rFonts w:ascii="Corbel" w:eastAsia="Corbel" w:hAnsi="Corbel" w:cs="Corbel"/>
          <w:b/>
          <w:sz w:val="24"/>
          <w:szCs w:val="24"/>
        </w:rPr>
        <w:t xml:space="preserve">, </w:t>
      </w:r>
      <w:r w:rsidRPr="00E71EE0">
        <w:rPr>
          <w:rFonts w:ascii="Corbel" w:eastAsia="Corbel" w:hAnsi="Corbel" w:cs="Corbel"/>
          <w:b/>
          <w:sz w:val="24"/>
          <w:szCs w:val="24"/>
        </w:rPr>
        <w:t>Maire d'</w:t>
      </w:r>
      <w:proofErr w:type="spellStart"/>
      <w:r w:rsidRPr="00E71EE0">
        <w:rPr>
          <w:rFonts w:ascii="Corbel" w:eastAsia="Corbel" w:hAnsi="Corbel" w:cs="Corbel"/>
          <w:b/>
          <w:sz w:val="24"/>
          <w:szCs w:val="24"/>
        </w:rPr>
        <w:t>Ezulwini</w:t>
      </w:r>
      <w:proofErr w:type="spellEnd"/>
      <w:r>
        <w:rPr>
          <w:rFonts w:ascii="Corbel" w:eastAsia="Corbel" w:hAnsi="Corbel" w:cs="Corbel"/>
          <w:sz w:val="24"/>
          <w:szCs w:val="24"/>
        </w:rPr>
        <w:t xml:space="preserve"> </w:t>
      </w:r>
      <w:r w:rsidRPr="00E71EE0">
        <w:rPr>
          <w:rFonts w:ascii="Corbel" w:eastAsia="Corbel" w:hAnsi="Corbel" w:cs="Corbel"/>
          <w:b/>
          <w:sz w:val="24"/>
          <w:szCs w:val="24"/>
        </w:rPr>
        <w:t>(</w:t>
      </w:r>
      <w:proofErr w:type="spellStart"/>
      <w:r w:rsidR="00595E1A" w:rsidRPr="00E71EE0">
        <w:rPr>
          <w:rFonts w:ascii="Corbel" w:eastAsia="Corbel" w:hAnsi="Corbel" w:cs="Corbel"/>
          <w:b/>
          <w:sz w:val="24"/>
          <w:szCs w:val="24"/>
        </w:rPr>
        <w:t>Eswatini</w:t>
      </w:r>
      <w:proofErr w:type="spellEnd"/>
      <w:r w:rsidRPr="00E71EE0">
        <w:rPr>
          <w:rFonts w:ascii="Corbel" w:eastAsia="Corbel" w:hAnsi="Corbel" w:cs="Corbel"/>
          <w:b/>
          <w:sz w:val="24"/>
          <w:szCs w:val="24"/>
        </w:rPr>
        <w:t>)</w:t>
      </w:r>
      <w:r>
        <w:rPr>
          <w:rFonts w:ascii="Corbel" w:eastAsia="Corbel" w:hAnsi="Corbel" w:cs="Corbel"/>
          <w:sz w:val="24"/>
          <w:szCs w:val="24"/>
        </w:rPr>
        <w:t xml:space="preserve"> a souligné l’impact sur les enfants des violences conjugales, du climat de silence et de terreur vécue par </w:t>
      </w:r>
      <w:r w:rsidR="007B7790">
        <w:rPr>
          <w:rFonts w:ascii="Corbel" w:eastAsia="Corbel" w:hAnsi="Corbel" w:cs="Corbel"/>
          <w:sz w:val="24"/>
          <w:szCs w:val="24"/>
        </w:rPr>
        <w:t xml:space="preserve">la femme et les enfants au sein du foyer. </w:t>
      </w:r>
      <w:r w:rsidR="00B86D58">
        <w:rPr>
          <w:rFonts w:ascii="Corbel" w:eastAsia="Corbel" w:hAnsi="Corbel" w:cs="Corbel"/>
          <w:sz w:val="24"/>
          <w:szCs w:val="24"/>
        </w:rPr>
        <w:t>Elle a affirmé que la</w:t>
      </w:r>
      <w:r w:rsidR="007B7790">
        <w:rPr>
          <w:rFonts w:ascii="Corbel" w:eastAsia="Corbel" w:hAnsi="Corbel" w:cs="Corbel"/>
          <w:sz w:val="24"/>
          <w:szCs w:val="24"/>
        </w:rPr>
        <w:t xml:space="preserve"> prise en charge </w:t>
      </w:r>
      <w:r w:rsidR="00C1136C">
        <w:rPr>
          <w:rFonts w:ascii="Corbel" w:eastAsia="Corbel" w:hAnsi="Corbel" w:cs="Corbel"/>
          <w:sz w:val="24"/>
          <w:szCs w:val="24"/>
        </w:rPr>
        <w:t>en termes de</w:t>
      </w:r>
      <w:r w:rsidR="007B7790">
        <w:rPr>
          <w:rFonts w:ascii="Corbel" w:eastAsia="Corbel" w:hAnsi="Corbel" w:cs="Corbel"/>
          <w:sz w:val="24"/>
          <w:szCs w:val="24"/>
        </w:rPr>
        <w:t xml:space="preserve"> santé mentale est alors primordiale pour les victimes.</w:t>
      </w:r>
    </w:p>
    <w:p w14:paraId="337F463D" w14:textId="77777777" w:rsidR="007B7790" w:rsidRDefault="007B7790" w:rsidP="00E71EE0">
      <w:pPr>
        <w:widowControl w:val="0"/>
        <w:autoSpaceDE w:val="0"/>
        <w:autoSpaceDN w:val="0"/>
        <w:spacing w:after="0" w:line="276" w:lineRule="auto"/>
        <w:jc w:val="both"/>
        <w:rPr>
          <w:rFonts w:ascii="Corbel" w:eastAsia="Corbel" w:hAnsi="Corbel" w:cs="Corbel"/>
          <w:b/>
          <w:sz w:val="24"/>
          <w:szCs w:val="24"/>
        </w:rPr>
      </w:pPr>
    </w:p>
    <w:p w14:paraId="0103E63B" w14:textId="19478FCC" w:rsidR="007B7790" w:rsidRDefault="00595E1A" w:rsidP="00E71EE0">
      <w:pPr>
        <w:widowControl w:val="0"/>
        <w:autoSpaceDE w:val="0"/>
        <w:autoSpaceDN w:val="0"/>
        <w:spacing w:after="0" w:line="276" w:lineRule="auto"/>
        <w:jc w:val="both"/>
        <w:rPr>
          <w:rFonts w:ascii="Corbel" w:eastAsia="Corbel" w:hAnsi="Corbel" w:cs="Corbel"/>
          <w:sz w:val="24"/>
          <w:szCs w:val="24"/>
        </w:rPr>
      </w:pPr>
      <w:proofErr w:type="spellStart"/>
      <w:r w:rsidRPr="00E2751D">
        <w:rPr>
          <w:rFonts w:ascii="Corbel" w:eastAsia="Corbel" w:hAnsi="Corbel" w:cs="Corbel"/>
          <w:b/>
          <w:sz w:val="24"/>
          <w:szCs w:val="24"/>
        </w:rPr>
        <w:t>Mbwaye</w:t>
      </w:r>
      <w:proofErr w:type="spellEnd"/>
      <w:r w:rsidRPr="00E2751D">
        <w:rPr>
          <w:rFonts w:ascii="Corbel" w:eastAsia="Corbel" w:hAnsi="Corbel" w:cs="Corbel"/>
          <w:b/>
          <w:sz w:val="24"/>
          <w:szCs w:val="24"/>
        </w:rPr>
        <w:t xml:space="preserve"> </w:t>
      </w:r>
      <w:proofErr w:type="spellStart"/>
      <w:r w:rsidRPr="00E2751D">
        <w:rPr>
          <w:rFonts w:ascii="Corbel" w:eastAsia="Corbel" w:hAnsi="Corbel" w:cs="Corbel"/>
          <w:b/>
          <w:sz w:val="24"/>
          <w:szCs w:val="24"/>
        </w:rPr>
        <w:t>Eposi</w:t>
      </w:r>
      <w:proofErr w:type="spellEnd"/>
      <w:r w:rsidRPr="00E2751D">
        <w:rPr>
          <w:rFonts w:ascii="Corbel" w:eastAsia="Corbel" w:hAnsi="Corbel" w:cs="Corbel"/>
          <w:b/>
          <w:sz w:val="24"/>
          <w:szCs w:val="24"/>
        </w:rPr>
        <w:t xml:space="preserve"> Florence</w:t>
      </w:r>
      <w:r w:rsidR="007B7790">
        <w:rPr>
          <w:rFonts w:ascii="Corbel" w:eastAsia="Corbel" w:hAnsi="Corbel" w:cs="Corbel"/>
          <w:b/>
          <w:sz w:val="24"/>
          <w:szCs w:val="24"/>
        </w:rPr>
        <w:t xml:space="preserve">, Maire </w:t>
      </w:r>
      <w:r w:rsidR="00B92139">
        <w:rPr>
          <w:rFonts w:ascii="Corbel" w:eastAsia="Corbel" w:hAnsi="Corbel" w:cs="Corbel"/>
          <w:b/>
          <w:sz w:val="24"/>
          <w:szCs w:val="24"/>
        </w:rPr>
        <w:t>de Limbé</w:t>
      </w:r>
      <w:r>
        <w:rPr>
          <w:rFonts w:ascii="Corbel" w:eastAsia="Corbel" w:hAnsi="Corbel" w:cs="Corbel"/>
          <w:b/>
          <w:sz w:val="24"/>
          <w:szCs w:val="24"/>
        </w:rPr>
        <w:t xml:space="preserve"> </w:t>
      </w:r>
      <w:r w:rsidR="007B7790">
        <w:rPr>
          <w:rFonts w:ascii="Corbel" w:eastAsia="Corbel" w:hAnsi="Corbel" w:cs="Corbel"/>
          <w:b/>
          <w:sz w:val="24"/>
          <w:szCs w:val="24"/>
        </w:rPr>
        <w:t xml:space="preserve">(Cameroun) </w:t>
      </w:r>
      <w:r w:rsidR="007B7790" w:rsidRPr="00E71EE0">
        <w:rPr>
          <w:rFonts w:ascii="Corbel" w:eastAsia="Corbel" w:hAnsi="Corbel" w:cs="Corbel"/>
          <w:sz w:val="24"/>
          <w:szCs w:val="24"/>
        </w:rPr>
        <w:t>a partagé son expérience en tant qu’offici</w:t>
      </w:r>
      <w:r w:rsidR="00EB0437">
        <w:rPr>
          <w:rFonts w:ascii="Corbel" w:eastAsia="Corbel" w:hAnsi="Corbel" w:cs="Corbel"/>
          <w:sz w:val="24"/>
          <w:szCs w:val="24"/>
        </w:rPr>
        <w:t>ère</w:t>
      </w:r>
      <w:r w:rsidR="007B7790" w:rsidRPr="00E71EE0">
        <w:rPr>
          <w:rFonts w:ascii="Corbel" w:eastAsia="Corbel" w:hAnsi="Corbel" w:cs="Corbel"/>
          <w:sz w:val="24"/>
          <w:szCs w:val="24"/>
        </w:rPr>
        <w:t xml:space="preserve"> d’état civil et l’importante tâche qu’elle réalise pour légaliser les mariages qui ont été contracté</w:t>
      </w:r>
      <w:r w:rsidR="007B7790">
        <w:rPr>
          <w:rFonts w:ascii="Corbel" w:eastAsia="Corbel" w:hAnsi="Corbel" w:cs="Corbel"/>
          <w:sz w:val="24"/>
          <w:szCs w:val="24"/>
        </w:rPr>
        <w:t>s</w:t>
      </w:r>
      <w:r w:rsidR="007B7790" w:rsidRPr="00E71EE0">
        <w:rPr>
          <w:rFonts w:ascii="Corbel" w:eastAsia="Corbel" w:hAnsi="Corbel" w:cs="Corbel"/>
          <w:sz w:val="24"/>
          <w:szCs w:val="24"/>
        </w:rPr>
        <w:t xml:space="preserve"> de manière coutumière et/ou religieuse sans valeur juridique. La légalisation de ses unions est une stratégie pour lutter contre les violences et les discrimination</w:t>
      </w:r>
      <w:r w:rsidR="00EB0437">
        <w:rPr>
          <w:rFonts w:ascii="Corbel" w:eastAsia="Corbel" w:hAnsi="Corbel" w:cs="Corbel"/>
          <w:sz w:val="24"/>
          <w:szCs w:val="24"/>
        </w:rPr>
        <w:t>s</w:t>
      </w:r>
      <w:r w:rsidR="007B7790" w:rsidRPr="00E71EE0">
        <w:rPr>
          <w:rFonts w:ascii="Corbel" w:eastAsia="Corbel" w:hAnsi="Corbel" w:cs="Corbel"/>
          <w:sz w:val="24"/>
          <w:szCs w:val="24"/>
        </w:rPr>
        <w:t xml:space="preserve"> femmes qu’engendre la </w:t>
      </w:r>
      <w:r w:rsidR="00BB512B" w:rsidRPr="00E71EE0">
        <w:rPr>
          <w:rFonts w:ascii="Corbel" w:eastAsia="Corbel" w:hAnsi="Corbel" w:cs="Corbel"/>
          <w:sz w:val="24"/>
          <w:szCs w:val="24"/>
        </w:rPr>
        <w:t>polygamie.</w:t>
      </w:r>
      <w:r w:rsidR="007B7790">
        <w:rPr>
          <w:rFonts w:ascii="Corbel" w:eastAsia="Corbel" w:hAnsi="Corbel" w:cs="Corbel"/>
          <w:sz w:val="24"/>
          <w:szCs w:val="24"/>
        </w:rPr>
        <w:t xml:space="preserve"> A Limbé, un bureau d’accompagnement et de conseils des victimes a été ouvert </w:t>
      </w:r>
      <w:r w:rsidR="00B92139">
        <w:rPr>
          <w:rFonts w:ascii="Corbel" w:eastAsia="Corbel" w:hAnsi="Corbel" w:cs="Corbel"/>
          <w:sz w:val="24"/>
          <w:szCs w:val="24"/>
        </w:rPr>
        <w:t>et</w:t>
      </w:r>
      <w:r w:rsidR="007B7790">
        <w:rPr>
          <w:rFonts w:ascii="Corbel" w:eastAsia="Corbel" w:hAnsi="Corbel" w:cs="Corbel"/>
          <w:sz w:val="24"/>
          <w:szCs w:val="24"/>
        </w:rPr>
        <w:t xml:space="preserve"> regroupe les compétences de la police et de la délégation </w:t>
      </w:r>
      <w:r w:rsidR="00EB0437">
        <w:rPr>
          <w:rFonts w:ascii="Corbel" w:eastAsia="Corbel" w:hAnsi="Corbel" w:cs="Corbel"/>
          <w:sz w:val="24"/>
          <w:szCs w:val="24"/>
        </w:rPr>
        <w:t xml:space="preserve">aux droits </w:t>
      </w:r>
      <w:r w:rsidR="007B7790">
        <w:rPr>
          <w:rFonts w:ascii="Corbel" w:eastAsia="Corbel" w:hAnsi="Corbel" w:cs="Corbel"/>
          <w:sz w:val="24"/>
          <w:szCs w:val="24"/>
        </w:rPr>
        <w:t>des femmes et des familles. La sensibilisation des communautés religieuses est une action complémentaire.</w:t>
      </w:r>
    </w:p>
    <w:p w14:paraId="59301071" w14:textId="61E3D777" w:rsidR="00ED761A" w:rsidRDefault="00ED761A" w:rsidP="00E71EE0">
      <w:pPr>
        <w:widowControl w:val="0"/>
        <w:autoSpaceDE w:val="0"/>
        <w:autoSpaceDN w:val="0"/>
        <w:spacing w:after="0" w:line="276" w:lineRule="auto"/>
        <w:jc w:val="both"/>
        <w:rPr>
          <w:rFonts w:ascii="Corbel" w:eastAsia="Corbel" w:hAnsi="Corbel" w:cs="Corbel"/>
          <w:sz w:val="24"/>
          <w:szCs w:val="24"/>
        </w:rPr>
      </w:pPr>
    </w:p>
    <w:p w14:paraId="0D2D2E63" w14:textId="77777777" w:rsidR="00C27DDC" w:rsidRDefault="00ED761A" w:rsidP="00E71EE0">
      <w:pPr>
        <w:widowControl w:val="0"/>
        <w:autoSpaceDE w:val="0"/>
        <w:autoSpaceDN w:val="0"/>
        <w:spacing w:after="0" w:line="276" w:lineRule="auto"/>
        <w:jc w:val="both"/>
        <w:rPr>
          <w:rFonts w:ascii="Corbel" w:eastAsia="Corbel" w:hAnsi="Corbel" w:cs="Corbel"/>
          <w:sz w:val="24"/>
          <w:szCs w:val="24"/>
        </w:rPr>
      </w:pPr>
      <w:r>
        <w:rPr>
          <w:rFonts w:ascii="Corbel" w:eastAsia="Corbel" w:hAnsi="Corbel" w:cs="Corbel"/>
          <w:sz w:val="24"/>
          <w:szCs w:val="24"/>
        </w:rPr>
        <w:t xml:space="preserve">Au Maroc, </w:t>
      </w:r>
      <w:proofErr w:type="spellStart"/>
      <w:r w:rsidRPr="00E2751D">
        <w:rPr>
          <w:rFonts w:ascii="Corbel" w:eastAsia="Corbel" w:hAnsi="Corbel" w:cs="Corbel"/>
          <w:b/>
          <w:sz w:val="24"/>
          <w:szCs w:val="24"/>
        </w:rPr>
        <w:t>Lahoussine</w:t>
      </w:r>
      <w:proofErr w:type="spellEnd"/>
      <w:r w:rsidRPr="00E2751D">
        <w:rPr>
          <w:rFonts w:ascii="Corbel" w:eastAsia="Corbel" w:hAnsi="Corbel" w:cs="Corbel"/>
          <w:b/>
          <w:sz w:val="24"/>
          <w:szCs w:val="24"/>
        </w:rPr>
        <w:t xml:space="preserve"> </w:t>
      </w:r>
      <w:proofErr w:type="spellStart"/>
      <w:r w:rsidRPr="00E2751D">
        <w:rPr>
          <w:rFonts w:ascii="Corbel" w:eastAsia="Corbel" w:hAnsi="Corbel" w:cs="Corbel"/>
          <w:b/>
          <w:sz w:val="24"/>
          <w:szCs w:val="24"/>
        </w:rPr>
        <w:t>Tiicht</w:t>
      </w:r>
      <w:proofErr w:type="spellEnd"/>
      <w:r w:rsidRPr="00E2751D">
        <w:rPr>
          <w:rFonts w:ascii="Corbel" w:eastAsia="Corbel" w:hAnsi="Corbel" w:cs="Corbel"/>
          <w:b/>
          <w:sz w:val="24"/>
          <w:szCs w:val="24"/>
        </w:rPr>
        <w:t xml:space="preserve">, </w:t>
      </w:r>
      <w:r w:rsidRPr="00BF0E77">
        <w:rPr>
          <w:rFonts w:ascii="Corbel" w:eastAsia="Corbel" w:hAnsi="Corbel" w:cs="Corbel"/>
          <w:b/>
          <w:sz w:val="24"/>
          <w:szCs w:val="24"/>
        </w:rPr>
        <w:t>2ème vice-président</w:t>
      </w:r>
      <w:r w:rsidR="00BF0E77">
        <w:rPr>
          <w:rFonts w:ascii="Corbel" w:eastAsia="Corbel" w:hAnsi="Corbel" w:cs="Corbel"/>
          <w:b/>
          <w:sz w:val="24"/>
          <w:szCs w:val="24"/>
        </w:rPr>
        <w:t xml:space="preserve"> de la </w:t>
      </w:r>
      <w:proofErr w:type="spellStart"/>
      <w:r w:rsidR="00E56C2A" w:rsidRPr="00BF0E77">
        <w:rPr>
          <w:rFonts w:ascii="Corbel" w:eastAsia="Corbel" w:hAnsi="Corbel" w:cs="Corbel"/>
          <w:b/>
          <w:sz w:val="24"/>
          <w:szCs w:val="24"/>
        </w:rPr>
        <w:t>Préfécture</w:t>
      </w:r>
      <w:proofErr w:type="spellEnd"/>
      <w:r w:rsidR="00E56C2A" w:rsidRPr="00BF0E77">
        <w:rPr>
          <w:rFonts w:ascii="Corbel" w:eastAsia="Corbel" w:hAnsi="Corbel" w:cs="Corbel"/>
          <w:b/>
          <w:sz w:val="24"/>
          <w:szCs w:val="24"/>
        </w:rPr>
        <w:t xml:space="preserve"> </w:t>
      </w:r>
      <w:proofErr w:type="spellStart"/>
      <w:r w:rsidR="00E56C2A" w:rsidRPr="00BF0E77">
        <w:rPr>
          <w:rFonts w:ascii="Corbel" w:eastAsia="Corbel" w:hAnsi="Corbel" w:cs="Corbel"/>
          <w:b/>
          <w:sz w:val="24"/>
          <w:szCs w:val="24"/>
        </w:rPr>
        <w:t>Inezgane</w:t>
      </w:r>
      <w:proofErr w:type="spellEnd"/>
      <w:r w:rsidR="00E56C2A" w:rsidRPr="00BF0E77">
        <w:rPr>
          <w:rFonts w:ascii="Corbel" w:eastAsia="Corbel" w:hAnsi="Corbel" w:cs="Corbel"/>
          <w:b/>
          <w:sz w:val="24"/>
          <w:szCs w:val="24"/>
        </w:rPr>
        <w:t xml:space="preserve">-Aït </w:t>
      </w:r>
      <w:proofErr w:type="spellStart"/>
      <w:r w:rsidR="00E56C2A" w:rsidRPr="00BF0E77">
        <w:rPr>
          <w:rFonts w:ascii="Corbel" w:eastAsia="Corbel" w:hAnsi="Corbel" w:cs="Corbel"/>
          <w:b/>
          <w:sz w:val="24"/>
          <w:szCs w:val="24"/>
        </w:rPr>
        <w:t>Melloul</w:t>
      </w:r>
      <w:proofErr w:type="spellEnd"/>
      <w:r w:rsidR="00E56C2A" w:rsidRPr="00BF0E77">
        <w:rPr>
          <w:rFonts w:ascii="Corbel" w:eastAsia="Corbel" w:hAnsi="Corbel" w:cs="Corbel"/>
          <w:b/>
          <w:sz w:val="24"/>
          <w:szCs w:val="24"/>
        </w:rPr>
        <w:t>,</w:t>
      </w:r>
      <w:r>
        <w:rPr>
          <w:rFonts w:ascii="Corbel" w:eastAsia="Corbel" w:hAnsi="Corbel" w:cs="Corbel"/>
          <w:sz w:val="24"/>
          <w:szCs w:val="24"/>
        </w:rPr>
        <w:t xml:space="preserve"> a confirmé que sur son territoire aussi les violences faites aux femmes exist</w:t>
      </w:r>
      <w:r w:rsidR="001276BB">
        <w:rPr>
          <w:rFonts w:ascii="Corbel" w:eastAsia="Corbel" w:hAnsi="Corbel" w:cs="Corbel"/>
          <w:sz w:val="24"/>
          <w:szCs w:val="24"/>
        </w:rPr>
        <w:t>ent, et que</w:t>
      </w:r>
      <w:r>
        <w:rPr>
          <w:rFonts w:ascii="Corbel" w:eastAsia="Corbel" w:hAnsi="Corbel" w:cs="Corbel"/>
          <w:sz w:val="24"/>
          <w:szCs w:val="24"/>
        </w:rPr>
        <w:t xml:space="preserve"> 37% </w:t>
      </w:r>
      <w:r w:rsidR="00C27DDC">
        <w:rPr>
          <w:rFonts w:ascii="Corbel" w:eastAsia="Corbel" w:hAnsi="Corbel" w:cs="Corbel"/>
          <w:sz w:val="24"/>
          <w:szCs w:val="24"/>
        </w:rPr>
        <w:t xml:space="preserve">des femmes </w:t>
      </w:r>
      <w:r>
        <w:rPr>
          <w:rFonts w:ascii="Corbel" w:eastAsia="Corbel" w:hAnsi="Corbel" w:cs="Corbel"/>
          <w:sz w:val="24"/>
          <w:szCs w:val="24"/>
        </w:rPr>
        <w:t xml:space="preserve">se déclarent victimes de violences dans sa province. </w:t>
      </w:r>
      <w:r w:rsidR="00C27DDC">
        <w:rPr>
          <w:rFonts w:ascii="Corbel" w:eastAsia="Corbel" w:hAnsi="Corbel" w:cs="Corbel"/>
          <w:sz w:val="24"/>
          <w:szCs w:val="24"/>
        </w:rPr>
        <w:t>Dans cette perspective, u</w:t>
      </w:r>
      <w:r>
        <w:rPr>
          <w:rFonts w:ascii="Corbel" w:eastAsia="Corbel" w:hAnsi="Corbel" w:cs="Corbel"/>
          <w:sz w:val="24"/>
          <w:szCs w:val="24"/>
        </w:rPr>
        <w:t xml:space="preserve">n important travail est développé par le secteur associatif avec des centres sociaux, des accompagnements en ligne via les réseaux sociaux. </w:t>
      </w:r>
    </w:p>
    <w:p w14:paraId="7CCDDBD3" w14:textId="5D51C031" w:rsidR="00ED761A" w:rsidRDefault="00C27DDC" w:rsidP="00E71EE0">
      <w:pPr>
        <w:widowControl w:val="0"/>
        <w:autoSpaceDE w:val="0"/>
        <w:autoSpaceDN w:val="0"/>
        <w:spacing w:after="0" w:line="276" w:lineRule="auto"/>
        <w:jc w:val="both"/>
        <w:rPr>
          <w:rFonts w:ascii="Corbel" w:eastAsia="Corbel" w:hAnsi="Corbel" w:cs="Corbel"/>
          <w:sz w:val="24"/>
          <w:szCs w:val="24"/>
        </w:rPr>
      </w:pPr>
      <w:r>
        <w:rPr>
          <w:rFonts w:ascii="Corbel" w:eastAsia="Corbel" w:hAnsi="Corbel" w:cs="Corbel"/>
          <w:sz w:val="24"/>
          <w:szCs w:val="24"/>
        </w:rPr>
        <w:lastRenderedPageBreak/>
        <w:t>Il a conclu sa mission Il a conclu affirmant que l</w:t>
      </w:r>
      <w:r w:rsidR="00ED761A">
        <w:rPr>
          <w:rFonts w:ascii="Corbel" w:eastAsia="Corbel" w:hAnsi="Corbel" w:cs="Corbel"/>
          <w:sz w:val="24"/>
          <w:szCs w:val="24"/>
        </w:rPr>
        <w:t xml:space="preserve">e </w:t>
      </w:r>
      <w:proofErr w:type="gramStart"/>
      <w:r w:rsidR="00ED761A">
        <w:rPr>
          <w:rFonts w:ascii="Corbel" w:eastAsia="Corbel" w:hAnsi="Corbel" w:cs="Corbel"/>
          <w:sz w:val="24"/>
          <w:szCs w:val="24"/>
        </w:rPr>
        <w:t xml:space="preserve">danger </w:t>
      </w:r>
      <w:r>
        <w:rPr>
          <w:rFonts w:ascii="Corbel" w:eastAsia="Corbel" w:hAnsi="Corbel" w:cs="Corbel"/>
          <w:sz w:val="24"/>
          <w:szCs w:val="24"/>
        </w:rPr>
        <w:t xml:space="preserve"> pour</w:t>
      </w:r>
      <w:proofErr w:type="gramEnd"/>
      <w:r>
        <w:rPr>
          <w:rFonts w:ascii="Corbel" w:eastAsia="Corbel" w:hAnsi="Corbel" w:cs="Corbel"/>
          <w:sz w:val="24"/>
          <w:szCs w:val="24"/>
        </w:rPr>
        <w:t xml:space="preserve"> les femmes </w:t>
      </w:r>
      <w:r w:rsidR="00ED761A">
        <w:rPr>
          <w:rFonts w:ascii="Corbel" w:eastAsia="Corbel" w:hAnsi="Corbel" w:cs="Corbel"/>
          <w:sz w:val="24"/>
          <w:szCs w:val="24"/>
        </w:rPr>
        <w:t>est moins dans la rue qu’à la maison.</w:t>
      </w:r>
    </w:p>
    <w:p w14:paraId="6248DAC3" w14:textId="77777777" w:rsidR="009119ED" w:rsidRDefault="009119ED" w:rsidP="00E71EE0">
      <w:pPr>
        <w:widowControl w:val="0"/>
        <w:autoSpaceDE w:val="0"/>
        <w:autoSpaceDN w:val="0"/>
        <w:spacing w:after="0" w:line="276" w:lineRule="auto"/>
        <w:jc w:val="both"/>
        <w:rPr>
          <w:rFonts w:ascii="Corbel" w:eastAsia="Corbel" w:hAnsi="Corbel" w:cs="Corbel"/>
          <w:sz w:val="24"/>
          <w:szCs w:val="24"/>
        </w:rPr>
      </w:pPr>
    </w:p>
    <w:p w14:paraId="24D33FDE" w14:textId="0EEEA743" w:rsidR="00457B2F" w:rsidRDefault="007B7790" w:rsidP="009119ED">
      <w:pPr>
        <w:widowControl w:val="0"/>
        <w:autoSpaceDE w:val="0"/>
        <w:autoSpaceDN w:val="0"/>
        <w:spacing w:after="0" w:line="276" w:lineRule="auto"/>
        <w:jc w:val="both"/>
        <w:rPr>
          <w:rFonts w:ascii="Corbel" w:eastAsia="Corbel" w:hAnsi="Corbel" w:cs="Corbel"/>
          <w:sz w:val="24"/>
          <w:szCs w:val="24"/>
        </w:rPr>
      </w:pPr>
      <w:r w:rsidRPr="00E71EE0">
        <w:rPr>
          <w:rFonts w:ascii="Corbel" w:eastAsia="Corbel" w:hAnsi="Corbel" w:cs="Corbel"/>
          <w:b/>
          <w:sz w:val="24"/>
          <w:szCs w:val="24"/>
        </w:rPr>
        <w:t>L’importance de l’action de terrain</w:t>
      </w:r>
      <w:r>
        <w:rPr>
          <w:rFonts w:ascii="Corbel" w:eastAsia="Corbel" w:hAnsi="Corbel" w:cs="Corbel"/>
          <w:sz w:val="24"/>
          <w:szCs w:val="24"/>
        </w:rPr>
        <w:t xml:space="preserve"> pour </w:t>
      </w:r>
      <w:r w:rsidR="00ED761A">
        <w:rPr>
          <w:rFonts w:ascii="Corbel" w:eastAsia="Corbel" w:hAnsi="Corbel" w:cs="Corbel"/>
          <w:sz w:val="24"/>
          <w:szCs w:val="24"/>
        </w:rPr>
        <w:t xml:space="preserve">sensibiliser et faire </w:t>
      </w:r>
      <w:r>
        <w:rPr>
          <w:rFonts w:ascii="Corbel" w:eastAsia="Corbel" w:hAnsi="Corbel" w:cs="Corbel"/>
          <w:sz w:val="24"/>
          <w:szCs w:val="24"/>
        </w:rPr>
        <w:t xml:space="preserve">entendre la voix et les droits des </w:t>
      </w:r>
      <w:r w:rsidR="002F56EA" w:rsidRPr="00E2751D">
        <w:rPr>
          <w:rFonts w:ascii="Corbel" w:eastAsia="Corbel" w:hAnsi="Corbel" w:cs="Corbel"/>
          <w:noProof/>
          <w:sz w:val="24"/>
          <w:szCs w:val="24"/>
          <w:lang w:eastAsia="fr-FR"/>
        </w:rPr>
        <mc:AlternateContent>
          <mc:Choice Requires="wpg">
            <w:drawing>
              <wp:anchor distT="0" distB="0" distL="114300" distR="114300" simplePos="0" relativeHeight="251692032" behindDoc="0" locked="0" layoutInCell="1" allowOverlap="1" wp14:anchorId="5C61EC2D" wp14:editId="7D471FFF">
                <wp:simplePos x="0" y="0"/>
                <wp:positionH relativeFrom="page">
                  <wp:posOffset>6350</wp:posOffset>
                </wp:positionH>
                <wp:positionV relativeFrom="page">
                  <wp:posOffset>0</wp:posOffset>
                </wp:positionV>
                <wp:extent cx="84455" cy="10692765"/>
                <wp:effectExtent l="0" t="0" r="0" b="0"/>
                <wp:wrapNone/>
                <wp:docPr id="1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10692765"/>
                          <a:chOff x="21" y="0"/>
                          <a:chExt cx="133" cy="16839"/>
                        </a:xfrm>
                      </wpg:grpSpPr>
                      <wps:wsp>
                        <wps:cNvPr id="18"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5"/>
                        <wps:cNvSpPr>
                          <a:spLocks noChangeArrowheads="1"/>
                        </wps:cNvSpPr>
                        <wps:spPr bwMode="auto">
                          <a:xfrm>
                            <a:off x="21" y="6959"/>
                            <a:ext cx="123" cy="9880"/>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821B9" id="Group 54" o:spid="_x0000_s1026" style="position:absolute;margin-left:.5pt;margin-top:0;width:6.65pt;height:841.95pt;z-index:251692032;mso-position-horizontal-relative:page;mso-position-vertical-relative:page" coordorigin="21" coordsize="1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" fillcolor="#ac2980" stroked="f"/>
                <v:rect id="Rectangle 55" o:spid="_x0000_s1028" style="position:absolute;left:21;top:6959;width:123;height: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" fillcolor="#67a192" stroked="f"/>
                <w10:wrap anchorx="page" anchory="page"/>
              </v:group>
            </w:pict>
          </mc:Fallback>
        </mc:AlternateContent>
      </w:r>
      <w:r>
        <w:rPr>
          <w:rFonts w:ascii="Corbel" w:eastAsia="Corbel" w:hAnsi="Corbel" w:cs="Corbel"/>
          <w:sz w:val="24"/>
          <w:szCs w:val="24"/>
        </w:rPr>
        <w:t xml:space="preserve">femmes a été rappelé </w:t>
      </w:r>
      <w:r w:rsidR="009119ED">
        <w:rPr>
          <w:rFonts w:ascii="Corbel" w:eastAsia="Corbel" w:hAnsi="Corbel" w:cs="Corbel"/>
          <w:sz w:val="24"/>
          <w:szCs w:val="24"/>
        </w:rPr>
        <w:t xml:space="preserve">également </w:t>
      </w:r>
      <w:r>
        <w:rPr>
          <w:rFonts w:ascii="Corbel" w:eastAsia="Corbel" w:hAnsi="Corbel" w:cs="Corbel"/>
          <w:sz w:val="24"/>
          <w:szCs w:val="24"/>
        </w:rPr>
        <w:t xml:space="preserve">par </w:t>
      </w:r>
      <w:r w:rsidR="00383096">
        <w:rPr>
          <w:rFonts w:ascii="Corbel" w:eastAsia="Corbel" w:hAnsi="Corbel" w:cs="Corbel"/>
          <w:sz w:val="24"/>
          <w:szCs w:val="24"/>
        </w:rPr>
        <w:t xml:space="preserve">la </w:t>
      </w:r>
      <w:r w:rsidR="00383096" w:rsidRPr="00E2751D">
        <w:rPr>
          <w:rFonts w:ascii="Corbel" w:hAnsi="Corbel"/>
          <w:b/>
          <w:bCs/>
          <w:iCs/>
          <w:sz w:val="24"/>
          <w:szCs w:val="24"/>
        </w:rPr>
        <w:t>Coord</w:t>
      </w:r>
      <w:r w:rsidR="00383096">
        <w:rPr>
          <w:rFonts w:ascii="Corbel" w:hAnsi="Corbel"/>
          <w:b/>
          <w:bCs/>
          <w:iCs/>
          <w:sz w:val="24"/>
          <w:szCs w:val="24"/>
        </w:rPr>
        <w:t xml:space="preserve">inatrice nationale REFELA Gambie, </w:t>
      </w:r>
      <w:proofErr w:type="spellStart"/>
      <w:r w:rsidR="00383096" w:rsidRPr="00E2751D">
        <w:rPr>
          <w:rFonts w:ascii="Corbel" w:hAnsi="Corbel"/>
          <w:b/>
          <w:bCs/>
          <w:iCs/>
          <w:sz w:val="24"/>
          <w:szCs w:val="24"/>
        </w:rPr>
        <w:t>Isatou</w:t>
      </w:r>
      <w:proofErr w:type="spellEnd"/>
      <w:r w:rsidR="00383096" w:rsidRPr="00E2751D">
        <w:rPr>
          <w:rFonts w:ascii="Corbel" w:hAnsi="Corbel"/>
          <w:b/>
          <w:bCs/>
          <w:iCs/>
          <w:sz w:val="24"/>
          <w:szCs w:val="24"/>
        </w:rPr>
        <w:t xml:space="preserve"> </w:t>
      </w:r>
      <w:proofErr w:type="spellStart"/>
      <w:r w:rsidR="00383096" w:rsidRPr="00E2751D">
        <w:rPr>
          <w:rFonts w:ascii="Corbel" w:hAnsi="Corbel"/>
          <w:b/>
          <w:bCs/>
          <w:iCs/>
          <w:sz w:val="24"/>
          <w:szCs w:val="24"/>
        </w:rPr>
        <w:t>Njie</w:t>
      </w:r>
      <w:proofErr w:type="spellEnd"/>
      <w:r w:rsidR="00383096">
        <w:rPr>
          <w:rFonts w:ascii="Corbel" w:eastAsia="Corbel" w:hAnsi="Corbel" w:cs="Corbel"/>
          <w:sz w:val="24"/>
          <w:szCs w:val="24"/>
        </w:rPr>
        <w:t xml:space="preserve"> </w:t>
      </w:r>
      <w:r>
        <w:rPr>
          <w:rFonts w:ascii="Corbel" w:eastAsia="Corbel" w:hAnsi="Corbel" w:cs="Corbel"/>
          <w:sz w:val="24"/>
          <w:szCs w:val="24"/>
        </w:rPr>
        <w:t>car la honte</w:t>
      </w:r>
      <w:r w:rsidR="00C27DDC">
        <w:rPr>
          <w:rFonts w:ascii="Corbel" w:eastAsia="Corbel" w:hAnsi="Corbel" w:cs="Corbel"/>
          <w:sz w:val="24"/>
          <w:szCs w:val="24"/>
        </w:rPr>
        <w:t xml:space="preserve"> et</w:t>
      </w:r>
      <w:r>
        <w:rPr>
          <w:rFonts w:ascii="Corbel" w:eastAsia="Corbel" w:hAnsi="Corbel" w:cs="Corbel"/>
          <w:sz w:val="24"/>
          <w:szCs w:val="24"/>
        </w:rPr>
        <w:t xml:space="preserve"> </w:t>
      </w:r>
      <w:r w:rsidR="00ED761A">
        <w:rPr>
          <w:rFonts w:ascii="Corbel" w:eastAsia="Corbel" w:hAnsi="Corbel" w:cs="Corbel"/>
          <w:sz w:val="24"/>
          <w:szCs w:val="24"/>
        </w:rPr>
        <w:t>l’ignorance pèsent encore trop sur les femmes.</w:t>
      </w:r>
    </w:p>
    <w:p w14:paraId="5570DB8B" w14:textId="77777777" w:rsidR="00C27DDC" w:rsidRPr="009119ED" w:rsidRDefault="00C27DDC" w:rsidP="009119ED">
      <w:pPr>
        <w:widowControl w:val="0"/>
        <w:autoSpaceDE w:val="0"/>
        <w:autoSpaceDN w:val="0"/>
        <w:spacing w:after="0" w:line="276" w:lineRule="auto"/>
        <w:jc w:val="both"/>
        <w:rPr>
          <w:rFonts w:ascii="Corbel" w:eastAsia="Corbel" w:hAnsi="Corbel" w:cs="Corbel"/>
          <w:sz w:val="24"/>
          <w:szCs w:val="24"/>
        </w:rPr>
      </w:pPr>
    </w:p>
    <w:p w14:paraId="74626E39" w14:textId="191063D9" w:rsidR="00B82A9C" w:rsidRPr="00B91752" w:rsidRDefault="00B82A9C" w:rsidP="00E2751D">
      <w:pPr>
        <w:jc w:val="both"/>
        <w:rPr>
          <w:rFonts w:ascii="Corbel" w:eastAsia="Calibri" w:hAnsi="Corbel" w:cs="Times New Roman"/>
          <w:vanish/>
          <w:color w:val="000000"/>
          <w:sz w:val="24"/>
          <w:szCs w:val="24"/>
          <w:highlight w:val="yellow"/>
        </w:rPr>
      </w:pPr>
      <w:r w:rsidRPr="00B91752">
        <w:rPr>
          <w:rFonts w:ascii="Corbel" w:eastAsia="Calibri" w:hAnsi="Corbel" w:cs="Times New Roman"/>
          <w:vanish/>
          <w:color w:val="000000"/>
          <w:sz w:val="24"/>
          <w:szCs w:val="24"/>
          <w:highlight w:val="yellow"/>
        </w:rPr>
        <w:t>Haut du formulaire</w:t>
      </w:r>
    </w:p>
    <w:p w14:paraId="62B4E89F" w14:textId="5D25C813" w:rsidR="00081420" w:rsidRPr="00E2751D" w:rsidRDefault="00B82A9C" w:rsidP="00E2751D">
      <w:pPr>
        <w:jc w:val="both"/>
        <w:rPr>
          <w:rFonts w:ascii="Corbel" w:eastAsia="Calibri" w:hAnsi="Corbel" w:cs="Times New Roman"/>
          <w:iCs/>
          <w:sz w:val="24"/>
          <w:szCs w:val="24"/>
        </w:rPr>
      </w:pPr>
      <w:proofErr w:type="spellStart"/>
      <w:r w:rsidRPr="00B91752">
        <w:rPr>
          <w:rFonts w:ascii="Corbel" w:eastAsia="Calibri" w:hAnsi="Corbel" w:cs="Times New Roman"/>
          <w:b/>
          <w:bCs/>
          <w:iCs/>
          <w:sz w:val="24"/>
          <w:szCs w:val="24"/>
          <w:highlight w:val="yellow"/>
        </w:rPr>
        <w:t>Rohey</w:t>
      </w:r>
      <w:proofErr w:type="spellEnd"/>
      <w:r w:rsidRPr="00B91752">
        <w:rPr>
          <w:rFonts w:ascii="Corbel" w:eastAsia="Calibri" w:hAnsi="Corbel" w:cs="Times New Roman"/>
          <w:b/>
          <w:bCs/>
          <w:iCs/>
          <w:sz w:val="24"/>
          <w:szCs w:val="24"/>
          <w:highlight w:val="yellow"/>
        </w:rPr>
        <w:t xml:space="preserve"> Malick Lowe (Maire de Banjul</w:t>
      </w:r>
      <w:r w:rsidRPr="00B91752">
        <w:rPr>
          <w:rFonts w:ascii="Corbel" w:eastAsia="Calibri" w:hAnsi="Corbel" w:cs="Times New Roman"/>
          <w:iCs/>
          <w:sz w:val="24"/>
          <w:szCs w:val="24"/>
          <w:highlight w:val="yellow"/>
        </w:rPr>
        <w:t xml:space="preserve">) a conclu en exprimant son souhait d'une lutte pour les droits des femmes, </w:t>
      </w:r>
      <w:r w:rsidR="00ED761A" w:rsidRPr="00B91752">
        <w:rPr>
          <w:rFonts w:ascii="Corbel" w:eastAsia="Calibri" w:hAnsi="Corbel" w:cs="Times New Roman"/>
          <w:iCs/>
          <w:sz w:val="24"/>
          <w:szCs w:val="24"/>
          <w:highlight w:val="yellow"/>
        </w:rPr>
        <w:t>avec</w:t>
      </w:r>
      <w:r w:rsidRPr="00B91752">
        <w:rPr>
          <w:rFonts w:ascii="Corbel" w:eastAsia="Calibri" w:hAnsi="Corbel" w:cs="Times New Roman"/>
          <w:iCs/>
          <w:sz w:val="24"/>
          <w:szCs w:val="24"/>
          <w:highlight w:val="yellow"/>
        </w:rPr>
        <w:t xml:space="preserve"> une approche africaine. </w:t>
      </w:r>
      <w:r w:rsidR="00ED761A" w:rsidRPr="00B91752">
        <w:rPr>
          <w:rFonts w:ascii="Corbel" w:eastAsia="Calibri" w:hAnsi="Corbel" w:cs="Times New Roman"/>
          <w:iCs/>
          <w:sz w:val="24"/>
          <w:szCs w:val="24"/>
          <w:highlight w:val="yellow"/>
        </w:rPr>
        <w:t xml:space="preserve">La lutte contre les violences faites aux femmes </w:t>
      </w:r>
      <w:r w:rsidR="00C34820" w:rsidRPr="00B91752">
        <w:rPr>
          <w:rFonts w:ascii="Corbel" w:eastAsia="Calibri" w:hAnsi="Corbel" w:cs="Times New Roman"/>
          <w:iCs/>
          <w:sz w:val="24"/>
          <w:szCs w:val="24"/>
          <w:highlight w:val="yellow"/>
        </w:rPr>
        <w:t>nécessite un</w:t>
      </w:r>
      <w:r w:rsidRPr="00B91752">
        <w:rPr>
          <w:rFonts w:ascii="Corbel" w:eastAsia="Calibri" w:hAnsi="Corbel" w:cs="Times New Roman"/>
          <w:iCs/>
          <w:sz w:val="24"/>
          <w:szCs w:val="24"/>
          <w:highlight w:val="yellow"/>
        </w:rPr>
        <w:t xml:space="preserve"> changement de mentalité, mettant en avant la solidarité entre les femmes. Elle a ég</w:t>
      </w:r>
      <w:r w:rsidR="00457B2F" w:rsidRPr="00B91752">
        <w:rPr>
          <w:rFonts w:ascii="Corbel" w:eastAsia="Calibri" w:hAnsi="Corbel" w:cs="Times New Roman"/>
          <w:iCs/>
          <w:sz w:val="24"/>
          <w:szCs w:val="24"/>
          <w:highlight w:val="yellow"/>
        </w:rPr>
        <w:t>alement abordé la question des MSF</w:t>
      </w:r>
      <w:r w:rsidR="00B92139" w:rsidRPr="00B91752">
        <w:rPr>
          <w:rFonts w:ascii="Corbel" w:eastAsia="Calibri" w:hAnsi="Corbel" w:cs="Times New Roman"/>
          <w:iCs/>
          <w:sz w:val="24"/>
          <w:szCs w:val="24"/>
          <w:highlight w:val="yellow"/>
        </w:rPr>
        <w:t xml:space="preserve">, </w:t>
      </w:r>
      <w:r w:rsidR="00C27DDC" w:rsidRPr="00B91752">
        <w:rPr>
          <w:rFonts w:ascii="Corbel" w:eastAsia="Calibri" w:hAnsi="Corbel" w:cs="Times New Roman"/>
          <w:iCs/>
          <w:sz w:val="24"/>
          <w:szCs w:val="24"/>
          <w:highlight w:val="yellow"/>
        </w:rPr>
        <w:t xml:space="preserve">en affirmant que </w:t>
      </w:r>
      <w:r w:rsidR="00ED761A" w:rsidRPr="00B91752">
        <w:rPr>
          <w:rFonts w:ascii="Corbel" w:eastAsia="Calibri" w:hAnsi="Corbel" w:cs="Times New Roman"/>
          <w:iCs/>
          <w:sz w:val="24"/>
          <w:szCs w:val="24"/>
          <w:highlight w:val="yellow"/>
        </w:rPr>
        <w:t>même si elles sont présentées comme appartenant à des</w:t>
      </w:r>
      <w:r w:rsidR="00457B2F" w:rsidRPr="00B91752">
        <w:rPr>
          <w:rFonts w:ascii="Corbel" w:eastAsia="Calibri" w:hAnsi="Corbel" w:cs="Times New Roman"/>
          <w:iCs/>
          <w:sz w:val="24"/>
          <w:szCs w:val="24"/>
          <w:highlight w:val="yellow"/>
        </w:rPr>
        <w:t xml:space="preserve"> </w:t>
      </w:r>
      <w:r w:rsidRPr="00B91752">
        <w:rPr>
          <w:rFonts w:ascii="Corbel" w:eastAsia="Calibri" w:hAnsi="Corbel" w:cs="Times New Roman"/>
          <w:iCs/>
          <w:sz w:val="24"/>
          <w:szCs w:val="24"/>
          <w:highlight w:val="yellow"/>
        </w:rPr>
        <w:t>culture</w:t>
      </w:r>
      <w:r w:rsidR="00ED761A" w:rsidRPr="00B91752">
        <w:rPr>
          <w:rFonts w:ascii="Corbel" w:eastAsia="Calibri" w:hAnsi="Corbel" w:cs="Times New Roman"/>
          <w:iCs/>
          <w:sz w:val="24"/>
          <w:szCs w:val="24"/>
          <w:highlight w:val="yellow"/>
        </w:rPr>
        <w:t>s</w:t>
      </w:r>
      <w:r w:rsidRPr="00B91752">
        <w:rPr>
          <w:rFonts w:ascii="Corbel" w:eastAsia="Calibri" w:hAnsi="Corbel" w:cs="Times New Roman"/>
          <w:iCs/>
          <w:sz w:val="24"/>
          <w:szCs w:val="24"/>
          <w:highlight w:val="yellow"/>
        </w:rPr>
        <w:t xml:space="preserve"> et </w:t>
      </w:r>
      <w:r w:rsidR="00ED761A" w:rsidRPr="00B91752">
        <w:rPr>
          <w:rFonts w:ascii="Corbel" w:eastAsia="Calibri" w:hAnsi="Corbel" w:cs="Times New Roman"/>
          <w:iCs/>
          <w:sz w:val="24"/>
          <w:szCs w:val="24"/>
          <w:highlight w:val="yellow"/>
        </w:rPr>
        <w:t xml:space="preserve">des </w:t>
      </w:r>
      <w:r w:rsidRPr="00B91752">
        <w:rPr>
          <w:rFonts w:ascii="Corbel" w:eastAsia="Calibri" w:hAnsi="Corbel" w:cs="Times New Roman"/>
          <w:iCs/>
          <w:sz w:val="24"/>
          <w:szCs w:val="24"/>
          <w:highlight w:val="yellow"/>
        </w:rPr>
        <w:t>tradition</w:t>
      </w:r>
      <w:r w:rsidR="00ED761A" w:rsidRPr="00B91752">
        <w:rPr>
          <w:rFonts w:ascii="Corbel" w:eastAsia="Calibri" w:hAnsi="Corbel" w:cs="Times New Roman"/>
          <w:iCs/>
          <w:sz w:val="24"/>
          <w:szCs w:val="24"/>
          <w:highlight w:val="yellow"/>
        </w:rPr>
        <w:t>s</w:t>
      </w:r>
      <w:r w:rsidRPr="00B91752">
        <w:rPr>
          <w:rFonts w:ascii="Corbel" w:eastAsia="Calibri" w:hAnsi="Corbel" w:cs="Times New Roman"/>
          <w:iCs/>
          <w:sz w:val="24"/>
          <w:szCs w:val="24"/>
          <w:highlight w:val="yellow"/>
        </w:rPr>
        <w:t xml:space="preserve">, </w:t>
      </w:r>
      <w:r w:rsidR="00C27DDC" w:rsidRPr="00B91752">
        <w:rPr>
          <w:rFonts w:ascii="Corbel" w:eastAsia="Calibri" w:hAnsi="Corbel" w:cs="Times New Roman"/>
          <w:iCs/>
          <w:sz w:val="24"/>
          <w:szCs w:val="24"/>
          <w:highlight w:val="yellow"/>
        </w:rPr>
        <w:t xml:space="preserve">elles </w:t>
      </w:r>
      <w:r w:rsidR="00ED761A" w:rsidRPr="00B91752">
        <w:rPr>
          <w:rFonts w:ascii="Corbel" w:eastAsia="Calibri" w:hAnsi="Corbel" w:cs="Times New Roman"/>
          <w:iCs/>
          <w:sz w:val="24"/>
          <w:szCs w:val="24"/>
          <w:highlight w:val="yellow"/>
        </w:rPr>
        <w:t>doivent cesser</w:t>
      </w:r>
      <w:r w:rsidRPr="00B91752">
        <w:rPr>
          <w:rFonts w:ascii="Corbel" w:eastAsia="Calibri" w:hAnsi="Corbel" w:cs="Times New Roman"/>
          <w:iCs/>
          <w:sz w:val="24"/>
          <w:szCs w:val="24"/>
          <w:highlight w:val="yellow"/>
        </w:rPr>
        <w:t>.</w:t>
      </w:r>
      <w:r w:rsidR="00C27DDC" w:rsidRPr="00B91752">
        <w:rPr>
          <w:rFonts w:ascii="Corbel" w:eastAsia="Calibri" w:hAnsi="Corbel" w:cs="Times New Roman"/>
          <w:iCs/>
          <w:sz w:val="24"/>
          <w:szCs w:val="24"/>
          <w:highlight w:val="yellow"/>
        </w:rPr>
        <w:t xml:space="preserve">, et que le </w:t>
      </w:r>
      <w:r w:rsidRPr="00B91752">
        <w:rPr>
          <w:rFonts w:ascii="Corbel" w:eastAsia="Calibri" w:hAnsi="Corbel" w:cs="Times New Roman"/>
          <w:iCs/>
          <w:sz w:val="24"/>
          <w:szCs w:val="24"/>
          <w:highlight w:val="yellow"/>
        </w:rPr>
        <w:t xml:space="preserve">séminaire </w:t>
      </w:r>
      <w:r w:rsidR="00ED761A" w:rsidRPr="00B91752">
        <w:rPr>
          <w:rFonts w:ascii="Corbel" w:eastAsia="Calibri" w:hAnsi="Corbel" w:cs="Times New Roman"/>
          <w:iCs/>
          <w:sz w:val="24"/>
          <w:szCs w:val="24"/>
          <w:highlight w:val="yellow"/>
        </w:rPr>
        <w:t xml:space="preserve">est une première étape </w:t>
      </w:r>
      <w:r w:rsidRPr="00B91752">
        <w:rPr>
          <w:rFonts w:ascii="Corbel" w:eastAsia="Calibri" w:hAnsi="Corbel" w:cs="Times New Roman"/>
          <w:iCs/>
          <w:sz w:val="24"/>
          <w:szCs w:val="24"/>
          <w:highlight w:val="yellow"/>
        </w:rPr>
        <w:t xml:space="preserve">pour </w:t>
      </w:r>
      <w:r w:rsidR="00ED761A" w:rsidRPr="00B91752">
        <w:rPr>
          <w:rFonts w:ascii="Corbel" w:eastAsia="Calibri" w:hAnsi="Corbel" w:cs="Times New Roman"/>
          <w:iCs/>
          <w:sz w:val="24"/>
          <w:szCs w:val="24"/>
          <w:highlight w:val="yellow"/>
        </w:rPr>
        <w:t xml:space="preserve">réaliser ensuite </w:t>
      </w:r>
      <w:r w:rsidRPr="00B91752">
        <w:rPr>
          <w:rFonts w:ascii="Corbel" w:eastAsia="Calibri" w:hAnsi="Corbel" w:cs="Times New Roman"/>
          <w:iCs/>
          <w:sz w:val="24"/>
          <w:szCs w:val="24"/>
          <w:highlight w:val="yellow"/>
        </w:rPr>
        <w:t>des actions concrètes</w:t>
      </w:r>
      <w:r w:rsidR="00ED761A" w:rsidRPr="00B91752">
        <w:rPr>
          <w:rFonts w:ascii="Corbel" w:eastAsia="Calibri" w:hAnsi="Corbel" w:cs="Times New Roman"/>
          <w:iCs/>
          <w:sz w:val="24"/>
          <w:szCs w:val="24"/>
          <w:highlight w:val="yellow"/>
        </w:rPr>
        <w:t xml:space="preserve">. </w:t>
      </w:r>
      <w:r w:rsidR="00C27DDC" w:rsidRPr="00B91752">
        <w:rPr>
          <w:rFonts w:ascii="Corbel" w:eastAsia="Calibri" w:hAnsi="Corbel" w:cs="Times New Roman"/>
          <w:iCs/>
          <w:sz w:val="24"/>
          <w:szCs w:val="24"/>
          <w:highlight w:val="yellow"/>
        </w:rPr>
        <w:t xml:space="preserve">Elle a également affirmé </w:t>
      </w:r>
      <w:proofErr w:type="gramStart"/>
      <w:r w:rsidR="00C27DDC" w:rsidRPr="00B91752">
        <w:rPr>
          <w:rFonts w:ascii="Corbel" w:eastAsia="Calibri" w:hAnsi="Corbel" w:cs="Times New Roman"/>
          <w:iCs/>
          <w:sz w:val="24"/>
          <w:szCs w:val="24"/>
          <w:highlight w:val="yellow"/>
        </w:rPr>
        <w:t>qu’ i</w:t>
      </w:r>
      <w:r w:rsidR="00ED761A" w:rsidRPr="00B91752">
        <w:rPr>
          <w:rFonts w:ascii="Corbel" w:eastAsia="Calibri" w:hAnsi="Corbel" w:cs="Times New Roman"/>
          <w:iCs/>
          <w:sz w:val="24"/>
          <w:szCs w:val="24"/>
          <w:highlight w:val="yellow"/>
        </w:rPr>
        <w:t>l</w:t>
      </w:r>
      <w:proofErr w:type="gramEnd"/>
      <w:r w:rsidR="00ED761A" w:rsidRPr="00B91752">
        <w:rPr>
          <w:rFonts w:ascii="Corbel" w:eastAsia="Calibri" w:hAnsi="Corbel" w:cs="Times New Roman"/>
          <w:iCs/>
          <w:sz w:val="24"/>
          <w:szCs w:val="24"/>
          <w:highlight w:val="yellow"/>
        </w:rPr>
        <w:t xml:space="preserve"> faut répondre aux inégalités économiques des femmes par des solutions en termes de soutien financier et </w:t>
      </w:r>
      <w:r w:rsidR="00ED761A" w:rsidRPr="00B91752">
        <w:rPr>
          <w:rFonts w:ascii="Corbel" w:eastAsia="Calibri" w:hAnsi="Corbel" w:cs="Times New Roman"/>
          <w:i/>
          <w:iCs/>
          <w:sz w:val="24"/>
          <w:szCs w:val="24"/>
          <w:highlight w:val="yellow"/>
        </w:rPr>
        <w:t>d’</w:t>
      </w:r>
      <w:proofErr w:type="spellStart"/>
      <w:r w:rsidR="00ED761A" w:rsidRPr="00B91752">
        <w:rPr>
          <w:rFonts w:ascii="Corbel" w:eastAsia="Calibri" w:hAnsi="Corbel" w:cs="Times New Roman"/>
          <w:i/>
          <w:iCs/>
          <w:sz w:val="24"/>
          <w:szCs w:val="24"/>
          <w:highlight w:val="yellow"/>
        </w:rPr>
        <w:t>empowerment</w:t>
      </w:r>
      <w:proofErr w:type="spellEnd"/>
      <w:r w:rsidR="00C27DDC" w:rsidRPr="00B91752">
        <w:rPr>
          <w:rFonts w:ascii="Corbel" w:eastAsia="Calibri" w:hAnsi="Corbel" w:cs="Times New Roman"/>
          <w:iCs/>
          <w:sz w:val="24"/>
          <w:szCs w:val="24"/>
          <w:highlight w:val="yellow"/>
        </w:rPr>
        <w:t xml:space="preserve">, et </w:t>
      </w:r>
      <w:r w:rsidR="00ED761A" w:rsidRPr="00B91752">
        <w:rPr>
          <w:rFonts w:ascii="Corbel" w:eastAsia="Calibri" w:hAnsi="Corbel" w:cs="Times New Roman"/>
          <w:iCs/>
          <w:sz w:val="24"/>
          <w:szCs w:val="24"/>
          <w:highlight w:val="yellow"/>
        </w:rPr>
        <w:t xml:space="preserve">faciliter le dépôt de plainte auprès de la police par voie numérique et en </w:t>
      </w:r>
      <w:r w:rsidR="00F05E50" w:rsidRPr="00B91752">
        <w:rPr>
          <w:rFonts w:ascii="Corbel" w:eastAsia="Calibri" w:hAnsi="Corbel" w:cs="Times New Roman"/>
          <w:iCs/>
          <w:sz w:val="24"/>
          <w:szCs w:val="24"/>
          <w:highlight w:val="yellow"/>
        </w:rPr>
        <w:t>présentiel</w:t>
      </w:r>
      <w:r w:rsidR="00C27DDC" w:rsidRPr="00B91752">
        <w:rPr>
          <w:rFonts w:ascii="Corbel" w:eastAsia="Calibri" w:hAnsi="Corbel" w:cs="Times New Roman"/>
          <w:iCs/>
          <w:sz w:val="24"/>
          <w:szCs w:val="24"/>
          <w:highlight w:val="yellow"/>
        </w:rPr>
        <w:t xml:space="preserve">, notamment à travers </w:t>
      </w:r>
      <w:r w:rsidRPr="00B91752">
        <w:rPr>
          <w:rFonts w:ascii="Corbel" w:eastAsia="Calibri" w:hAnsi="Corbel" w:cs="Times New Roman"/>
          <w:b/>
          <w:iCs/>
          <w:sz w:val="24"/>
          <w:szCs w:val="24"/>
          <w:highlight w:val="yellow"/>
        </w:rPr>
        <w:t>la mise en place d'une plateforme numérique</w:t>
      </w:r>
      <w:r w:rsidRPr="00B91752">
        <w:rPr>
          <w:rFonts w:ascii="Corbel" w:eastAsia="Calibri" w:hAnsi="Corbel" w:cs="Times New Roman"/>
          <w:iCs/>
          <w:sz w:val="24"/>
          <w:szCs w:val="24"/>
          <w:highlight w:val="yellow"/>
        </w:rPr>
        <w:t xml:space="preserve"> pour dénoncer les violences.</w:t>
      </w:r>
    </w:p>
    <w:p w14:paraId="1ED3EFEA" w14:textId="7F043D92" w:rsidR="005D2E8D" w:rsidRPr="00E2751D" w:rsidRDefault="005B5E2F" w:rsidP="00E2751D">
      <w:pPr>
        <w:jc w:val="both"/>
        <w:rPr>
          <w:rFonts w:ascii="Corbel" w:eastAsia="Calibri" w:hAnsi="Corbel" w:cs="Times New Roman"/>
          <w:iCs/>
          <w:sz w:val="24"/>
          <w:szCs w:val="24"/>
        </w:rPr>
      </w:pPr>
      <w:r w:rsidRPr="00E2751D">
        <w:rPr>
          <w:rFonts w:ascii="Corbel" w:eastAsia="Calibri" w:hAnsi="Corbel" w:cs="Times New Roman"/>
          <w:iCs/>
          <w:sz w:val="24"/>
          <w:szCs w:val="24"/>
        </w:rPr>
        <w:t xml:space="preserve">La deuxième session de la journée s’est axée sur les expériences des gouvernements locaux de politiques publiques de lutte contre </w:t>
      </w:r>
      <w:r w:rsidR="00B92139">
        <w:rPr>
          <w:rFonts w:ascii="Corbel" w:eastAsia="Calibri" w:hAnsi="Corbel" w:cs="Times New Roman"/>
          <w:iCs/>
          <w:sz w:val="24"/>
          <w:szCs w:val="24"/>
        </w:rPr>
        <w:t xml:space="preserve">les </w:t>
      </w:r>
      <w:r w:rsidRPr="00E2751D">
        <w:rPr>
          <w:rFonts w:ascii="Corbel" w:eastAsia="Calibri" w:hAnsi="Corbel" w:cs="Times New Roman"/>
          <w:b/>
          <w:iCs/>
          <w:sz w:val="24"/>
          <w:szCs w:val="24"/>
        </w:rPr>
        <w:t xml:space="preserve">mutilations sexuelles </w:t>
      </w:r>
      <w:r w:rsidR="00C34820" w:rsidRPr="00E2751D">
        <w:rPr>
          <w:rFonts w:ascii="Corbel" w:eastAsia="Calibri" w:hAnsi="Corbel" w:cs="Times New Roman"/>
          <w:b/>
          <w:iCs/>
          <w:sz w:val="24"/>
          <w:szCs w:val="24"/>
        </w:rPr>
        <w:t>féminines</w:t>
      </w:r>
      <w:r w:rsidR="00C34820" w:rsidRPr="00E2751D">
        <w:rPr>
          <w:rFonts w:ascii="Corbel" w:eastAsia="Calibri" w:hAnsi="Corbel" w:cs="Times New Roman"/>
          <w:iCs/>
          <w:sz w:val="24"/>
          <w:szCs w:val="24"/>
        </w:rPr>
        <w:t>.</w:t>
      </w:r>
      <w:r w:rsidRPr="00E2751D">
        <w:rPr>
          <w:rFonts w:ascii="Corbel" w:eastAsia="Calibri" w:hAnsi="Corbel" w:cs="Times New Roman"/>
          <w:iCs/>
          <w:sz w:val="24"/>
          <w:szCs w:val="24"/>
        </w:rPr>
        <w:t xml:space="preserve"> La session a commencé par la diffusion du film </w:t>
      </w:r>
      <w:proofErr w:type="spellStart"/>
      <w:r w:rsidRPr="00E2751D">
        <w:rPr>
          <w:rFonts w:ascii="Corbel" w:eastAsia="Calibri" w:hAnsi="Corbel" w:cs="Times New Roman"/>
          <w:b/>
          <w:i/>
          <w:iCs/>
          <w:sz w:val="24"/>
          <w:szCs w:val="24"/>
        </w:rPr>
        <w:t>Bilakoro</w:t>
      </w:r>
      <w:proofErr w:type="spellEnd"/>
      <w:r w:rsidRPr="00E2751D">
        <w:rPr>
          <w:rFonts w:ascii="Corbel" w:eastAsia="Calibri" w:hAnsi="Corbel" w:cs="Times New Roman"/>
          <w:iCs/>
          <w:sz w:val="24"/>
          <w:szCs w:val="24"/>
        </w:rPr>
        <w:t xml:space="preserve">, un film </w:t>
      </w:r>
      <w:r w:rsidR="005D2E8D" w:rsidRPr="00E2751D">
        <w:rPr>
          <w:rFonts w:ascii="Corbel" w:eastAsia="Calibri" w:hAnsi="Corbel" w:cs="Times New Roman"/>
          <w:iCs/>
          <w:sz w:val="24"/>
          <w:szCs w:val="24"/>
        </w:rPr>
        <w:t>réalisé à l’initiative de la Mission interministérielle pour la protection des femmes contre les violences et la lutte contre la traite des êtres huma</w:t>
      </w:r>
      <w:r w:rsidR="00E2751D">
        <w:rPr>
          <w:rFonts w:ascii="Corbel" w:eastAsia="Calibri" w:hAnsi="Corbel" w:cs="Times New Roman"/>
          <w:iCs/>
          <w:sz w:val="24"/>
          <w:szCs w:val="24"/>
        </w:rPr>
        <w:t>ins (</w:t>
      </w:r>
      <w:hyperlink r:id="rId20" w:history="1">
        <w:r w:rsidR="00E2751D" w:rsidRPr="00457B2F">
          <w:rPr>
            <w:rStyle w:val="Hyperlink"/>
            <w:rFonts w:ascii="Corbel" w:eastAsia="Calibri" w:hAnsi="Corbel" w:cs="Times New Roman"/>
            <w:iCs/>
            <w:sz w:val="24"/>
            <w:szCs w:val="24"/>
          </w:rPr>
          <w:t>MIPROF</w:t>
        </w:r>
        <w:r w:rsidR="004B45A2" w:rsidRPr="00457B2F">
          <w:rPr>
            <w:rStyle w:val="Hyperlink"/>
            <w:rFonts w:ascii="Corbel" w:eastAsia="Calibri" w:hAnsi="Corbel" w:cs="Times New Roman"/>
            <w:iCs/>
            <w:sz w:val="24"/>
            <w:szCs w:val="24"/>
          </w:rPr>
          <w:t>, France</w:t>
        </w:r>
      </w:hyperlink>
      <w:r w:rsidR="00E2751D">
        <w:rPr>
          <w:rFonts w:ascii="Corbel" w:eastAsia="Calibri" w:hAnsi="Corbel" w:cs="Times New Roman"/>
          <w:iCs/>
          <w:sz w:val="24"/>
          <w:szCs w:val="24"/>
        </w:rPr>
        <w:t>)</w:t>
      </w:r>
      <w:r w:rsidR="004B45A2">
        <w:rPr>
          <w:rFonts w:ascii="Corbel" w:eastAsia="Calibri" w:hAnsi="Corbel" w:cs="Times New Roman"/>
          <w:iCs/>
          <w:sz w:val="24"/>
          <w:szCs w:val="24"/>
        </w:rPr>
        <w:t>. Ce</w:t>
      </w:r>
      <w:r w:rsidR="00E2751D">
        <w:rPr>
          <w:rFonts w:ascii="Corbel" w:eastAsia="Calibri" w:hAnsi="Corbel" w:cs="Times New Roman"/>
          <w:iCs/>
          <w:sz w:val="24"/>
          <w:szCs w:val="24"/>
        </w:rPr>
        <w:t xml:space="preserve"> court-métrage </w:t>
      </w:r>
      <w:r w:rsidR="005D2E8D" w:rsidRPr="00E2751D">
        <w:rPr>
          <w:rFonts w:ascii="Corbel" w:eastAsia="Calibri" w:hAnsi="Corbel" w:cs="Times New Roman"/>
          <w:iCs/>
          <w:sz w:val="24"/>
          <w:szCs w:val="24"/>
        </w:rPr>
        <w:t>aborde les différents aspects des mutilations sexuelles féminines</w:t>
      </w:r>
      <w:r w:rsidR="00590CD0">
        <w:rPr>
          <w:rFonts w:ascii="Corbel" w:eastAsia="Calibri" w:hAnsi="Corbel" w:cs="Times New Roman"/>
          <w:iCs/>
          <w:sz w:val="24"/>
          <w:szCs w:val="24"/>
        </w:rPr>
        <w:t xml:space="preserve"> </w:t>
      </w:r>
      <w:r w:rsidR="004B45A2">
        <w:rPr>
          <w:rFonts w:ascii="Corbel" w:eastAsia="Calibri" w:hAnsi="Corbel" w:cs="Times New Roman"/>
          <w:iCs/>
          <w:sz w:val="24"/>
          <w:szCs w:val="24"/>
        </w:rPr>
        <w:t>a</w:t>
      </w:r>
      <w:r w:rsidR="005D2E8D" w:rsidRPr="00E2751D">
        <w:rPr>
          <w:rFonts w:ascii="Corbel" w:eastAsia="Calibri" w:hAnsi="Corbel" w:cs="Times New Roman"/>
          <w:iCs/>
          <w:sz w:val="24"/>
          <w:szCs w:val="24"/>
        </w:rPr>
        <w:t>u travers de plusieurs témoignages de femmes (victimes, responsable d’association, exciseuse…), il revient sur la définition des MSF, leurs conséquences physiques et psychologiques, la manière dont celles-ci peuvent être prises en charge et présente des initiatives de lutte contre la perpétuation de cette pratique traditionnelle néfaste.</w:t>
      </w:r>
    </w:p>
    <w:p w14:paraId="7E2972A6" w14:textId="054D3A44" w:rsidR="004E35ED" w:rsidRDefault="004B45A2" w:rsidP="004E35ED">
      <w:pPr>
        <w:jc w:val="both"/>
        <w:rPr>
          <w:rFonts w:ascii="Corbel" w:hAnsi="Corbel"/>
          <w:bCs/>
          <w:sz w:val="24"/>
          <w:szCs w:val="24"/>
        </w:rPr>
      </w:pPr>
      <w:r w:rsidRPr="001F2D1B">
        <w:rPr>
          <w:rFonts w:ascii="Corbel" w:eastAsia="Corbel" w:hAnsi="Corbel" w:cs="Corbel"/>
          <w:b/>
          <w:sz w:val="24"/>
          <w:szCs w:val="24"/>
        </w:rPr>
        <w:t xml:space="preserve">Yvette </w:t>
      </w:r>
      <w:proofErr w:type="spellStart"/>
      <w:r w:rsidRPr="001F2D1B">
        <w:rPr>
          <w:rFonts w:ascii="Corbel" w:eastAsia="Corbel" w:hAnsi="Corbel" w:cs="Corbel"/>
          <w:b/>
          <w:sz w:val="24"/>
          <w:szCs w:val="24"/>
        </w:rPr>
        <w:t>Tshongo</w:t>
      </w:r>
      <w:proofErr w:type="spellEnd"/>
      <w:r w:rsidRPr="001F2D1B">
        <w:rPr>
          <w:rFonts w:ascii="Corbel" w:eastAsia="Corbel" w:hAnsi="Corbel" w:cs="Corbel"/>
          <w:b/>
          <w:sz w:val="24"/>
          <w:szCs w:val="24"/>
        </w:rPr>
        <w:t xml:space="preserve"> </w:t>
      </w:r>
      <w:proofErr w:type="spellStart"/>
      <w:r w:rsidRPr="001F2D1B">
        <w:rPr>
          <w:rFonts w:ascii="Corbel" w:eastAsia="Corbel" w:hAnsi="Corbel" w:cs="Corbel"/>
          <w:b/>
          <w:sz w:val="24"/>
          <w:szCs w:val="24"/>
        </w:rPr>
        <w:t>Kabuo</w:t>
      </w:r>
      <w:proofErr w:type="spellEnd"/>
      <w:r w:rsidRPr="00E2751D" w:rsidDel="004B45A2">
        <w:rPr>
          <w:rFonts w:ascii="Corbel" w:eastAsia="Calibri" w:hAnsi="Corbel" w:cs="Times New Roman"/>
          <w:b/>
          <w:iCs/>
          <w:sz w:val="24"/>
          <w:szCs w:val="24"/>
        </w:rPr>
        <w:t xml:space="preserve"> </w:t>
      </w:r>
      <w:r w:rsidR="005D2E8D" w:rsidRPr="00E2751D">
        <w:rPr>
          <w:rFonts w:ascii="Corbel" w:eastAsia="Calibri" w:hAnsi="Corbel" w:cs="Times New Roman"/>
          <w:iCs/>
          <w:sz w:val="24"/>
          <w:szCs w:val="24"/>
        </w:rPr>
        <w:t xml:space="preserve">a </w:t>
      </w:r>
      <w:r w:rsidR="005D2E8D" w:rsidRPr="00E2751D">
        <w:rPr>
          <w:rFonts w:ascii="Corbel" w:hAnsi="Corbel"/>
          <w:bCs/>
          <w:sz w:val="24"/>
          <w:szCs w:val="24"/>
        </w:rPr>
        <w:t>dressé un tableau complet de la situation des MSF, mettant en lumière leur prévalence alarmante dans le monde, en particulier en Afrique. Elle a clarifié les concepts liés aux MSF, expliquant en quoi consistent ces pratiques et soulignant leur caractère préjudiciable pour la santé physique et psychologique des femmes et des filles. Elle a</w:t>
      </w:r>
      <w:r w:rsidR="00AD4D2B">
        <w:rPr>
          <w:rFonts w:ascii="Corbel" w:hAnsi="Corbel"/>
          <w:bCs/>
          <w:sz w:val="24"/>
          <w:szCs w:val="24"/>
        </w:rPr>
        <w:t xml:space="preserve"> aussi</w:t>
      </w:r>
      <w:r w:rsidR="005D2E8D" w:rsidRPr="00E2751D">
        <w:rPr>
          <w:rFonts w:ascii="Corbel" w:hAnsi="Corbel"/>
          <w:bCs/>
          <w:sz w:val="24"/>
          <w:szCs w:val="24"/>
        </w:rPr>
        <w:t xml:space="preserve"> identifié plusieurs causes </w:t>
      </w:r>
      <w:r>
        <w:rPr>
          <w:rFonts w:ascii="Corbel" w:hAnsi="Corbel"/>
          <w:bCs/>
          <w:sz w:val="24"/>
          <w:szCs w:val="24"/>
        </w:rPr>
        <w:t>justifiant ces pratiques</w:t>
      </w:r>
      <w:r w:rsidR="005D2E8D" w:rsidRPr="00E2751D">
        <w:rPr>
          <w:rFonts w:ascii="Corbel" w:hAnsi="Corbel"/>
          <w:bCs/>
          <w:sz w:val="24"/>
          <w:szCs w:val="24"/>
        </w:rPr>
        <w:t>, notamment les croyances culturelles, les pressions sociales et familiales</w:t>
      </w:r>
      <w:r w:rsidR="00AD4D2B">
        <w:rPr>
          <w:rFonts w:ascii="Corbel" w:hAnsi="Corbel"/>
          <w:bCs/>
          <w:sz w:val="24"/>
          <w:szCs w:val="24"/>
        </w:rPr>
        <w:t>, telles que l</w:t>
      </w:r>
      <w:r w:rsidR="00590CD0">
        <w:rPr>
          <w:rFonts w:ascii="Corbel" w:hAnsi="Corbel"/>
          <w:bCs/>
          <w:sz w:val="24"/>
          <w:szCs w:val="24"/>
        </w:rPr>
        <w:t>es</w:t>
      </w:r>
      <w:r w:rsidR="005D2E8D" w:rsidRPr="00E2751D">
        <w:rPr>
          <w:rFonts w:ascii="Corbel" w:hAnsi="Corbel"/>
          <w:bCs/>
          <w:sz w:val="24"/>
          <w:szCs w:val="24"/>
        </w:rPr>
        <w:t xml:space="preserve"> </w:t>
      </w:r>
      <w:r w:rsidR="00590CD0">
        <w:rPr>
          <w:rFonts w:ascii="Corbel" w:hAnsi="Corbel"/>
          <w:bCs/>
          <w:sz w:val="24"/>
          <w:szCs w:val="24"/>
        </w:rPr>
        <w:t>notions</w:t>
      </w:r>
      <w:r w:rsidR="00590CD0" w:rsidRPr="00E2751D">
        <w:rPr>
          <w:rFonts w:ascii="Corbel" w:hAnsi="Corbel"/>
          <w:bCs/>
          <w:sz w:val="24"/>
          <w:szCs w:val="24"/>
        </w:rPr>
        <w:t xml:space="preserve"> </w:t>
      </w:r>
      <w:r w:rsidR="005D2E8D" w:rsidRPr="00E2751D">
        <w:rPr>
          <w:rFonts w:ascii="Corbel" w:hAnsi="Corbel"/>
          <w:bCs/>
          <w:sz w:val="24"/>
          <w:szCs w:val="24"/>
        </w:rPr>
        <w:t>de pureté et de chasteté associées à la virginité</w:t>
      </w:r>
      <w:r w:rsidR="00AD4D2B">
        <w:rPr>
          <w:rFonts w:ascii="Corbel" w:hAnsi="Corbel"/>
          <w:bCs/>
          <w:sz w:val="24"/>
          <w:szCs w:val="24"/>
        </w:rPr>
        <w:t xml:space="preserve"> et les questions liées</w:t>
      </w:r>
      <w:r w:rsidR="007D38AB">
        <w:rPr>
          <w:rFonts w:ascii="Corbel" w:hAnsi="Corbel"/>
          <w:bCs/>
          <w:sz w:val="24"/>
          <w:szCs w:val="24"/>
        </w:rPr>
        <w:t xml:space="preserve"> </w:t>
      </w:r>
      <w:r w:rsidR="00AD4D2B">
        <w:rPr>
          <w:rFonts w:ascii="Corbel" w:hAnsi="Corbel"/>
          <w:bCs/>
          <w:sz w:val="24"/>
          <w:szCs w:val="24"/>
        </w:rPr>
        <w:t>aux</w:t>
      </w:r>
      <w:r w:rsidR="00590CD0">
        <w:rPr>
          <w:rFonts w:ascii="Corbel" w:hAnsi="Corbel"/>
          <w:bCs/>
          <w:sz w:val="24"/>
          <w:szCs w:val="24"/>
        </w:rPr>
        <w:t xml:space="preserve"> ethnies pratiquant les MSF</w:t>
      </w:r>
      <w:r w:rsidR="005D2E8D" w:rsidRPr="00E2751D">
        <w:rPr>
          <w:rFonts w:ascii="Corbel" w:hAnsi="Corbel"/>
          <w:bCs/>
          <w:sz w:val="24"/>
          <w:szCs w:val="24"/>
        </w:rPr>
        <w:t xml:space="preserve">. </w:t>
      </w:r>
      <w:r>
        <w:rPr>
          <w:rFonts w:ascii="Corbel" w:hAnsi="Corbel"/>
          <w:bCs/>
          <w:sz w:val="24"/>
          <w:szCs w:val="24"/>
        </w:rPr>
        <w:t>Cependant, e</w:t>
      </w:r>
      <w:r w:rsidR="005D2E8D" w:rsidRPr="00E2751D">
        <w:rPr>
          <w:rFonts w:ascii="Corbel" w:hAnsi="Corbel"/>
          <w:bCs/>
          <w:sz w:val="24"/>
          <w:szCs w:val="24"/>
        </w:rPr>
        <w:t xml:space="preserve">lle a </w:t>
      </w:r>
      <w:r>
        <w:rPr>
          <w:rFonts w:ascii="Corbel" w:hAnsi="Corbel"/>
          <w:bCs/>
          <w:sz w:val="24"/>
          <w:szCs w:val="24"/>
        </w:rPr>
        <w:t>démontré</w:t>
      </w:r>
      <w:r w:rsidRPr="00E2751D">
        <w:rPr>
          <w:rFonts w:ascii="Corbel" w:hAnsi="Corbel"/>
          <w:bCs/>
          <w:sz w:val="24"/>
          <w:szCs w:val="24"/>
        </w:rPr>
        <w:t xml:space="preserve"> </w:t>
      </w:r>
      <w:r w:rsidR="005D2E8D" w:rsidRPr="00E2751D">
        <w:rPr>
          <w:rFonts w:ascii="Corbel" w:hAnsi="Corbel"/>
          <w:bCs/>
          <w:sz w:val="24"/>
          <w:szCs w:val="24"/>
        </w:rPr>
        <w:t>les conséquences dévastatrices des MSF sur la santé physique, psychologique et sexuelle</w:t>
      </w:r>
      <w:r w:rsidR="00590CD0">
        <w:rPr>
          <w:rFonts w:ascii="Corbel" w:hAnsi="Corbel"/>
          <w:bCs/>
          <w:sz w:val="24"/>
          <w:szCs w:val="24"/>
        </w:rPr>
        <w:t>.</w:t>
      </w:r>
    </w:p>
    <w:p w14:paraId="10B69F75" w14:textId="0CA391AA" w:rsidR="009B0457" w:rsidRPr="004E35ED" w:rsidRDefault="006F2605" w:rsidP="004E35ED">
      <w:pPr>
        <w:jc w:val="both"/>
        <w:rPr>
          <w:rFonts w:ascii="Corbel" w:hAnsi="Corbel"/>
          <w:bCs/>
          <w:sz w:val="24"/>
          <w:szCs w:val="24"/>
        </w:rPr>
      </w:pPr>
      <w:r w:rsidRPr="00E2751D">
        <w:rPr>
          <w:rFonts w:ascii="Corbel" w:eastAsia="Corbel" w:hAnsi="Corbel" w:cs="Corbel"/>
          <w:noProof/>
          <w:sz w:val="24"/>
          <w:szCs w:val="24"/>
          <w:lang w:eastAsia="fr-FR"/>
        </w:rPr>
        <w:lastRenderedPageBreak/>
        <mc:AlternateContent>
          <mc:Choice Requires="wpg">
            <w:drawing>
              <wp:anchor distT="0" distB="0" distL="114300" distR="114300" simplePos="0" relativeHeight="251694080" behindDoc="0" locked="0" layoutInCell="1" allowOverlap="1" wp14:anchorId="1F0A1A43" wp14:editId="031E5ED0">
                <wp:simplePos x="0" y="0"/>
                <wp:positionH relativeFrom="page">
                  <wp:align>left</wp:align>
                </wp:positionH>
                <wp:positionV relativeFrom="page">
                  <wp:align>top</wp:align>
                </wp:positionV>
                <wp:extent cx="90805" cy="10692765"/>
                <wp:effectExtent l="0" t="0" r="4445" b="0"/>
                <wp:wrapNone/>
                <wp:docPr id="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0692765"/>
                          <a:chOff x="11" y="0"/>
                          <a:chExt cx="143" cy="16839"/>
                        </a:xfrm>
                      </wpg:grpSpPr>
                      <wps:wsp>
                        <wps:cNvPr id="21"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5"/>
                        <wps:cNvSpPr>
                          <a:spLocks noChangeArrowheads="1"/>
                        </wps:cNvSpPr>
                        <wps:spPr bwMode="auto">
                          <a:xfrm>
                            <a:off x="11" y="6975"/>
                            <a:ext cx="143" cy="9864"/>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1A1B6" id="Group 54" o:spid="_x0000_s1026" style="position:absolute;margin-left:0;margin-top:0;width:7.15pt;height:841.95pt;z-index:251694080;mso-position-horizontal:left;mso-position-horizontal-relative:page;mso-position-vertical:top;mso-position-vertical-relative:page" coordorigin="11" coordsize="14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" fillcolor="#ac2980" stroked="f"/>
                <v:rect id="Rectangle 55" o:spid="_x0000_s1028" style="position:absolute;left:11;top:6975;width:143;height:9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" fillcolor="#67a192" stroked="f"/>
                <w10:wrap anchorx="page" anchory="page"/>
              </v:group>
            </w:pict>
          </mc:Fallback>
        </mc:AlternateContent>
      </w:r>
      <w:r w:rsidR="004E35ED" w:rsidRPr="008C72B3">
        <w:rPr>
          <w:rFonts w:ascii="Corbel" w:hAnsi="Corbel"/>
          <w:bCs/>
          <w:i/>
          <w:noProof/>
          <w:sz w:val="18"/>
          <w:szCs w:val="24"/>
          <w:lang w:eastAsia="fr-FR"/>
        </w:rPr>
        <w:drawing>
          <wp:anchor distT="0" distB="0" distL="114300" distR="114300" simplePos="0" relativeHeight="251685888" behindDoc="0" locked="0" layoutInCell="1" allowOverlap="1" wp14:anchorId="7032552F" wp14:editId="7A17EE50">
            <wp:simplePos x="0" y="0"/>
            <wp:positionH relativeFrom="margin">
              <wp:posOffset>855980</wp:posOffset>
            </wp:positionH>
            <wp:positionV relativeFrom="paragraph">
              <wp:posOffset>414655</wp:posOffset>
            </wp:positionV>
            <wp:extent cx="3460750" cy="2305050"/>
            <wp:effectExtent l="0" t="0" r="6350" b="0"/>
            <wp:wrapTopAndBottom/>
            <wp:docPr id="24" name="Image 24" descr="S:\Central\DROITFOND\OIVF\COM\SITE WEB\CONTENU\Actualités\Photos Banjul\PHOTO-2024-01-22-13-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entral\DROITFOND\OIVF\COM\SITE WEB\CONTENU\Actualités\Photos Banjul\PHOTO-2024-01-22-13-39-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07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5ED">
        <w:rPr>
          <w:rFonts w:ascii="Corbel" w:hAnsi="Corbel"/>
          <w:bCs/>
          <w:i/>
          <w:sz w:val="20"/>
          <w:szCs w:val="24"/>
        </w:rPr>
        <w:t xml:space="preserve">                          </w:t>
      </w:r>
    </w:p>
    <w:p w14:paraId="40FCA679" w14:textId="615FA5C7" w:rsidR="004E35ED" w:rsidRDefault="009D6247" w:rsidP="009D6247">
      <w:pPr>
        <w:rPr>
          <w:rFonts w:ascii="Corbel" w:hAnsi="Corbel"/>
          <w:bCs/>
          <w:sz w:val="24"/>
          <w:szCs w:val="24"/>
        </w:rPr>
      </w:pPr>
      <w:r>
        <w:rPr>
          <w:rFonts w:ascii="Corbel" w:hAnsi="Corbel"/>
          <w:bCs/>
          <w:i/>
          <w:sz w:val="20"/>
          <w:szCs w:val="24"/>
        </w:rPr>
        <w:t xml:space="preserve">                      </w:t>
      </w:r>
      <w:r w:rsidR="009119ED" w:rsidRPr="009B0457">
        <w:rPr>
          <w:rFonts w:ascii="Corbel" w:hAnsi="Corbel"/>
          <w:bCs/>
          <w:i/>
          <w:sz w:val="20"/>
          <w:szCs w:val="24"/>
        </w:rPr>
        <w:t xml:space="preserve">Yvette </w:t>
      </w:r>
      <w:proofErr w:type="spellStart"/>
      <w:r w:rsidR="009119ED" w:rsidRPr="009B0457">
        <w:rPr>
          <w:rFonts w:ascii="Corbel" w:hAnsi="Corbel"/>
          <w:bCs/>
          <w:i/>
          <w:sz w:val="20"/>
          <w:szCs w:val="24"/>
        </w:rPr>
        <w:t>Tshongo</w:t>
      </w:r>
      <w:proofErr w:type="spellEnd"/>
      <w:r w:rsidR="009119ED" w:rsidRPr="009B0457">
        <w:rPr>
          <w:rFonts w:ascii="Corbel" w:hAnsi="Corbel"/>
          <w:bCs/>
          <w:i/>
          <w:sz w:val="20"/>
          <w:szCs w:val="24"/>
        </w:rPr>
        <w:t xml:space="preserve"> </w:t>
      </w:r>
      <w:proofErr w:type="spellStart"/>
      <w:r w:rsidR="009119ED" w:rsidRPr="009B0457">
        <w:rPr>
          <w:rFonts w:ascii="Corbel" w:hAnsi="Corbel"/>
          <w:bCs/>
          <w:i/>
          <w:sz w:val="20"/>
          <w:szCs w:val="24"/>
        </w:rPr>
        <w:t>Kabuo</w:t>
      </w:r>
      <w:proofErr w:type="spellEnd"/>
      <w:r w:rsidR="009119ED" w:rsidRPr="009B0457">
        <w:rPr>
          <w:rFonts w:ascii="Corbel" w:hAnsi="Corbel"/>
          <w:bCs/>
          <w:i/>
          <w:sz w:val="20"/>
          <w:szCs w:val="24"/>
        </w:rPr>
        <w:t>, Coordinatrice socio-juri</w:t>
      </w:r>
      <w:r w:rsidR="009119ED">
        <w:rPr>
          <w:rFonts w:ascii="Corbel" w:hAnsi="Corbel"/>
          <w:bCs/>
          <w:i/>
          <w:sz w:val="20"/>
          <w:szCs w:val="24"/>
        </w:rPr>
        <w:t>dique-économique projet NGENGO</w:t>
      </w:r>
    </w:p>
    <w:p w14:paraId="77DF8EA8" w14:textId="77777777" w:rsidR="004E35ED" w:rsidRDefault="004E35ED" w:rsidP="00E2751D">
      <w:pPr>
        <w:jc w:val="both"/>
        <w:rPr>
          <w:rFonts w:ascii="Corbel" w:hAnsi="Corbel"/>
          <w:bCs/>
          <w:sz w:val="24"/>
          <w:szCs w:val="24"/>
        </w:rPr>
      </w:pPr>
    </w:p>
    <w:p w14:paraId="220683EB" w14:textId="378B58EF" w:rsidR="005D2E8D" w:rsidRPr="00E2751D" w:rsidRDefault="005D2E8D" w:rsidP="00E2751D">
      <w:pPr>
        <w:jc w:val="both"/>
        <w:rPr>
          <w:rFonts w:ascii="Corbel" w:hAnsi="Corbel"/>
          <w:bCs/>
          <w:sz w:val="24"/>
          <w:szCs w:val="24"/>
        </w:rPr>
      </w:pPr>
      <w:r w:rsidRPr="00E2751D">
        <w:rPr>
          <w:rFonts w:ascii="Corbel" w:hAnsi="Corbel"/>
          <w:bCs/>
          <w:sz w:val="24"/>
          <w:szCs w:val="24"/>
        </w:rPr>
        <w:t xml:space="preserve">Elle a mis en évidence </w:t>
      </w:r>
      <w:r w:rsidRPr="00E71EE0">
        <w:rPr>
          <w:rFonts w:ascii="Corbel" w:hAnsi="Corbel"/>
          <w:b/>
          <w:bCs/>
          <w:sz w:val="24"/>
          <w:szCs w:val="24"/>
        </w:rPr>
        <w:t>le lien entre les MSF et l</w:t>
      </w:r>
      <w:r w:rsidR="004B45A2" w:rsidRPr="00E71EE0">
        <w:rPr>
          <w:rFonts w:ascii="Corbel" w:hAnsi="Corbel"/>
          <w:b/>
          <w:bCs/>
          <w:sz w:val="24"/>
          <w:szCs w:val="24"/>
        </w:rPr>
        <w:t>es</w:t>
      </w:r>
      <w:r w:rsidRPr="00E71EE0">
        <w:rPr>
          <w:rFonts w:ascii="Corbel" w:hAnsi="Corbel"/>
          <w:b/>
          <w:bCs/>
          <w:sz w:val="24"/>
          <w:szCs w:val="24"/>
        </w:rPr>
        <w:t xml:space="preserve"> violence</w:t>
      </w:r>
      <w:r w:rsidR="004B45A2" w:rsidRPr="00E71EE0">
        <w:rPr>
          <w:rFonts w:ascii="Corbel" w:hAnsi="Corbel"/>
          <w:b/>
          <w:bCs/>
          <w:sz w:val="24"/>
          <w:szCs w:val="24"/>
        </w:rPr>
        <w:t>s</w:t>
      </w:r>
      <w:r w:rsidRPr="00E71EE0">
        <w:rPr>
          <w:rFonts w:ascii="Corbel" w:hAnsi="Corbel"/>
          <w:b/>
          <w:bCs/>
          <w:sz w:val="24"/>
          <w:szCs w:val="24"/>
        </w:rPr>
        <w:t xml:space="preserve"> sexuelle</w:t>
      </w:r>
      <w:r w:rsidR="004B45A2" w:rsidRPr="00E71EE0">
        <w:rPr>
          <w:rFonts w:ascii="Corbel" w:hAnsi="Corbel"/>
          <w:b/>
          <w:bCs/>
          <w:sz w:val="24"/>
          <w:szCs w:val="24"/>
        </w:rPr>
        <w:t>s</w:t>
      </w:r>
      <w:r w:rsidRPr="00E71EE0">
        <w:rPr>
          <w:rFonts w:ascii="Corbel" w:hAnsi="Corbel"/>
          <w:b/>
          <w:bCs/>
          <w:sz w:val="24"/>
          <w:szCs w:val="24"/>
        </w:rPr>
        <w:t>, soulignant que ces pratiques sont souvent perpétrées dans le cadre de contrôle patriarcal sur le corps des femmes</w:t>
      </w:r>
      <w:r w:rsidR="00457B2F">
        <w:rPr>
          <w:rFonts w:ascii="Corbel" w:hAnsi="Corbel"/>
          <w:bCs/>
          <w:sz w:val="24"/>
          <w:szCs w:val="24"/>
        </w:rPr>
        <w:t xml:space="preserve">. </w:t>
      </w:r>
      <w:r w:rsidR="00E2751D">
        <w:rPr>
          <w:rFonts w:ascii="Corbel" w:hAnsi="Corbel"/>
          <w:bCs/>
          <w:sz w:val="24"/>
          <w:szCs w:val="24"/>
        </w:rPr>
        <w:t>Sur base de son expérience en République centrafricaine,</w:t>
      </w:r>
      <w:r w:rsidRPr="00E2751D">
        <w:rPr>
          <w:rFonts w:ascii="Corbel" w:hAnsi="Corbel"/>
          <w:bCs/>
          <w:sz w:val="24"/>
          <w:szCs w:val="24"/>
        </w:rPr>
        <w:t xml:space="preserve"> </w:t>
      </w:r>
      <w:r w:rsidR="00E2751D">
        <w:rPr>
          <w:rFonts w:ascii="Corbel" w:hAnsi="Corbel"/>
          <w:bCs/>
          <w:sz w:val="24"/>
          <w:szCs w:val="24"/>
        </w:rPr>
        <w:t xml:space="preserve">elle </w:t>
      </w:r>
      <w:r w:rsidRPr="00E2751D">
        <w:rPr>
          <w:rFonts w:ascii="Corbel" w:hAnsi="Corbel"/>
          <w:bCs/>
          <w:sz w:val="24"/>
          <w:szCs w:val="24"/>
        </w:rPr>
        <w:t xml:space="preserve">a proposé la mise en place d'un </w:t>
      </w:r>
      <w:r w:rsidRPr="00E2751D">
        <w:rPr>
          <w:rFonts w:ascii="Corbel" w:hAnsi="Corbel"/>
          <w:b/>
          <w:bCs/>
          <w:sz w:val="24"/>
          <w:szCs w:val="24"/>
        </w:rPr>
        <w:t>"Guichet unique</w:t>
      </w:r>
      <w:r w:rsidRPr="00E2751D">
        <w:rPr>
          <w:rFonts w:ascii="Corbel" w:hAnsi="Corbel"/>
          <w:bCs/>
          <w:sz w:val="24"/>
          <w:szCs w:val="24"/>
        </w:rPr>
        <w:t xml:space="preserve">" localisé au </w:t>
      </w:r>
      <w:r w:rsidRPr="00E2751D">
        <w:rPr>
          <w:rFonts w:ascii="Corbel" w:hAnsi="Corbel"/>
          <w:b/>
          <w:bCs/>
          <w:sz w:val="24"/>
          <w:szCs w:val="24"/>
        </w:rPr>
        <w:t>sein des hôpitaux ou des centres hospitaliers</w:t>
      </w:r>
      <w:r w:rsidRPr="00E2751D">
        <w:rPr>
          <w:rFonts w:ascii="Corbel" w:hAnsi="Corbel"/>
          <w:bCs/>
          <w:sz w:val="24"/>
          <w:szCs w:val="24"/>
        </w:rPr>
        <w:t xml:space="preserve">, destiné à recevoir les victimes de MSF et à coordonner leur prise en charge. Ce guichet unique offre une gamme de services de réparation, comprenant des interventions médicales, physiques, psychologiques et socio-économiques, adaptées aux besoins spécifiques des victimes. Elle a également souligné l'importance </w:t>
      </w:r>
      <w:r w:rsidRPr="00E2751D">
        <w:rPr>
          <w:rFonts w:ascii="Corbel" w:hAnsi="Corbel"/>
          <w:b/>
          <w:bCs/>
          <w:sz w:val="24"/>
          <w:szCs w:val="24"/>
        </w:rPr>
        <w:t>de fournir des services associés au sein des hôpitaux, tels que la pédiatrie, la gynécologie et la psychiatrie, afin de garantir une prise en charge holistique et intégrée des victimes de MSF.</w:t>
      </w:r>
      <w:r w:rsidRPr="00E2751D">
        <w:rPr>
          <w:rFonts w:ascii="Corbel" w:hAnsi="Corbel"/>
          <w:bCs/>
          <w:sz w:val="24"/>
          <w:szCs w:val="24"/>
        </w:rPr>
        <w:t xml:space="preserve"> </w:t>
      </w:r>
    </w:p>
    <w:p w14:paraId="188C1164" w14:textId="6DACEAA6" w:rsidR="009B21CE" w:rsidRPr="00E2751D" w:rsidRDefault="009B21CE" w:rsidP="00E2751D">
      <w:pPr>
        <w:jc w:val="both"/>
        <w:rPr>
          <w:rFonts w:ascii="Corbel" w:hAnsi="Corbel"/>
          <w:bCs/>
          <w:sz w:val="24"/>
          <w:szCs w:val="24"/>
        </w:rPr>
      </w:pPr>
      <w:r w:rsidRPr="00E2751D">
        <w:rPr>
          <w:rFonts w:ascii="Corbel" w:hAnsi="Corbel"/>
          <w:b/>
          <w:bCs/>
          <w:sz w:val="24"/>
          <w:szCs w:val="24"/>
        </w:rPr>
        <w:t xml:space="preserve">Ernestine </w:t>
      </w:r>
      <w:proofErr w:type="spellStart"/>
      <w:r w:rsidRPr="00E2751D">
        <w:rPr>
          <w:rFonts w:ascii="Corbel" w:hAnsi="Corbel"/>
          <w:b/>
          <w:bCs/>
          <w:sz w:val="24"/>
          <w:szCs w:val="24"/>
        </w:rPr>
        <w:t>Ronai</w:t>
      </w:r>
      <w:proofErr w:type="spellEnd"/>
      <w:r w:rsidRPr="00E2751D">
        <w:rPr>
          <w:rFonts w:ascii="Corbel" w:hAnsi="Corbel"/>
          <w:b/>
          <w:bCs/>
          <w:sz w:val="24"/>
          <w:szCs w:val="24"/>
        </w:rPr>
        <w:t xml:space="preserve"> (</w:t>
      </w:r>
      <w:r w:rsidR="004B45A2">
        <w:rPr>
          <w:rFonts w:ascii="Corbel" w:hAnsi="Corbel"/>
          <w:b/>
          <w:bCs/>
          <w:sz w:val="24"/>
          <w:szCs w:val="24"/>
        </w:rPr>
        <w:t>France</w:t>
      </w:r>
      <w:r w:rsidRPr="00E2751D">
        <w:rPr>
          <w:rFonts w:ascii="Corbel" w:hAnsi="Corbel"/>
          <w:b/>
          <w:bCs/>
          <w:sz w:val="24"/>
          <w:szCs w:val="24"/>
        </w:rPr>
        <w:t xml:space="preserve">) </w:t>
      </w:r>
      <w:r w:rsidRPr="00E2751D">
        <w:rPr>
          <w:rFonts w:ascii="Corbel" w:hAnsi="Corbel"/>
          <w:bCs/>
          <w:sz w:val="24"/>
          <w:szCs w:val="24"/>
        </w:rPr>
        <w:t>a témoigné</w:t>
      </w:r>
      <w:r w:rsidRPr="00E2751D">
        <w:rPr>
          <w:rFonts w:ascii="Corbel" w:hAnsi="Corbel"/>
          <w:b/>
          <w:bCs/>
          <w:sz w:val="24"/>
          <w:szCs w:val="24"/>
        </w:rPr>
        <w:t xml:space="preserve"> </w:t>
      </w:r>
      <w:r w:rsidRPr="00E2751D">
        <w:rPr>
          <w:rFonts w:ascii="Corbel" w:hAnsi="Corbel"/>
          <w:bCs/>
          <w:sz w:val="24"/>
          <w:szCs w:val="24"/>
        </w:rPr>
        <w:t xml:space="preserve">de l’expérience en Seine-Saint-Denis dans la lutte contre les MSF. </w:t>
      </w:r>
      <w:r w:rsidRPr="00E71EE0">
        <w:rPr>
          <w:rFonts w:ascii="Corbel" w:hAnsi="Corbel"/>
          <w:b/>
          <w:bCs/>
          <w:sz w:val="24"/>
          <w:szCs w:val="24"/>
        </w:rPr>
        <w:t>Les MSF sont considérées comme un crime en France</w:t>
      </w:r>
      <w:r w:rsidRPr="00E2751D">
        <w:rPr>
          <w:rFonts w:ascii="Corbel" w:hAnsi="Corbel"/>
          <w:bCs/>
          <w:sz w:val="24"/>
          <w:szCs w:val="24"/>
        </w:rPr>
        <w:t xml:space="preserve"> et sont punies au même titre que d'autres violence</w:t>
      </w:r>
      <w:r w:rsidR="005A7942">
        <w:rPr>
          <w:rFonts w:ascii="Corbel" w:hAnsi="Corbel"/>
          <w:bCs/>
          <w:sz w:val="24"/>
          <w:szCs w:val="24"/>
        </w:rPr>
        <w:t>s</w:t>
      </w:r>
      <w:r w:rsidRPr="00E2751D">
        <w:rPr>
          <w:rFonts w:ascii="Corbel" w:hAnsi="Corbel"/>
          <w:bCs/>
          <w:sz w:val="24"/>
          <w:szCs w:val="24"/>
        </w:rPr>
        <w:t xml:space="preserve"> entraînant une mutilation permanente. Elle a expliqué que cette interdiction s'applique même aux cas où la mutilation a été réalisée à l'étranger </w:t>
      </w:r>
      <w:r w:rsidR="005A7942">
        <w:rPr>
          <w:rFonts w:ascii="Corbel" w:hAnsi="Corbel"/>
          <w:bCs/>
          <w:sz w:val="24"/>
          <w:szCs w:val="24"/>
        </w:rPr>
        <w:t xml:space="preserve">lorsque la </w:t>
      </w:r>
      <w:r w:rsidR="007D38AB">
        <w:rPr>
          <w:rFonts w:ascii="Corbel" w:hAnsi="Corbel"/>
          <w:bCs/>
          <w:sz w:val="24"/>
          <w:szCs w:val="24"/>
        </w:rPr>
        <w:t xml:space="preserve">famille </w:t>
      </w:r>
      <w:r w:rsidR="007D38AB" w:rsidRPr="00E2751D">
        <w:rPr>
          <w:rFonts w:ascii="Corbel" w:hAnsi="Corbel"/>
          <w:bCs/>
          <w:sz w:val="24"/>
          <w:szCs w:val="24"/>
        </w:rPr>
        <w:t>réside</w:t>
      </w:r>
      <w:r w:rsidRPr="00E2751D">
        <w:rPr>
          <w:rFonts w:ascii="Corbel" w:hAnsi="Corbel"/>
          <w:bCs/>
          <w:sz w:val="24"/>
          <w:szCs w:val="24"/>
        </w:rPr>
        <w:t xml:space="preserve"> </w:t>
      </w:r>
      <w:r w:rsidR="005A7942">
        <w:rPr>
          <w:rFonts w:ascii="Corbel" w:hAnsi="Corbel"/>
          <w:bCs/>
          <w:sz w:val="24"/>
          <w:szCs w:val="24"/>
        </w:rPr>
        <w:t xml:space="preserve">habituellement </w:t>
      </w:r>
      <w:r w:rsidRPr="00E2751D">
        <w:rPr>
          <w:rFonts w:ascii="Corbel" w:hAnsi="Corbel"/>
          <w:bCs/>
          <w:sz w:val="24"/>
          <w:szCs w:val="24"/>
        </w:rPr>
        <w:t xml:space="preserve">en </w:t>
      </w:r>
      <w:r w:rsidR="005A7942">
        <w:rPr>
          <w:rFonts w:ascii="Corbel" w:hAnsi="Corbel"/>
          <w:bCs/>
          <w:sz w:val="24"/>
          <w:szCs w:val="24"/>
        </w:rPr>
        <w:t>France.</w:t>
      </w:r>
      <w:r w:rsidRPr="00E2751D">
        <w:rPr>
          <w:rFonts w:ascii="Corbel" w:hAnsi="Corbel"/>
          <w:bCs/>
          <w:sz w:val="24"/>
          <w:szCs w:val="24"/>
        </w:rPr>
        <w:t xml:space="preserve"> </w:t>
      </w:r>
      <w:r w:rsidR="007D38AB">
        <w:rPr>
          <w:rFonts w:ascii="Corbel" w:hAnsi="Corbel"/>
          <w:bCs/>
          <w:sz w:val="24"/>
          <w:szCs w:val="24"/>
        </w:rPr>
        <w:t>L</w:t>
      </w:r>
      <w:r w:rsidRPr="00E2751D">
        <w:rPr>
          <w:rFonts w:ascii="Corbel" w:hAnsi="Corbel"/>
          <w:bCs/>
          <w:sz w:val="24"/>
          <w:szCs w:val="24"/>
        </w:rPr>
        <w:t>es parents peuvent être condamnés jusqu'à 15 ans de prison pour leur implication. De plus, l</w:t>
      </w:r>
      <w:r w:rsidR="005A7942">
        <w:rPr>
          <w:rFonts w:ascii="Corbel" w:hAnsi="Corbel"/>
          <w:bCs/>
          <w:sz w:val="24"/>
          <w:szCs w:val="24"/>
        </w:rPr>
        <w:t>a</w:t>
      </w:r>
      <w:r w:rsidRPr="00E2751D">
        <w:rPr>
          <w:rFonts w:ascii="Corbel" w:hAnsi="Corbel"/>
          <w:bCs/>
          <w:sz w:val="24"/>
          <w:szCs w:val="24"/>
        </w:rPr>
        <w:t xml:space="preserve"> réparation</w:t>
      </w:r>
      <w:r w:rsidR="005A7942">
        <w:rPr>
          <w:rFonts w:ascii="Corbel" w:hAnsi="Corbel"/>
          <w:bCs/>
          <w:sz w:val="24"/>
          <w:szCs w:val="24"/>
        </w:rPr>
        <w:t xml:space="preserve"> </w:t>
      </w:r>
      <w:r w:rsidR="007D38AB">
        <w:rPr>
          <w:rFonts w:ascii="Corbel" w:hAnsi="Corbel"/>
          <w:bCs/>
          <w:sz w:val="24"/>
          <w:szCs w:val="24"/>
        </w:rPr>
        <w:t>de la vulve</w:t>
      </w:r>
      <w:r w:rsidR="005A7942">
        <w:rPr>
          <w:rFonts w:ascii="Corbel" w:hAnsi="Corbel"/>
          <w:bCs/>
          <w:sz w:val="24"/>
          <w:szCs w:val="24"/>
        </w:rPr>
        <w:t xml:space="preserve"> </w:t>
      </w:r>
      <w:r w:rsidRPr="00E2751D">
        <w:rPr>
          <w:rFonts w:ascii="Corbel" w:hAnsi="Corbel"/>
          <w:bCs/>
          <w:sz w:val="24"/>
          <w:szCs w:val="24"/>
        </w:rPr>
        <w:t>sont prises en charge gratuitement par la sécurité sociale.</w:t>
      </w:r>
    </w:p>
    <w:p w14:paraId="5083EEC9" w14:textId="1031762D" w:rsidR="009B21CE" w:rsidRDefault="009B21CE" w:rsidP="00E2751D">
      <w:pPr>
        <w:jc w:val="both"/>
        <w:rPr>
          <w:rFonts w:ascii="Corbel" w:hAnsi="Corbel"/>
          <w:bCs/>
          <w:sz w:val="24"/>
          <w:szCs w:val="24"/>
        </w:rPr>
      </w:pPr>
      <w:r w:rsidRPr="00E2751D">
        <w:rPr>
          <w:rFonts w:ascii="Corbel" w:hAnsi="Corbel"/>
          <w:bCs/>
          <w:sz w:val="24"/>
          <w:szCs w:val="24"/>
        </w:rPr>
        <w:t xml:space="preserve">En ce qui concerne la prévention, la Seine-Saint-Denis sensibilise les femmes enceintes dans les centres de Protection Maternelle et Infantile (PMI) sur les risques de mutilation pour leurs filles, en leur expliquant les lois </w:t>
      </w:r>
      <w:r w:rsidR="00C34820">
        <w:rPr>
          <w:rFonts w:ascii="Corbel" w:hAnsi="Corbel"/>
          <w:bCs/>
          <w:sz w:val="24"/>
          <w:szCs w:val="24"/>
        </w:rPr>
        <w:t>protectrices</w:t>
      </w:r>
      <w:r w:rsidRPr="00E2751D">
        <w:rPr>
          <w:rFonts w:ascii="Corbel" w:hAnsi="Corbel"/>
          <w:bCs/>
          <w:sz w:val="24"/>
          <w:szCs w:val="24"/>
        </w:rPr>
        <w:t xml:space="preserve">. </w:t>
      </w:r>
      <w:r w:rsidR="00383096">
        <w:rPr>
          <w:rFonts w:ascii="Corbel" w:hAnsi="Corbel"/>
          <w:bCs/>
          <w:sz w:val="24"/>
          <w:szCs w:val="24"/>
        </w:rPr>
        <w:t>Devant un cas de mutilation sexuelle</w:t>
      </w:r>
      <w:r w:rsidR="005A7942">
        <w:rPr>
          <w:rFonts w:ascii="Corbel" w:hAnsi="Corbel"/>
          <w:bCs/>
          <w:sz w:val="24"/>
          <w:szCs w:val="24"/>
        </w:rPr>
        <w:t xml:space="preserve"> d’une fille</w:t>
      </w:r>
      <w:r w:rsidR="00383096">
        <w:rPr>
          <w:rFonts w:ascii="Corbel" w:hAnsi="Corbel"/>
          <w:bCs/>
          <w:sz w:val="24"/>
          <w:szCs w:val="24"/>
        </w:rPr>
        <w:t xml:space="preserve">, il est obligatoire de </w:t>
      </w:r>
      <w:r w:rsidR="005A7942">
        <w:rPr>
          <w:rFonts w:ascii="Corbel" w:hAnsi="Corbel"/>
          <w:bCs/>
          <w:sz w:val="24"/>
          <w:szCs w:val="24"/>
        </w:rPr>
        <w:t xml:space="preserve">le </w:t>
      </w:r>
      <w:r w:rsidR="00383096">
        <w:rPr>
          <w:rFonts w:ascii="Corbel" w:hAnsi="Corbel"/>
          <w:bCs/>
          <w:sz w:val="24"/>
          <w:szCs w:val="24"/>
        </w:rPr>
        <w:t xml:space="preserve">signaler aux autorités judiciaires. Enfin </w:t>
      </w:r>
      <w:r w:rsidRPr="00E2751D">
        <w:rPr>
          <w:rFonts w:ascii="Corbel" w:hAnsi="Corbel"/>
          <w:bCs/>
          <w:sz w:val="24"/>
          <w:szCs w:val="24"/>
        </w:rPr>
        <w:t xml:space="preserve">la prévention auprès des jeunes filles </w:t>
      </w:r>
      <w:r w:rsidR="00383096" w:rsidRPr="00E71EE0">
        <w:rPr>
          <w:rFonts w:ascii="Corbel" w:hAnsi="Corbel"/>
          <w:b/>
          <w:bCs/>
          <w:sz w:val="24"/>
          <w:szCs w:val="24"/>
        </w:rPr>
        <w:t>via les établissements scolaires</w:t>
      </w:r>
      <w:r w:rsidR="00383096" w:rsidRPr="00E2751D">
        <w:rPr>
          <w:rFonts w:ascii="Corbel" w:hAnsi="Corbel"/>
          <w:bCs/>
          <w:sz w:val="24"/>
          <w:szCs w:val="24"/>
        </w:rPr>
        <w:t xml:space="preserve"> </w:t>
      </w:r>
      <w:r w:rsidR="00383096">
        <w:rPr>
          <w:rFonts w:ascii="Corbel" w:hAnsi="Corbel"/>
          <w:bCs/>
          <w:sz w:val="24"/>
          <w:szCs w:val="24"/>
        </w:rPr>
        <w:t xml:space="preserve">est une action essentielle pour protéger celles qui serait en </w:t>
      </w:r>
      <w:r w:rsidR="00C34820">
        <w:rPr>
          <w:rFonts w:ascii="Corbel" w:hAnsi="Corbel"/>
          <w:bCs/>
          <w:sz w:val="24"/>
          <w:szCs w:val="24"/>
        </w:rPr>
        <w:t>danger.</w:t>
      </w:r>
      <w:r w:rsidRPr="00E2751D">
        <w:rPr>
          <w:rFonts w:ascii="Corbel" w:hAnsi="Corbel"/>
          <w:bCs/>
          <w:sz w:val="24"/>
          <w:szCs w:val="24"/>
        </w:rPr>
        <w:t xml:space="preserve"> </w:t>
      </w:r>
    </w:p>
    <w:p w14:paraId="0FA13A48" w14:textId="2B23D026" w:rsidR="00383096" w:rsidRPr="00E2751D" w:rsidRDefault="00383096" w:rsidP="00383096">
      <w:pPr>
        <w:jc w:val="both"/>
        <w:rPr>
          <w:rFonts w:ascii="Corbel" w:hAnsi="Corbel"/>
          <w:bCs/>
          <w:sz w:val="24"/>
          <w:szCs w:val="24"/>
        </w:rPr>
      </w:pPr>
      <w:r w:rsidRPr="00E2751D">
        <w:rPr>
          <w:rFonts w:ascii="Corbel" w:hAnsi="Corbel"/>
          <w:bCs/>
          <w:sz w:val="24"/>
          <w:szCs w:val="24"/>
        </w:rPr>
        <w:t>Les participantes ont discuté des défis persistants liés aux MSF et ont partagé leurs expériences personnelles et leurs perspectives sur la manière de les surmonter.</w:t>
      </w:r>
    </w:p>
    <w:p w14:paraId="706C7D78" w14:textId="2B27C486" w:rsidR="009B21CE" w:rsidRPr="00E2751D" w:rsidRDefault="004E35ED" w:rsidP="00E2751D">
      <w:pPr>
        <w:jc w:val="both"/>
        <w:rPr>
          <w:rFonts w:ascii="Corbel" w:hAnsi="Corbel"/>
          <w:bCs/>
          <w:sz w:val="24"/>
          <w:szCs w:val="24"/>
        </w:rPr>
      </w:pPr>
      <w:r w:rsidRPr="00B91752">
        <w:rPr>
          <w:rFonts w:ascii="Corbel" w:eastAsia="Corbel" w:hAnsi="Corbel" w:cs="Corbel"/>
          <w:noProof/>
          <w:sz w:val="24"/>
          <w:szCs w:val="24"/>
          <w:highlight w:val="yellow"/>
          <w:lang w:eastAsia="fr-FR"/>
        </w:rPr>
        <w:lastRenderedPageBreak/>
        <mc:AlternateContent>
          <mc:Choice Requires="wpg">
            <w:drawing>
              <wp:anchor distT="0" distB="0" distL="114300" distR="114300" simplePos="0" relativeHeight="251696128" behindDoc="0" locked="0" layoutInCell="1" allowOverlap="1" wp14:anchorId="36E7D936" wp14:editId="4F028BE8">
                <wp:simplePos x="0" y="0"/>
                <wp:positionH relativeFrom="page">
                  <wp:posOffset>0</wp:posOffset>
                </wp:positionH>
                <wp:positionV relativeFrom="margin">
                  <wp:posOffset>-1030424</wp:posOffset>
                </wp:positionV>
                <wp:extent cx="93402" cy="10761980"/>
                <wp:effectExtent l="0" t="0" r="1905" b="1270"/>
                <wp:wrapNone/>
                <wp:docPr id="3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02" cy="10761980"/>
                          <a:chOff x="11" y="52"/>
                          <a:chExt cx="133" cy="16948"/>
                        </a:xfrm>
                      </wpg:grpSpPr>
                      <wps:wsp>
                        <wps:cNvPr id="64" name="Rectangle 56"/>
                        <wps:cNvSpPr>
                          <a:spLocks noChangeArrowheads="1"/>
                        </wps:cNvSpPr>
                        <wps:spPr bwMode="auto">
                          <a:xfrm>
                            <a:off x="11" y="52"/>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5"/>
                        <wps:cNvSpPr>
                          <a:spLocks noChangeArrowheads="1"/>
                        </wps:cNvSpPr>
                        <wps:spPr bwMode="auto">
                          <a:xfrm>
                            <a:off x="11" y="7052"/>
                            <a:ext cx="133" cy="9948"/>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71A5C" id="Group 54" o:spid="_x0000_s1026" style="position:absolute;margin-left:0;margin-top:-81.15pt;width:7.35pt;height:847.4pt;z-index:251696128;mso-position-horizontal-relative:page;mso-position-vertical-relative:margin" coordorigin="11,52" coordsize="133,1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">
                <v:rect id="Rectangle 56" o:spid="_x0000_s1027" style="position:absolute;left:11;top:52;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" fillcolor="#ac2980" stroked="f"/>
                <v:rect id="Rectangle 55" o:spid="_x0000_s1028" style="position:absolute;left:11;top:7052;width:133;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" fillcolor="#67a192" stroked="f"/>
                <w10:wrap anchorx="page" anchory="margin"/>
              </v:group>
            </w:pict>
          </mc:Fallback>
        </mc:AlternateContent>
      </w:r>
      <w:proofErr w:type="spellStart"/>
      <w:r w:rsidR="009B21CE" w:rsidRPr="00B91752">
        <w:rPr>
          <w:rFonts w:ascii="Corbel" w:hAnsi="Corbel"/>
          <w:b/>
          <w:bCs/>
          <w:iCs/>
          <w:sz w:val="24"/>
          <w:szCs w:val="24"/>
          <w:highlight w:val="yellow"/>
        </w:rPr>
        <w:t>Isatou</w:t>
      </w:r>
      <w:proofErr w:type="spellEnd"/>
      <w:r w:rsidR="009B21CE" w:rsidRPr="00B91752">
        <w:rPr>
          <w:rFonts w:ascii="Corbel" w:hAnsi="Corbel"/>
          <w:b/>
          <w:bCs/>
          <w:iCs/>
          <w:sz w:val="24"/>
          <w:szCs w:val="24"/>
          <w:highlight w:val="yellow"/>
        </w:rPr>
        <w:t xml:space="preserve"> </w:t>
      </w:r>
      <w:proofErr w:type="spellStart"/>
      <w:r w:rsidR="009B21CE" w:rsidRPr="00B91752">
        <w:rPr>
          <w:rFonts w:ascii="Corbel" w:hAnsi="Corbel"/>
          <w:b/>
          <w:bCs/>
          <w:iCs/>
          <w:sz w:val="24"/>
          <w:szCs w:val="24"/>
          <w:highlight w:val="yellow"/>
        </w:rPr>
        <w:t>Njie</w:t>
      </w:r>
      <w:proofErr w:type="spellEnd"/>
      <w:r w:rsidR="009B21CE" w:rsidRPr="00B91752">
        <w:rPr>
          <w:rFonts w:ascii="Corbel" w:hAnsi="Corbel"/>
          <w:b/>
          <w:bCs/>
          <w:iCs/>
          <w:sz w:val="24"/>
          <w:szCs w:val="24"/>
          <w:highlight w:val="yellow"/>
        </w:rPr>
        <w:t xml:space="preserve"> (</w:t>
      </w:r>
      <w:r w:rsidR="00C34820" w:rsidRPr="00B91752">
        <w:rPr>
          <w:rFonts w:ascii="Corbel" w:hAnsi="Corbel"/>
          <w:b/>
          <w:bCs/>
          <w:iCs/>
          <w:sz w:val="24"/>
          <w:szCs w:val="24"/>
          <w:highlight w:val="yellow"/>
        </w:rPr>
        <w:t>Gambie)</w:t>
      </w:r>
      <w:r w:rsidR="009B21CE" w:rsidRPr="00B91752">
        <w:rPr>
          <w:rFonts w:ascii="Corbel" w:hAnsi="Corbel"/>
          <w:b/>
          <w:bCs/>
          <w:iCs/>
          <w:sz w:val="24"/>
          <w:szCs w:val="24"/>
          <w:highlight w:val="yellow"/>
        </w:rPr>
        <w:t xml:space="preserve"> </w:t>
      </w:r>
      <w:r w:rsidR="009B21CE" w:rsidRPr="00B91752">
        <w:rPr>
          <w:rFonts w:ascii="Corbel" w:hAnsi="Corbel"/>
          <w:bCs/>
          <w:sz w:val="24"/>
          <w:szCs w:val="24"/>
          <w:highlight w:val="yellow"/>
        </w:rPr>
        <w:t xml:space="preserve">a mentionné le travail du REFELA Gambie qui </w:t>
      </w:r>
      <w:r w:rsidR="00383096" w:rsidRPr="00B91752">
        <w:rPr>
          <w:rFonts w:ascii="Corbel" w:hAnsi="Corbel"/>
          <w:bCs/>
          <w:sz w:val="24"/>
          <w:szCs w:val="24"/>
          <w:highlight w:val="yellow"/>
        </w:rPr>
        <w:t>sensibilise</w:t>
      </w:r>
      <w:r w:rsidR="009B21CE" w:rsidRPr="00B91752">
        <w:rPr>
          <w:rFonts w:ascii="Corbel" w:hAnsi="Corbel"/>
          <w:bCs/>
          <w:sz w:val="24"/>
          <w:szCs w:val="24"/>
          <w:highlight w:val="yellow"/>
        </w:rPr>
        <w:t xml:space="preserve"> les femmes sur les dangers des MSF dans les communautés rurales et </w:t>
      </w:r>
      <w:r w:rsidR="00383096" w:rsidRPr="00B91752">
        <w:rPr>
          <w:rFonts w:ascii="Corbel" w:hAnsi="Corbel"/>
          <w:bCs/>
          <w:sz w:val="24"/>
          <w:szCs w:val="24"/>
          <w:highlight w:val="yellow"/>
        </w:rPr>
        <w:t>questionne</w:t>
      </w:r>
      <w:r w:rsidR="009B21CE" w:rsidRPr="00B91752">
        <w:rPr>
          <w:rFonts w:ascii="Corbel" w:hAnsi="Corbel"/>
          <w:bCs/>
          <w:sz w:val="24"/>
          <w:szCs w:val="24"/>
          <w:highlight w:val="yellow"/>
        </w:rPr>
        <w:t xml:space="preserve"> les traditions qui les perpétuent. Elle a expliqué que la technologie moderne permet désormais de mieux comprendre l'ampleur des pratiques de mutilation et de réformer les stratégies de sensibilisation en conséquence, notamment envers les </w:t>
      </w:r>
      <w:proofErr w:type="spellStart"/>
      <w:proofErr w:type="gramStart"/>
      <w:r w:rsidR="009B21CE" w:rsidRPr="00B91752">
        <w:rPr>
          <w:rFonts w:ascii="Corbel" w:hAnsi="Corbel"/>
          <w:bCs/>
          <w:sz w:val="24"/>
          <w:szCs w:val="24"/>
          <w:highlight w:val="yellow"/>
        </w:rPr>
        <w:t>praticien.ne.s</w:t>
      </w:r>
      <w:proofErr w:type="spellEnd"/>
      <w:proofErr w:type="gramEnd"/>
      <w:r w:rsidR="009B21CE" w:rsidRPr="00B91752">
        <w:rPr>
          <w:rFonts w:ascii="Corbel" w:hAnsi="Corbel"/>
          <w:bCs/>
          <w:sz w:val="24"/>
          <w:szCs w:val="24"/>
          <w:highlight w:val="yellow"/>
        </w:rPr>
        <w:t xml:space="preserve"> de ces mutilations. </w:t>
      </w:r>
      <w:r w:rsidR="00D43D54" w:rsidRPr="00B91752">
        <w:rPr>
          <w:rFonts w:ascii="Corbel" w:hAnsi="Corbel"/>
          <w:bCs/>
          <w:sz w:val="24"/>
          <w:szCs w:val="24"/>
          <w:highlight w:val="yellow"/>
        </w:rPr>
        <w:t>Avant l’interdiction des MSF</w:t>
      </w:r>
      <w:r w:rsidR="009B21CE" w:rsidRPr="00B91752">
        <w:rPr>
          <w:rFonts w:ascii="Corbel" w:hAnsi="Corbel"/>
          <w:bCs/>
          <w:sz w:val="24"/>
          <w:szCs w:val="24"/>
          <w:highlight w:val="yellow"/>
        </w:rPr>
        <w:t xml:space="preserve"> en </w:t>
      </w:r>
      <w:r w:rsidR="007D38AB" w:rsidRPr="00B91752">
        <w:rPr>
          <w:rFonts w:ascii="Corbel" w:hAnsi="Corbel"/>
          <w:bCs/>
          <w:sz w:val="24"/>
          <w:szCs w:val="24"/>
          <w:highlight w:val="yellow"/>
        </w:rPr>
        <w:t>Gambie, l’ablation</w:t>
      </w:r>
      <w:r w:rsidR="009B21CE" w:rsidRPr="00B91752">
        <w:rPr>
          <w:rFonts w:ascii="Corbel" w:hAnsi="Corbel"/>
          <w:bCs/>
          <w:sz w:val="24"/>
          <w:szCs w:val="24"/>
          <w:highlight w:val="yellow"/>
        </w:rPr>
        <w:t xml:space="preserve"> totale ou partielle du </w:t>
      </w:r>
      <w:r w:rsidR="007D38AB" w:rsidRPr="00B91752">
        <w:rPr>
          <w:rFonts w:ascii="Corbel" w:hAnsi="Corbel"/>
          <w:bCs/>
          <w:sz w:val="24"/>
          <w:szCs w:val="24"/>
          <w:highlight w:val="yellow"/>
        </w:rPr>
        <w:t>clitoris et</w:t>
      </w:r>
      <w:r w:rsidR="009B21CE" w:rsidRPr="00B91752">
        <w:rPr>
          <w:rFonts w:ascii="Corbel" w:hAnsi="Corbel"/>
          <w:bCs/>
          <w:sz w:val="24"/>
          <w:szCs w:val="24"/>
          <w:highlight w:val="yellow"/>
        </w:rPr>
        <w:t xml:space="preserve"> </w:t>
      </w:r>
      <w:r w:rsidR="005A7942" w:rsidRPr="00B91752">
        <w:rPr>
          <w:rFonts w:ascii="Corbel" w:hAnsi="Corbel"/>
          <w:bCs/>
          <w:sz w:val="24"/>
          <w:szCs w:val="24"/>
          <w:highlight w:val="yellow"/>
        </w:rPr>
        <w:t>l’</w:t>
      </w:r>
      <w:r w:rsidR="009B21CE" w:rsidRPr="00B91752">
        <w:rPr>
          <w:rFonts w:ascii="Corbel" w:hAnsi="Corbel"/>
          <w:bCs/>
          <w:sz w:val="24"/>
          <w:szCs w:val="24"/>
          <w:highlight w:val="yellow"/>
        </w:rPr>
        <w:t>excision</w:t>
      </w:r>
      <w:r w:rsidR="005A7942" w:rsidRPr="00B91752">
        <w:rPr>
          <w:rFonts w:ascii="Corbel" w:hAnsi="Corbel"/>
          <w:bCs/>
          <w:sz w:val="24"/>
          <w:szCs w:val="24"/>
          <w:highlight w:val="yellow"/>
        </w:rPr>
        <w:t xml:space="preserve"> étaient le plus pratiqué</w:t>
      </w:r>
      <w:r w:rsidR="00D43D54" w:rsidRPr="00B91752">
        <w:rPr>
          <w:rFonts w:ascii="Corbel" w:hAnsi="Corbel"/>
          <w:bCs/>
          <w:sz w:val="24"/>
          <w:szCs w:val="24"/>
          <w:highlight w:val="yellow"/>
        </w:rPr>
        <w:t xml:space="preserve">, mais maintenant elle observe </w:t>
      </w:r>
      <w:r w:rsidR="009B21CE" w:rsidRPr="00B91752">
        <w:rPr>
          <w:rFonts w:ascii="Corbel" w:hAnsi="Corbel"/>
          <w:bCs/>
          <w:sz w:val="24"/>
          <w:szCs w:val="24"/>
          <w:highlight w:val="yellow"/>
        </w:rPr>
        <w:t xml:space="preserve">de plus en plus </w:t>
      </w:r>
      <w:r w:rsidR="00D43D54" w:rsidRPr="00B91752">
        <w:rPr>
          <w:rFonts w:ascii="Corbel" w:hAnsi="Corbel"/>
          <w:bCs/>
          <w:sz w:val="24"/>
          <w:szCs w:val="24"/>
          <w:highlight w:val="yellow"/>
        </w:rPr>
        <w:t xml:space="preserve">des cas </w:t>
      </w:r>
      <w:r w:rsidR="009B21CE" w:rsidRPr="00B91752">
        <w:rPr>
          <w:rFonts w:ascii="Corbel" w:hAnsi="Corbel"/>
          <w:bCs/>
          <w:sz w:val="24"/>
          <w:szCs w:val="24"/>
          <w:highlight w:val="yellow"/>
        </w:rPr>
        <w:t>de type 3 (</w:t>
      </w:r>
      <w:r w:rsidR="009B21CE" w:rsidRPr="00B91752">
        <w:rPr>
          <w:rFonts w:ascii="Corbel" w:hAnsi="Corbel"/>
          <w:bCs/>
          <w:i/>
          <w:sz w:val="24"/>
          <w:szCs w:val="24"/>
          <w:highlight w:val="yellow"/>
        </w:rPr>
        <w:t>infibulation</w:t>
      </w:r>
      <w:r w:rsidR="009B21CE" w:rsidRPr="00B91752">
        <w:rPr>
          <w:rFonts w:ascii="Corbel" w:hAnsi="Corbel"/>
          <w:bCs/>
          <w:sz w:val="24"/>
          <w:szCs w:val="24"/>
          <w:highlight w:val="yellow"/>
        </w:rPr>
        <w:t xml:space="preserve">). </w:t>
      </w:r>
      <w:r w:rsidR="00383096" w:rsidRPr="00B91752">
        <w:rPr>
          <w:rFonts w:ascii="Corbel" w:hAnsi="Corbel"/>
          <w:bCs/>
          <w:sz w:val="24"/>
          <w:szCs w:val="24"/>
          <w:highlight w:val="yellow"/>
        </w:rPr>
        <w:t xml:space="preserve">Le partage d’outil comme </w:t>
      </w:r>
      <w:proofErr w:type="spellStart"/>
      <w:r w:rsidR="00383096" w:rsidRPr="00B91752">
        <w:rPr>
          <w:rFonts w:ascii="Corbel" w:hAnsi="Corbel"/>
          <w:bCs/>
          <w:i/>
          <w:sz w:val="24"/>
          <w:szCs w:val="24"/>
          <w:highlight w:val="yellow"/>
        </w:rPr>
        <w:t>Bilakoro</w:t>
      </w:r>
      <w:proofErr w:type="spellEnd"/>
      <w:r w:rsidR="00383096" w:rsidRPr="00B91752">
        <w:rPr>
          <w:rFonts w:ascii="Corbel" w:hAnsi="Corbel"/>
          <w:bCs/>
          <w:sz w:val="24"/>
          <w:szCs w:val="24"/>
          <w:highlight w:val="yellow"/>
        </w:rPr>
        <w:t xml:space="preserve"> est essentiel car il pourrait être réutilisé dans le contexte gambien.</w:t>
      </w:r>
    </w:p>
    <w:p w14:paraId="0D164661" w14:textId="6863F070" w:rsidR="009B21CE" w:rsidRPr="00E2751D" w:rsidRDefault="009B21CE" w:rsidP="00E2751D">
      <w:pPr>
        <w:jc w:val="both"/>
        <w:rPr>
          <w:rFonts w:ascii="Corbel" w:hAnsi="Corbel"/>
          <w:bCs/>
          <w:sz w:val="24"/>
          <w:szCs w:val="24"/>
        </w:rPr>
      </w:pPr>
      <w:proofErr w:type="spellStart"/>
      <w:r w:rsidRPr="00E2751D">
        <w:rPr>
          <w:rFonts w:ascii="Corbel" w:hAnsi="Corbel"/>
          <w:b/>
          <w:bCs/>
          <w:sz w:val="24"/>
          <w:szCs w:val="24"/>
        </w:rPr>
        <w:t>Folashade</w:t>
      </w:r>
      <w:proofErr w:type="spellEnd"/>
      <w:r w:rsidRPr="00E2751D">
        <w:rPr>
          <w:rFonts w:ascii="Corbel" w:hAnsi="Corbel"/>
          <w:b/>
          <w:bCs/>
          <w:sz w:val="24"/>
          <w:szCs w:val="24"/>
        </w:rPr>
        <w:t xml:space="preserve"> </w:t>
      </w:r>
      <w:proofErr w:type="spellStart"/>
      <w:r w:rsidRPr="00E2751D">
        <w:rPr>
          <w:rFonts w:ascii="Corbel" w:hAnsi="Corbel"/>
          <w:b/>
          <w:bCs/>
          <w:sz w:val="24"/>
          <w:szCs w:val="24"/>
        </w:rPr>
        <w:t>Olabanji</w:t>
      </w:r>
      <w:proofErr w:type="spellEnd"/>
      <w:r w:rsidRPr="00E2751D">
        <w:rPr>
          <w:rFonts w:ascii="Corbel" w:hAnsi="Corbel"/>
          <w:b/>
          <w:bCs/>
          <w:sz w:val="24"/>
          <w:szCs w:val="24"/>
        </w:rPr>
        <w:t xml:space="preserve"> Oba (Nigeria) </w:t>
      </w:r>
      <w:r w:rsidRPr="00E2751D">
        <w:rPr>
          <w:rFonts w:ascii="Corbel" w:hAnsi="Corbel"/>
          <w:bCs/>
          <w:sz w:val="24"/>
          <w:szCs w:val="24"/>
        </w:rPr>
        <w:t xml:space="preserve">a évoqué les pressions sociales et culturelles </w:t>
      </w:r>
      <w:r w:rsidR="00383096">
        <w:rPr>
          <w:rFonts w:ascii="Corbel" w:hAnsi="Corbel"/>
          <w:bCs/>
          <w:sz w:val="24"/>
          <w:szCs w:val="24"/>
        </w:rPr>
        <w:t>qui sont</w:t>
      </w:r>
      <w:r w:rsidRPr="00E2751D">
        <w:rPr>
          <w:rFonts w:ascii="Corbel" w:hAnsi="Corbel"/>
          <w:bCs/>
          <w:sz w:val="24"/>
          <w:szCs w:val="24"/>
        </w:rPr>
        <w:t xml:space="preserve"> associées</w:t>
      </w:r>
      <w:r w:rsidR="00383096">
        <w:rPr>
          <w:rFonts w:ascii="Corbel" w:hAnsi="Corbel"/>
          <w:bCs/>
          <w:sz w:val="24"/>
          <w:szCs w:val="24"/>
        </w:rPr>
        <w:t xml:space="preserve"> aux pratiques de</w:t>
      </w:r>
      <w:r w:rsidR="005A7942">
        <w:rPr>
          <w:rFonts w:ascii="Corbel" w:hAnsi="Corbel"/>
          <w:bCs/>
          <w:sz w:val="24"/>
          <w:szCs w:val="24"/>
        </w:rPr>
        <w:t>s</w:t>
      </w:r>
      <w:r w:rsidR="00383096">
        <w:rPr>
          <w:rFonts w:ascii="Corbel" w:hAnsi="Corbel"/>
          <w:bCs/>
          <w:sz w:val="24"/>
          <w:szCs w:val="24"/>
        </w:rPr>
        <w:t xml:space="preserve"> mutilation</w:t>
      </w:r>
      <w:r w:rsidR="005A7942">
        <w:rPr>
          <w:rFonts w:ascii="Corbel" w:hAnsi="Corbel"/>
          <w:bCs/>
          <w:sz w:val="24"/>
          <w:szCs w:val="24"/>
        </w:rPr>
        <w:t>s</w:t>
      </w:r>
      <w:r w:rsidR="00383096">
        <w:rPr>
          <w:rFonts w:ascii="Corbel" w:hAnsi="Corbel"/>
          <w:bCs/>
          <w:sz w:val="24"/>
          <w:szCs w:val="24"/>
        </w:rPr>
        <w:t xml:space="preserve"> au Nigeria</w:t>
      </w:r>
      <w:r w:rsidRPr="00E2751D">
        <w:rPr>
          <w:rFonts w:ascii="Corbel" w:hAnsi="Corbel"/>
          <w:bCs/>
          <w:sz w:val="24"/>
          <w:szCs w:val="24"/>
        </w:rPr>
        <w:t xml:space="preserve">. Elle a expliqué que même si des progrès ont été réalisés dans la législation et les sanctions contre les MSF, ces pratiques persistent en raison de stratégies clandestines mises en place par les exciseuses et de l'isolement social imposé aux femmes non excisées. </w:t>
      </w:r>
    </w:p>
    <w:p w14:paraId="2A96AC5D" w14:textId="35B109C6" w:rsidR="009B21CE" w:rsidRPr="00E2751D" w:rsidRDefault="009B21CE" w:rsidP="00E2751D">
      <w:pPr>
        <w:jc w:val="both"/>
        <w:rPr>
          <w:rFonts w:ascii="Corbel" w:hAnsi="Corbel"/>
          <w:bCs/>
          <w:sz w:val="24"/>
          <w:szCs w:val="24"/>
        </w:rPr>
      </w:pPr>
      <w:r w:rsidRPr="00E2751D">
        <w:rPr>
          <w:rFonts w:ascii="Corbel" w:hAnsi="Corbel"/>
          <w:b/>
          <w:bCs/>
          <w:sz w:val="24"/>
          <w:szCs w:val="24"/>
        </w:rPr>
        <w:t xml:space="preserve">Léonie </w:t>
      </w:r>
      <w:proofErr w:type="spellStart"/>
      <w:r w:rsidRPr="00E2751D">
        <w:rPr>
          <w:rFonts w:ascii="Corbel" w:hAnsi="Corbel"/>
          <w:b/>
          <w:bCs/>
          <w:sz w:val="24"/>
          <w:szCs w:val="24"/>
        </w:rPr>
        <w:t>Gomis</w:t>
      </w:r>
      <w:proofErr w:type="spellEnd"/>
      <w:r w:rsidRPr="00E2751D">
        <w:rPr>
          <w:rFonts w:ascii="Corbel" w:hAnsi="Corbel"/>
          <w:b/>
          <w:bCs/>
          <w:sz w:val="24"/>
          <w:szCs w:val="24"/>
        </w:rPr>
        <w:t xml:space="preserve"> (</w:t>
      </w:r>
      <w:r w:rsidR="00C77FEE">
        <w:rPr>
          <w:rFonts w:ascii="Corbel" w:hAnsi="Corbel"/>
          <w:b/>
          <w:bCs/>
          <w:sz w:val="24"/>
          <w:szCs w:val="24"/>
        </w:rPr>
        <w:t>Sénégal</w:t>
      </w:r>
      <w:r w:rsidRPr="00E2751D">
        <w:rPr>
          <w:rFonts w:ascii="Corbel" w:hAnsi="Corbel"/>
          <w:b/>
          <w:bCs/>
          <w:sz w:val="24"/>
          <w:szCs w:val="24"/>
        </w:rPr>
        <w:t xml:space="preserve">) </w:t>
      </w:r>
      <w:r w:rsidRPr="00E2751D">
        <w:rPr>
          <w:rFonts w:ascii="Corbel" w:hAnsi="Corbel"/>
          <w:bCs/>
          <w:sz w:val="24"/>
          <w:szCs w:val="24"/>
        </w:rPr>
        <w:t xml:space="preserve">a exposé que </w:t>
      </w:r>
      <w:r w:rsidRPr="00E71EE0">
        <w:rPr>
          <w:rFonts w:ascii="Corbel" w:hAnsi="Corbel"/>
          <w:b/>
          <w:bCs/>
          <w:sz w:val="24"/>
          <w:szCs w:val="24"/>
        </w:rPr>
        <w:t>les exciseuses développent des stratagèmes pour contourner les lois interdisant les MSF</w:t>
      </w:r>
      <w:r w:rsidRPr="00E2751D">
        <w:rPr>
          <w:rFonts w:ascii="Corbel" w:hAnsi="Corbel"/>
          <w:bCs/>
          <w:sz w:val="24"/>
          <w:szCs w:val="24"/>
        </w:rPr>
        <w:t>, notamment en opérant de manière clandestine et en changeant leurs méthodes. Elle a mentionné que les excisions sont parfois pratiquées dès le berceau, mettant en lumière l'évolution des pratiques pour échapper à la répression légale.</w:t>
      </w:r>
    </w:p>
    <w:p w14:paraId="4A882B14" w14:textId="63D0C586" w:rsidR="00B91E15" w:rsidRDefault="009B21CE" w:rsidP="00E2751D">
      <w:pPr>
        <w:jc w:val="both"/>
        <w:rPr>
          <w:rFonts w:ascii="Corbel" w:hAnsi="Corbel"/>
          <w:bCs/>
          <w:sz w:val="24"/>
          <w:szCs w:val="24"/>
        </w:rPr>
      </w:pPr>
      <w:r w:rsidRPr="00E71EE0">
        <w:rPr>
          <w:rFonts w:ascii="Corbel" w:hAnsi="Corbel"/>
          <w:b/>
          <w:bCs/>
          <w:sz w:val="24"/>
          <w:szCs w:val="24"/>
        </w:rPr>
        <w:t>Le phénomène de l'extraterritorialité</w:t>
      </w:r>
      <w:r w:rsidRPr="00E2751D">
        <w:rPr>
          <w:rFonts w:ascii="Corbel" w:hAnsi="Corbel"/>
          <w:bCs/>
          <w:sz w:val="24"/>
          <w:szCs w:val="24"/>
        </w:rPr>
        <w:t>, où des personnes traversent les frontières pour pratiquer les MSF dans des pays où la législation est moins contraignante, est égal</w:t>
      </w:r>
      <w:r w:rsidR="00D43D54">
        <w:rPr>
          <w:rFonts w:ascii="Corbel" w:hAnsi="Corbel"/>
          <w:bCs/>
          <w:sz w:val="24"/>
          <w:szCs w:val="24"/>
        </w:rPr>
        <w:t xml:space="preserve">ement très présent au Sénégal. </w:t>
      </w:r>
      <w:r w:rsidRPr="00E2751D">
        <w:rPr>
          <w:rFonts w:ascii="Corbel" w:hAnsi="Corbel"/>
          <w:bCs/>
          <w:sz w:val="24"/>
          <w:szCs w:val="24"/>
        </w:rPr>
        <w:t xml:space="preserve">Elle a insisté sur </w:t>
      </w:r>
      <w:r w:rsidRPr="00E71EE0">
        <w:rPr>
          <w:rFonts w:ascii="Corbel" w:hAnsi="Corbel"/>
          <w:b/>
          <w:bCs/>
          <w:sz w:val="24"/>
          <w:szCs w:val="24"/>
        </w:rPr>
        <w:t>l'impact psychologique tant de l'isolement social imposé aux femmes non excisées</w:t>
      </w:r>
      <w:r w:rsidRPr="00E2751D">
        <w:rPr>
          <w:rFonts w:ascii="Corbel" w:hAnsi="Corbel"/>
          <w:bCs/>
          <w:sz w:val="24"/>
          <w:szCs w:val="24"/>
        </w:rPr>
        <w:t>, ce qui peut conduire à des sentiments de dépression ou des comportements dangereux. A titre d’exemple, elle a mentionné une pratique de plus en plus en répandue dans la région</w:t>
      </w:r>
      <w:r w:rsidR="00383096">
        <w:rPr>
          <w:rFonts w:ascii="Corbel" w:hAnsi="Corbel"/>
          <w:bCs/>
          <w:sz w:val="24"/>
          <w:szCs w:val="24"/>
        </w:rPr>
        <w:t xml:space="preserve"> de l’Afrique de l’Ouest</w:t>
      </w:r>
      <w:r w:rsidRPr="00E2751D">
        <w:rPr>
          <w:rFonts w:ascii="Corbel" w:hAnsi="Corbel"/>
          <w:bCs/>
          <w:sz w:val="24"/>
          <w:szCs w:val="24"/>
        </w:rPr>
        <w:t>, appelée "</w:t>
      </w:r>
      <w:r w:rsidRPr="00E71EE0">
        <w:rPr>
          <w:rFonts w:ascii="Corbel" w:hAnsi="Corbel"/>
          <w:bCs/>
          <w:i/>
          <w:sz w:val="24"/>
          <w:szCs w:val="24"/>
        </w:rPr>
        <w:t>tabac vaginal</w:t>
      </w:r>
      <w:r w:rsidRPr="00E2751D">
        <w:rPr>
          <w:rFonts w:ascii="Corbel" w:hAnsi="Corbel"/>
          <w:bCs/>
          <w:sz w:val="24"/>
          <w:szCs w:val="24"/>
        </w:rPr>
        <w:t>"</w:t>
      </w:r>
      <w:r w:rsidR="00383096">
        <w:rPr>
          <w:rFonts w:ascii="Corbel" w:hAnsi="Corbel"/>
          <w:bCs/>
          <w:sz w:val="24"/>
          <w:szCs w:val="24"/>
        </w:rPr>
        <w:t>.</w:t>
      </w:r>
      <w:r w:rsidR="00C77FEE">
        <w:rPr>
          <w:rFonts w:ascii="Corbel" w:hAnsi="Corbel"/>
          <w:bCs/>
          <w:sz w:val="24"/>
          <w:szCs w:val="24"/>
        </w:rPr>
        <w:t xml:space="preserve"> </w:t>
      </w:r>
      <w:r w:rsidR="00383096">
        <w:rPr>
          <w:rFonts w:ascii="Corbel" w:hAnsi="Corbel"/>
          <w:bCs/>
          <w:sz w:val="24"/>
          <w:szCs w:val="24"/>
        </w:rPr>
        <w:t>Il s’agit de</w:t>
      </w:r>
      <w:r w:rsidRPr="00E2751D">
        <w:rPr>
          <w:rFonts w:ascii="Corbel" w:hAnsi="Corbel"/>
          <w:bCs/>
          <w:sz w:val="24"/>
          <w:szCs w:val="24"/>
        </w:rPr>
        <w:t xml:space="preserve"> substances que les femmes utilisent par voie vaginale pour </w:t>
      </w:r>
      <w:r w:rsidR="00D43D54">
        <w:rPr>
          <w:rFonts w:ascii="Corbel" w:hAnsi="Corbel"/>
          <w:bCs/>
          <w:sz w:val="24"/>
          <w:szCs w:val="24"/>
        </w:rPr>
        <w:t>« </w:t>
      </w:r>
      <w:r w:rsidRPr="00E71EE0">
        <w:rPr>
          <w:rFonts w:ascii="Corbel" w:hAnsi="Corbel"/>
          <w:bCs/>
          <w:i/>
          <w:sz w:val="24"/>
          <w:szCs w:val="24"/>
        </w:rPr>
        <w:t>améliorer leur sexualité</w:t>
      </w:r>
      <w:r w:rsidR="00D43D54">
        <w:rPr>
          <w:rFonts w:ascii="Corbel" w:hAnsi="Corbel"/>
          <w:bCs/>
          <w:sz w:val="24"/>
          <w:szCs w:val="24"/>
        </w:rPr>
        <w:t> </w:t>
      </w:r>
      <w:r w:rsidR="005A7942">
        <w:rPr>
          <w:rFonts w:ascii="Corbel" w:hAnsi="Corbel"/>
          <w:bCs/>
          <w:sz w:val="24"/>
          <w:szCs w:val="24"/>
        </w:rPr>
        <w:t>et leur plaisir</w:t>
      </w:r>
      <w:r w:rsidRPr="00E2751D">
        <w:rPr>
          <w:rFonts w:ascii="Corbel" w:hAnsi="Corbel"/>
          <w:bCs/>
          <w:sz w:val="24"/>
          <w:szCs w:val="24"/>
        </w:rPr>
        <w:t>.</w:t>
      </w:r>
      <w:r w:rsidR="00C77FEE">
        <w:rPr>
          <w:rFonts w:ascii="Corbel" w:hAnsi="Corbel"/>
          <w:bCs/>
          <w:sz w:val="24"/>
          <w:szCs w:val="24"/>
        </w:rPr>
        <w:t xml:space="preserve"> </w:t>
      </w:r>
      <w:r w:rsidRPr="00E2751D">
        <w:rPr>
          <w:rFonts w:ascii="Corbel" w:hAnsi="Corbel"/>
          <w:bCs/>
          <w:sz w:val="24"/>
          <w:szCs w:val="24"/>
        </w:rPr>
        <w:t>Cette pratique soulève des préoccupations supplémentaires quant à la santé et au bien-être des femmes concernées.</w:t>
      </w:r>
    </w:p>
    <w:p w14:paraId="16AB6E34" w14:textId="55027D5B" w:rsidR="009B21CE" w:rsidRPr="00E2751D" w:rsidRDefault="009B21CE" w:rsidP="00E2751D">
      <w:pPr>
        <w:jc w:val="both"/>
        <w:rPr>
          <w:rFonts w:ascii="Corbel" w:hAnsi="Corbel"/>
          <w:bCs/>
          <w:vanish/>
          <w:sz w:val="24"/>
          <w:szCs w:val="24"/>
        </w:rPr>
      </w:pPr>
      <w:r w:rsidRPr="00E2751D">
        <w:rPr>
          <w:rFonts w:ascii="Corbel" w:hAnsi="Corbel"/>
          <w:bCs/>
          <w:vanish/>
          <w:sz w:val="24"/>
          <w:szCs w:val="24"/>
        </w:rPr>
        <w:t>Haut du formulaire</w:t>
      </w:r>
    </w:p>
    <w:p w14:paraId="6EFF7FD2" w14:textId="5CE1C2FC" w:rsidR="005D2E8D" w:rsidRPr="00E2751D" w:rsidRDefault="005D2E8D" w:rsidP="00E2751D">
      <w:pPr>
        <w:jc w:val="both"/>
        <w:rPr>
          <w:rFonts w:ascii="Corbel" w:hAnsi="Corbel"/>
          <w:bCs/>
          <w:vanish/>
          <w:sz w:val="24"/>
          <w:szCs w:val="24"/>
        </w:rPr>
      </w:pPr>
      <w:r w:rsidRPr="00E2751D">
        <w:rPr>
          <w:rFonts w:ascii="Corbel" w:hAnsi="Corbel"/>
          <w:bCs/>
          <w:vanish/>
          <w:sz w:val="24"/>
          <w:szCs w:val="24"/>
        </w:rPr>
        <w:t>Haut du formulaire</w:t>
      </w:r>
    </w:p>
    <w:p w14:paraId="3A57B0D2" w14:textId="12AF6577" w:rsidR="00081420" w:rsidRPr="00E2751D" w:rsidRDefault="00081420" w:rsidP="00E2751D">
      <w:pPr>
        <w:jc w:val="both"/>
        <w:rPr>
          <w:rFonts w:ascii="Corbel" w:eastAsia="Calibri" w:hAnsi="Corbel" w:cs="Times New Roman"/>
          <w:iCs/>
          <w:sz w:val="24"/>
          <w:szCs w:val="24"/>
        </w:rPr>
      </w:pPr>
      <w:r w:rsidRPr="00E2751D">
        <w:rPr>
          <w:rFonts w:ascii="Corbel" w:eastAsia="Calibri" w:hAnsi="Corbel" w:cs="Times New Roman"/>
          <w:iCs/>
          <w:sz w:val="24"/>
          <w:szCs w:val="24"/>
        </w:rPr>
        <w:t xml:space="preserve">L’après-midi, les participantes ont </w:t>
      </w:r>
      <w:r w:rsidR="00A92A12" w:rsidRPr="00E2751D">
        <w:rPr>
          <w:rFonts w:ascii="Corbel" w:eastAsia="Calibri" w:hAnsi="Corbel" w:cs="Times New Roman"/>
          <w:iCs/>
          <w:sz w:val="24"/>
          <w:szCs w:val="24"/>
        </w:rPr>
        <w:t>visité</w:t>
      </w:r>
      <w:r w:rsidRPr="00E2751D">
        <w:rPr>
          <w:rFonts w:ascii="Corbel" w:eastAsia="Calibri" w:hAnsi="Corbel" w:cs="Times New Roman"/>
          <w:b/>
          <w:iCs/>
          <w:sz w:val="24"/>
          <w:szCs w:val="24"/>
        </w:rPr>
        <w:t xml:space="preserve"> le Centre de victimes de violations des droits </w:t>
      </w:r>
      <w:r w:rsidR="00C77FEE">
        <w:rPr>
          <w:rFonts w:ascii="Corbel" w:eastAsia="Calibri" w:hAnsi="Corbel" w:cs="Times New Roman"/>
          <w:b/>
          <w:iCs/>
          <w:sz w:val="24"/>
          <w:szCs w:val="24"/>
        </w:rPr>
        <w:t>humains</w:t>
      </w:r>
      <w:r w:rsidRPr="00E2751D">
        <w:rPr>
          <w:rFonts w:ascii="Corbel" w:eastAsia="Calibri" w:hAnsi="Corbel" w:cs="Times New Roman"/>
          <w:b/>
          <w:iCs/>
          <w:sz w:val="24"/>
          <w:szCs w:val="24"/>
        </w:rPr>
        <w:t xml:space="preserve"> en Gambie</w:t>
      </w:r>
      <w:r w:rsidR="00A92A12" w:rsidRPr="00E2751D">
        <w:rPr>
          <w:rFonts w:ascii="Corbel" w:eastAsia="Calibri" w:hAnsi="Corbel" w:cs="Times New Roman"/>
          <w:b/>
          <w:iCs/>
          <w:sz w:val="24"/>
          <w:szCs w:val="24"/>
        </w:rPr>
        <w:t xml:space="preserve">, </w:t>
      </w:r>
      <w:r w:rsidRPr="00E2751D">
        <w:rPr>
          <w:rFonts w:ascii="Corbel" w:eastAsia="Calibri" w:hAnsi="Corbel" w:cs="Times New Roman"/>
          <w:iCs/>
          <w:sz w:val="24"/>
          <w:szCs w:val="24"/>
        </w:rPr>
        <w:t>une association de familles de victimes qui cherchent à obtenir justice pour leurs proches qui ont été tué</w:t>
      </w:r>
      <w:r w:rsidR="00970357">
        <w:rPr>
          <w:rFonts w:ascii="Corbel" w:eastAsia="Calibri" w:hAnsi="Corbel" w:cs="Times New Roman"/>
          <w:iCs/>
          <w:sz w:val="24"/>
          <w:szCs w:val="24"/>
        </w:rPr>
        <w:t>.e</w:t>
      </w:r>
      <w:r w:rsidRPr="00E2751D">
        <w:rPr>
          <w:rFonts w:ascii="Corbel" w:eastAsia="Calibri" w:hAnsi="Corbel" w:cs="Times New Roman"/>
          <w:iCs/>
          <w:sz w:val="24"/>
          <w:szCs w:val="24"/>
        </w:rPr>
        <w:t>s, disparu</w:t>
      </w:r>
      <w:r w:rsidR="00970357">
        <w:rPr>
          <w:rFonts w:ascii="Corbel" w:eastAsia="Calibri" w:hAnsi="Corbel" w:cs="Times New Roman"/>
          <w:iCs/>
          <w:sz w:val="24"/>
          <w:szCs w:val="24"/>
        </w:rPr>
        <w:t>.e</w:t>
      </w:r>
      <w:r w:rsidRPr="00E2751D">
        <w:rPr>
          <w:rFonts w:ascii="Corbel" w:eastAsia="Calibri" w:hAnsi="Corbel" w:cs="Times New Roman"/>
          <w:iCs/>
          <w:sz w:val="24"/>
          <w:szCs w:val="24"/>
        </w:rPr>
        <w:t>s, emprisonné</w:t>
      </w:r>
      <w:r w:rsidR="00970357">
        <w:rPr>
          <w:rFonts w:ascii="Corbel" w:eastAsia="Calibri" w:hAnsi="Corbel" w:cs="Times New Roman"/>
          <w:iCs/>
          <w:sz w:val="24"/>
          <w:szCs w:val="24"/>
        </w:rPr>
        <w:t>.e</w:t>
      </w:r>
      <w:r w:rsidRPr="00E2751D">
        <w:rPr>
          <w:rFonts w:ascii="Corbel" w:eastAsia="Calibri" w:hAnsi="Corbel" w:cs="Times New Roman"/>
          <w:iCs/>
          <w:sz w:val="24"/>
          <w:szCs w:val="24"/>
        </w:rPr>
        <w:t xml:space="preserve">s </w:t>
      </w:r>
      <w:r w:rsidR="00970357">
        <w:rPr>
          <w:rFonts w:ascii="Corbel" w:eastAsia="Calibri" w:hAnsi="Corbel" w:cs="Times New Roman"/>
          <w:iCs/>
          <w:sz w:val="24"/>
          <w:szCs w:val="24"/>
        </w:rPr>
        <w:t xml:space="preserve">arbitrairement </w:t>
      </w:r>
      <w:r w:rsidRPr="00E2751D">
        <w:rPr>
          <w:rFonts w:ascii="Corbel" w:eastAsia="Calibri" w:hAnsi="Corbel" w:cs="Times New Roman"/>
          <w:iCs/>
          <w:sz w:val="24"/>
          <w:szCs w:val="24"/>
        </w:rPr>
        <w:t>et torturé</w:t>
      </w:r>
      <w:r w:rsidR="00970357">
        <w:rPr>
          <w:rFonts w:ascii="Corbel" w:eastAsia="Calibri" w:hAnsi="Corbel" w:cs="Times New Roman"/>
          <w:iCs/>
          <w:sz w:val="24"/>
          <w:szCs w:val="24"/>
        </w:rPr>
        <w:t>.e</w:t>
      </w:r>
      <w:r w:rsidRPr="00E2751D">
        <w:rPr>
          <w:rFonts w:ascii="Corbel" w:eastAsia="Calibri" w:hAnsi="Corbel" w:cs="Times New Roman"/>
          <w:iCs/>
          <w:sz w:val="24"/>
          <w:szCs w:val="24"/>
        </w:rPr>
        <w:t>s sous l'ère d</w:t>
      </w:r>
      <w:r w:rsidR="005A7942">
        <w:rPr>
          <w:rFonts w:ascii="Corbel" w:eastAsia="Calibri" w:hAnsi="Corbel" w:cs="Times New Roman"/>
          <w:iCs/>
          <w:sz w:val="24"/>
          <w:szCs w:val="24"/>
        </w:rPr>
        <w:t xml:space="preserve">e la dictature </w:t>
      </w:r>
      <w:proofErr w:type="gramStart"/>
      <w:r w:rsidR="005A7942">
        <w:rPr>
          <w:rFonts w:ascii="Corbel" w:eastAsia="Calibri" w:hAnsi="Corbel" w:cs="Times New Roman"/>
          <w:iCs/>
          <w:sz w:val="24"/>
          <w:szCs w:val="24"/>
        </w:rPr>
        <w:t xml:space="preserve">de </w:t>
      </w:r>
      <w:r w:rsidRPr="00E2751D">
        <w:rPr>
          <w:rFonts w:ascii="Corbel" w:eastAsia="Calibri" w:hAnsi="Corbel" w:cs="Times New Roman"/>
          <w:iCs/>
          <w:sz w:val="24"/>
          <w:szCs w:val="24"/>
        </w:rPr>
        <w:t xml:space="preserve"> Jammeh</w:t>
      </w:r>
      <w:proofErr w:type="gramEnd"/>
      <w:r w:rsidRPr="00E2751D">
        <w:rPr>
          <w:rFonts w:ascii="Corbel" w:eastAsia="Calibri" w:hAnsi="Corbel" w:cs="Times New Roman"/>
          <w:iCs/>
          <w:sz w:val="24"/>
          <w:szCs w:val="24"/>
        </w:rPr>
        <w:t xml:space="preserve"> en Gambie</w:t>
      </w:r>
      <w:r w:rsidRPr="00E2751D">
        <w:rPr>
          <w:rStyle w:val="FootnoteReference"/>
          <w:rFonts w:ascii="Corbel" w:eastAsia="Calibri" w:hAnsi="Corbel" w:cs="Times New Roman"/>
          <w:iCs/>
          <w:sz w:val="24"/>
          <w:szCs w:val="24"/>
        </w:rPr>
        <w:footnoteReference w:id="1"/>
      </w:r>
      <w:r w:rsidRPr="00E2751D">
        <w:rPr>
          <w:rFonts w:ascii="Corbel" w:eastAsia="Calibri" w:hAnsi="Corbel" w:cs="Times New Roman"/>
          <w:iCs/>
          <w:sz w:val="24"/>
          <w:szCs w:val="24"/>
        </w:rPr>
        <w:t xml:space="preserve">. Le centre </w:t>
      </w:r>
      <w:r w:rsidR="00970357">
        <w:rPr>
          <w:rFonts w:ascii="Corbel" w:eastAsia="Calibri" w:hAnsi="Corbel" w:cs="Times New Roman"/>
          <w:iCs/>
          <w:sz w:val="24"/>
          <w:szCs w:val="24"/>
        </w:rPr>
        <w:t>répertorie et enregistre</w:t>
      </w:r>
      <w:r w:rsidRPr="00E2751D">
        <w:rPr>
          <w:rFonts w:ascii="Corbel" w:eastAsia="Calibri" w:hAnsi="Corbel" w:cs="Times New Roman"/>
          <w:iCs/>
          <w:sz w:val="24"/>
          <w:szCs w:val="24"/>
        </w:rPr>
        <w:t xml:space="preserve"> les </w:t>
      </w:r>
      <w:r w:rsidR="00970357">
        <w:rPr>
          <w:rFonts w:ascii="Corbel" w:eastAsia="Calibri" w:hAnsi="Corbel" w:cs="Times New Roman"/>
          <w:iCs/>
          <w:sz w:val="24"/>
          <w:szCs w:val="24"/>
        </w:rPr>
        <w:t xml:space="preserve">différentes </w:t>
      </w:r>
      <w:r w:rsidRPr="00E2751D">
        <w:rPr>
          <w:rFonts w:ascii="Corbel" w:eastAsia="Calibri" w:hAnsi="Corbel" w:cs="Times New Roman"/>
          <w:iCs/>
          <w:sz w:val="24"/>
          <w:szCs w:val="24"/>
        </w:rPr>
        <w:t xml:space="preserve">victimes et servira de centre de ressources </w:t>
      </w:r>
      <w:r w:rsidR="00970357">
        <w:rPr>
          <w:rFonts w:ascii="Corbel" w:eastAsia="Calibri" w:hAnsi="Corbel" w:cs="Times New Roman"/>
          <w:iCs/>
          <w:sz w:val="24"/>
          <w:szCs w:val="24"/>
        </w:rPr>
        <w:t>pour les enquêtes</w:t>
      </w:r>
      <w:r w:rsidRPr="00E2751D">
        <w:rPr>
          <w:rFonts w:ascii="Corbel" w:eastAsia="Calibri" w:hAnsi="Corbel" w:cs="Times New Roman"/>
          <w:iCs/>
          <w:sz w:val="24"/>
          <w:szCs w:val="24"/>
        </w:rPr>
        <w:t xml:space="preserve"> sur les violations des droits </w:t>
      </w:r>
      <w:r w:rsidR="00C77FEE">
        <w:rPr>
          <w:rFonts w:ascii="Corbel" w:eastAsia="Calibri" w:hAnsi="Corbel" w:cs="Times New Roman"/>
          <w:iCs/>
          <w:sz w:val="24"/>
          <w:szCs w:val="24"/>
        </w:rPr>
        <w:t>humains</w:t>
      </w:r>
      <w:r w:rsidRPr="00E2751D">
        <w:rPr>
          <w:rFonts w:ascii="Corbel" w:eastAsia="Calibri" w:hAnsi="Corbel" w:cs="Times New Roman"/>
          <w:iCs/>
          <w:sz w:val="24"/>
          <w:szCs w:val="24"/>
        </w:rPr>
        <w:t xml:space="preserve">. </w:t>
      </w:r>
      <w:r w:rsidR="00970357">
        <w:rPr>
          <w:rFonts w:ascii="Corbel" w:eastAsia="Calibri" w:hAnsi="Corbel" w:cs="Times New Roman"/>
          <w:iCs/>
          <w:sz w:val="24"/>
          <w:szCs w:val="24"/>
        </w:rPr>
        <w:t xml:space="preserve">Jusqu’à présent, il a été difficile d’identifier les femmes qui ont été victimes de violences sexuelles sur cette période. </w:t>
      </w:r>
    </w:p>
    <w:p w14:paraId="60771CEE" w14:textId="5B8FDD81" w:rsidR="008C72B3" w:rsidRDefault="005E0A24" w:rsidP="008C72B3">
      <w:pPr>
        <w:jc w:val="center"/>
        <w:rPr>
          <w:rFonts w:ascii="Corbel" w:eastAsia="Calibri" w:hAnsi="Corbel" w:cs="Times New Roman"/>
          <w:iCs/>
          <w:sz w:val="24"/>
          <w:szCs w:val="24"/>
        </w:rPr>
      </w:pPr>
      <w:r w:rsidRPr="00E2751D">
        <w:rPr>
          <w:rFonts w:ascii="Corbel" w:eastAsia="Corbel" w:hAnsi="Corbel" w:cs="Corbel"/>
          <w:noProof/>
          <w:sz w:val="24"/>
          <w:szCs w:val="24"/>
          <w:lang w:eastAsia="fr-FR"/>
        </w:rPr>
        <w:lastRenderedPageBreak/>
        <mc:AlternateContent>
          <mc:Choice Requires="wpg">
            <w:drawing>
              <wp:anchor distT="0" distB="0" distL="114300" distR="114300" simplePos="0" relativeHeight="251673600" behindDoc="0" locked="0" layoutInCell="1" allowOverlap="1" wp14:anchorId="37831C4A" wp14:editId="7FECCF59">
                <wp:simplePos x="0" y="0"/>
                <wp:positionH relativeFrom="page">
                  <wp:align>left</wp:align>
                </wp:positionH>
                <wp:positionV relativeFrom="page">
                  <wp:align>top</wp:align>
                </wp:positionV>
                <wp:extent cx="112148" cy="10651490"/>
                <wp:effectExtent l="0" t="0" r="2540" b="0"/>
                <wp:wrapNone/>
                <wp:docPr id="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8" cy="10651490"/>
                          <a:chOff x="21" y="0"/>
                          <a:chExt cx="133" cy="16774"/>
                        </a:xfrm>
                      </wpg:grpSpPr>
                      <wps:wsp>
                        <wps:cNvPr id="14"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55"/>
                        <wps:cNvSpPr>
                          <a:spLocks noChangeArrowheads="1"/>
                        </wps:cNvSpPr>
                        <wps:spPr bwMode="auto">
                          <a:xfrm>
                            <a:off x="21" y="6941"/>
                            <a:ext cx="107" cy="9833"/>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B0D16" id="Group 54" o:spid="_x0000_s1026" style="position:absolute;margin-left:0;margin-top:0;width:8.85pt;height:838.7pt;z-index:251673600;mso-position-horizontal:left;mso-position-horizontal-relative:page;mso-position-vertical:top;mso-position-vertical-relative:page" coordorigin="21" coordsize="133,1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" fillcolor="#ac2980" stroked="f"/>
                <v:rect id="Rectangle 55" o:spid="_x0000_s1028" style="position:absolute;left:21;top:6941;width:107;height:9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" fillcolor="#67a192" stroked="f"/>
                <w10:wrap anchorx="page" anchory="page"/>
              </v:group>
            </w:pict>
          </mc:Fallback>
        </mc:AlternateContent>
      </w:r>
      <w:r w:rsidR="00860D89">
        <w:rPr>
          <w:noProof/>
        </w:rPr>
        <w:drawing>
          <wp:inline distT="0" distB="0" distL="0" distR="0" wp14:anchorId="26F7CB74" wp14:editId="5E09DFF6">
            <wp:extent cx="4298950" cy="2867366"/>
            <wp:effectExtent l="0" t="0" r="635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0847" cy="2868631"/>
                    </a:xfrm>
                    <a:prstGeom prst="rect">
                      <a:avLst/>
                    </a:prstGeom>
                    <a:noFill/>
                    <a:ln>
                      <a:noFill/>
                    </a:ln>
                  </pic:spPr>
                </pic:pic>
              </a:graphicData>
            </a:graphic>
          </wp:inline>
        </w:drawing>
      </w:r>
    </w:p>
    <w:p w14:paraId="125BF27A" w14:textId="19CAC50F" w:rsidR="00860D89" w:rsidRDefault="009D6247" w:rsidP="009D6247">
      <w:pPr>
        <w:jc w:val="center"/>
        <w:rPr>
          <w:rFonts w:ascii="Corbel" w:eastAsia="Calibri" w:hAnsi="Corbel" w:cs="Times New Roman"/>
          <w:b/>
          <w:iCs/>
          <w:sz w:val="24"/>
          <w:szCs w:val="24"/>
          <w:u w:val="single"/>
        </w:rPr>
      </w:pPr>
      <w:r>
        <w:rPr>
          <w:rFonts w:ascii="Corbel" w:hAnsi="Corbel"/>
          <w:bCs/>
          <w:i/>
          <w:sz w:val="20"/>
          <w:szCs w:val="24"/>
        </w:rPr>
        <w:t>Photo de groupe au centre des droits humains de Banjul</w:t>
      </w:r>
    </w:p>
    <w:p w14:paraId="1FDE48F3" w14:textId="1F66A81D" w:rsidR="007307BA" w:rsidRPr="00E2751D" w:rsidRDefault="007307BA" w:rsidP="00E2751D">
      <w:pPr>
        <w:jc w:val="both"/>
        <w:rPr>
          <w:rFonts w:ascii="Corbel" w:eastAsia="Calibri" w:hAnsi="Corbel" w:cs="Times New Roman"/>
          <w:b/>
          <w:iCs/>
          <w:sz w:val="24"/>
          <w:szCs w:val="24"/>
          <w:u w:val="single"/>
        </w:rPr>
      </w:pPr>
      <w:r w:rsidRPr="00E2751D">
        <w:rPr>
          <w:rFonts w:ascii="Corbel" w:eastAsia="Calibri" w:hAnsi="Corbel" w:cs="Times New Roman"/>
          <w:b/>
          <w:iCs/>
          <w:sz w:val="24"/>
          <w:szCs w:val="24"/>
          <w:u w:val="single"/>
        </w:rPr>
        <w:t>JOUR 2 :</w:t>
      </w:r>
    </w:p>
    <w:p w14:paraId="4442C2FB" w14:textId="6F9A0A00" w:rsidR="00ED48EB" w:rsidRDefault="009B21CE" w:rsidP="00E2751D">
      <w:pPr>
        <w:jc w:val="both"/>
        <w:rPr>
          <w:rFonts w:ascii="Corbel" w:hAnsi="Corbel"/>
          <w:sz w:val="24"/>
          <w:szCs w:val="24"/>
        </w:rPr>
      </w:pPr>
      <w:r w:rsidRPr="00E2751D">
        <w:rPr>
          <w:rFonts w:ascii="Corbel" w:eastAsia="Calibri" w:hAnsi="Corbel" w:cs="Times New Roman"/>
          <w:iCs/>
          <w:sz w:val="24"/>
          <w:szCs w:val="24"/>
        </w:rPr>
        <w:t>La deuxième journée, mardi 23 janvier, a commencé par une s</w:t>
      </w:r>
      <w:r w:rsidR="00D43D54">
        <w:rPr>
          <w:rFonts w:ascii="Corbel" w:eastAsia="Calibri" w:hAnsi="Corbel" w:cs="Times New Roman"/>
          <w:iCs/>
          <w:sz w:val="24"/>
          <w:szCs w:val="24"/>
        </w:rPr>
        <w:t>ession</w:t>
      </w:r>
      <w:r w:rsidRPr="00E2751D">
        <w:rPr>
          <w:rFonts w:ascii="Corbel" w:eastAsia="Calibri" w:hAnsi="Corbel" w:cs="Times New Roman"/>
          <w:iCs/>
          <w:sz w:val="24"/>
          <w:szCs w:val="24"/>
        </w:rPr>
        <w:t xml:space="preserve"> d’analyse théorique sur le thème des « </w:t>
      </w:r>
      <w:r w:rsidRPr="00D43D54">
        <w:rPr>
          <w:rFonts w:ascii="Corbel" w:eastAsia="Calibri" w:hAnsi="Corbel" w:cs="Times New Roman"/>
          <w:b/>
          <w:iCs/>
          <w:sz w:val="24"/>
          <w:szCs w:val="24"/>
        </w:rPr>
        <w:t>Mariages forcés et précoces</w:t>
      </w:r>
      <w:r w:rsidRPr="00E2751D">
        <w:rPr>
          <w:rFonts w:ascii="Corbel" w:eastAsia="Calibri" w:hAnsi="Corbel" w:cs="Times New Roman"/>
          <w:iCs/>
          <w:sz w:val="24"/>
          <w:szCs w:val="24"/>
        </w:rPr>
        <w:t xml:space="preserve"> ». La première intervention a été réalisée </w:t>
      </w:r>
      <w:r w:rsidRPr="00E2751D">
        <w:rPr>
          <w:rFonts w:ascii="Corbel" w:eastAsia="Calibri" w:hAnsi="Corbel" w:cs="Times New Roman"/>
          <w:b/>
          <w:iCs/>
          <w:sz w:val="24"/>
          <w:szCs w:val="24"/>
        </w:rPr>
        <w:t xml:space="preserve">par </w:t>
      </w:r>
      <w:r w:rsidR="00ED48EB">
        <w:rPr>
          <w:rFonts w:ascii="Corbel" w:eastAsia="Calibri" w:hAnsi="Corbel" w:cs="Times New Roman"/>
          <w:b/>
          <w:iCs/>
          <w:sz w:val="24"/>
          <w:szCs w:val="24"/>
        </w:rPr>
        <w:t xml:space="preserve">l’avocate </w:t>
      </w:r>
      <w:r w:rsidRPr="00E2751D">
        <w:rPr>
          <w:rFonts w:ascii="Corbel" w:eastAsia="Calibri" w:hAnsi="Corbel" w:cs="Times New Roman"/>
          <w:b/>
          <w:iCs/>
          <w:sz w:val="24"/>
          <w:szCs w:val="24"/>
        </w:rPr>
        <w:t xml:space="preserve">Anna </w:t>
      </w:r>
      <w:proofErr w:type="spellStart"/>
      <w:r w:rsidRPr="00E2751D">
        <w:rPr>
          <w:rFonts w:ascii="Corbel" w:eastAsia="Calibri" w:hAnsi="Corbel" w:cs="Times New Roman"/>
          <w:b/>
          <w:iCs/>
          <w:sz w:val="24"/>
          <w:szCs w:val="24"/>
        </w:rPr>
        <w:t>Ja</w:t>
      </w:r>
      <w:r w:rsidR="00ED3BD7" w:rsidRPr="00E2751D">
        <w:rPr>
          <w:rFonts w:ascii="Corbel" w:eastAsia="Calibri" w:hAnsi="Corbel" w:cs="Times New Roman"/>
          <w:b/>
          <w:iCs/>
          <w:sz w:val="24"/>
          <w:szCs w:val="24"/>
        </w:rPr>
        <w:t>iteh</w:t>
      </w:r>
      <w:proofErr w:type="spellEnd"/>
      <w:r w:rsidR="00ED3BD7" w:rsidRPr="00E2751D">
        <w:rPr>
          <w:rFonts w:ascii="Corbel" w:eastAsia="Calibri" w:hAnsi="Corbel" w:cs="Times New Roman"/>
          <w:b/>
          <w:iCs/>
          <w:sz w:val="24"/>
          <w:szCs w:val="24"/>
        </w:rPr>
        <w:t xml:space="preserve"> </w:t>
      </w:r>
      <w:r w:rsidR="00ED48EB">
        <w:rPr>
          <w:rFonts w:ascii="Corbel" w:hAnsi="Corbel"/>
          <w:b/>
          <w:sz w:val="24"/>
          <w:szCs w:val="24"/>
        </w:rPr>
        <w:t xml:space="preserve">de </w:t>
      </w:r>
      <w:proofErr w:type="spellStart"/>
      <w:r w:rsidR="00ED3BD7" w:rsidRPr="00E2751D">
        <w:rPr>
          <w:rFonts w:ascii="Corbel" w:hAnsi="Corbel"/>
          <w:b/>
          <w:sz w:val="24"/>
          <w:szCs w:val="24"/>
        </w:rPr>
        <w:t>Female</w:t>
      </w:r>
      <w:proofErr w:type="spellEnd"/>
      <w:r w:rsidR="00ED3BD7" w:rsidRPr="00E2751D">
        <w:rPr>
          <w:rFonts w:ascii="Corbel" w:hAnsi="Corbel"/>
          <w:b/>
          <w:sz w:val="24"/>
          <w:szCs w:val="24"/>
        </w:rPr>
        <w:t xml:space="preserve"> </w:t>
      </w:r>
      <w:proofErr w:type="spellStart"/>
      <w:r w:rsidR="00ED3BD7" w:rsidRPr="00E2751D">
        <w:rPr>
          <w:rFonts w:ascii="Corbel" w:hAnsi="Corbel"/>
          <w:b/>
          <w:sz w:val="24"/>
          <w:szCs w:val="24"/>
        </w:rPr>
        <w:t>Lawyers</w:t>
      </w:r>
      <w:proofErr w:type="spellEnd"/>
      <w:r w:rsidR="00ED3BD7" w:rsidRPr="00E2751D">
        <w:rPr>
          <w:rFonts w:ascii="Corbel" w:hAnsi="Corbel"/>
          <w:b/>
          <w:sz w:val="24"/>
          <w:szCs w:val="24"/>
        </w:rPr>
        <w:t xml:space="preserve"> Association of </w:t>
      </w:r>
      <w:proofErr w:type="spellStart"/>
      <w:r w:rsidR="00ED3BD7" w:rsidRPr="00E2751D">
        <w:rPr>
          <w:rFonts w:ascii="Corbel" w:hAnsi="Corbel"/>
          <w:b/>
          <w:sz w:val="24"/>
          <w:szCs w:val="24"/>
        </w:rPr>
        <w:t>Gambia</w:t>
      </w:r>
      <w:proofErr w:type="spellEnd"/>
      <w:r w:rsidR="008C72B3">
        <w:rPr>
          <w:rStyle w:val="FootnoteReference"/>
          <w:rFonts w:ascii="Corbel" w:hAnsi="Corbel"/>
          <w:b/>
          <w:sz w:val="24"/>
          <w:szCs w:val="24"/>
        </w:rPr>
        <w:footnoteReference w:id="2"/>
      </w:r>
      <w:r w:rsidR="00ED48EB">
        <w:rPr>
          <w:rFonts w:ascii="Corbel" w:hAnsi="Corbel"/>
          <w:b/>
          <w:sz w:val="24"/>
          <w:szCs w:val="24"/>
        </w:rPr>
        <w:t xml:space="preserve"> (Gambie)</w:t>
      </w:r>
      <w:r w:rsidR="00ED3BD7" w:rsidRPr="00E2751D">
        <w:rPr>
          <w:rFonts w:ascii="Corbel" w:hAnsi="Corbel"/>
          <w:sz w:val="24"/>
          <w:szCs w:val="24"/>
        </w:rPr>
        <w:t xml:space="preserve">. </w:t>
      </w:r>
      <w:r w:rsidR="00ED48EB">
        <w:rPr>
          <w:rFonts w:ascii="Corbel" w:hAnsi="Corbel"/>
          <w:sz w:val="24"/>
          <w:szCs w:val="24"/>
        </w:rPr>
        <w:t xml:space="preserve">Anna </w:t>
      </w:r>
      <w:proofErr w:type="spellStart"/>
      <w:r w:rsidR="00ED48EB">
        <w:rPr>
          <w:rFonts w:ascii="Corbel" w:hAnsi="Corbel"/>
          <w:sz w:val="24"/>
          <w:szCs w:val="24"/>
        </w:rPr>
        <w:t>Jaiteh</w:t>
      </w:r>
      <w:proofErr w:type="spellEnd"/>
      <w:r w:rsidR="00ED48EB" w:rsidRPr="00E2751D">
        <w:rPr>
          <w:rFonts w:ascii="Corbel" w:hAnsi="Corbel"/>
          <w:sz w:val="24"/>
          <w:szCs w:val="24"/>
        </w:rPr>
        <w:t xml:space="preserve"> </w:t>
      </w:r>
      <w:r w:rsidR="00ED3BD7" w:rsidRPr="00E2751D">
        <w:rPr>
          <w:rFonts w:ascii="Corbel" w:hAnsi="Corbel"/>
          <w:sz w:val="24"/>
          <w:szCs w:val="24"/>
        </w:rPr>
        <w:t>a commencé par définir ces termes</w:t>
      </w:r>
      <w:r w:rsidR="0034125F">
        <w:rPr>
          <w:rFonts w:ascii="Corbel" w:hAnsi="Corbel"/>
          <w:sz w:val="24"/>
          <w:szCs w:val="24"/>
        </w:rPr>
        <w:t xml:space="preserve">. Elle a présenté les textes internationaux qui condamnent les mariages précoces et forcés et les mécanismes régionaux des </w:t>
      </w:r>
      <w:r w:rsidR="00A85531">
        <w:rPr>
          <w:rFonts w:ascii="Corbel" w:hAnsi="Corbel"/>
          <w:sz w:val="24"/>
          <w:szCs w:val="24"/>
        </w:rPr>
        <w:t>d</w:t>
      </w:r>
      <w:r w:rsidR="0034125F">
        <w:rPr>
          <w:rFonts w:ascii="Corbel" w:hAnsi="Corbel"/>
          <w:sz w:val="24"/>
          <w:szCs w:val="24"/>
        </w:rPr>
        <w:t xml:space="preserve">roits humains qui poussent les Etat </w:t>
      </w:r>
      <w:r w:rsidR="00BB09EB">
        <w:rPr>
          <w:rFonts w:ascii="Corbel" w:hAnsi="Corbel"/>
          <w:sz w:val="24"/>
          <w:szCs w:val="24"/>
        </w:rPr>
        <w:t>africains à protéger les filles et les femmes contre ces pratiques néfastes</w:t>
      </w:r>
      <w:r w:rsidR="00A85531">
        <w:rPr>
          <w:rFonts w:ascii="Corbel" w:hAnsi="Corbel"/>
          <w:sz w:val="24"/>
          <w:szCs w:val="24"/>
        </w:rPr>
        <w:t>,</w:t>
      </w:r>
      <w:r w:rsidR="00BB09EB">
        <w:rPr>
          <w:rFonts w:ascii="Corbel" w:hAnsi="Corbel"/>
          <w:sz w:val="24"/>
          <w:szCs w:val="24"/>
        </w:rPr>
        <w:t xml:space="preserve"> qui ne peuvent être justifiée par la culture ou une religion</w:t>
      </w:r>
      <w:r w:rsidR="0034125F">
        <w:rPr>
          <w:rFonts w:ascii="Corbel" w:hAnsi="Corbel"/>
          <w:sz w:val="24"/>
          <w:szCs w:val="24"/>
        </w:rPr>
        <w:t>. Elle a ensuite contextualisé la loi gambienne</w:t>
      </w:r>
      <w:r w:rsidR="00A85531">
        <w:rPr>
          <w:rFonts w:ascii="Corbel" w:hAnsi="Corbel"/>
          <w:sz w:val="24"/>
          <w:szCs w:val="24"/>
        </w:rPr>
        <w:t>,</w:t>
      </w:r>
      <w:r w:rsidR="0034125F">
        <w:rPr>
          <w:rFonts w:ascii="Corbel" w:hAnsi="Corbel"/>
          <w:sz w:val="24"/>
          <w:szCs w:val="24"/>
        </w:rPr>
        <w:t xml:space="preserve"> qui sanctionne</w:t>
      </w:r>
      <w:r w:rsidR="00ED48EB">
        <w:rPr>
          <w:rFonts w:ascii="Corbel" w:hAnsi="Corbel"/>
          <w:sz w:val="24"/>
          <w:szCs w:val="24"/>
        </w:rPr>
        <w:t>nt les parents</w:t>
      </w:r>
      <w:r w:rsidR="000319EE">
        <w:rPr>
          <w:rFonts w:ascii="Corbel" w:hAnsi="Corbel"/>
          <w:sz w:val="24"/>
          <w:szCs w:val="24"/>
        </w:rPr>
        <w:t xml:space="preserve"> et </w:t>
      </w:r>
      <w:r w:rsidR="00ED48EB">
        <w:rPr>
          <w:rFonts w:ascii="Corbel" w:hAnsi="Corbel"/>
          <w:sz w:val="24"/>
          <w:szCs w:val="24"/>
        </w:rPr>
        <w:t>leurs complices en cas de mariage de leurs enfants, créer une obligation de signaler les cas de mariages précoce</w:t>
      </w:r>
      <w:r w:rsidR="000319EE">
        <w:rPr>
          <w:rFonts w:ascii="Corbel" w:hAnsi="Corbel"/>
          <w:sz w:val="24"/>
          <w:szCs w:val="24"/>
        </w:rPr>
        <w:t>s</w:t>
      </w:r>
      <w:r w:rsidR="00A85531">
        <w:rPr>
          <w:rFonts w:ascii="Corbel" w:hAnsi="Corbel"/>
          <w:sz w:val="24"/>
          <w:szCs w:val="24"/>
        </w:rPr>
        <w:t xml:space="preserve"> ; </w:t>
      </w:r>
      <w:r w:rsidR="00ED48EB">
        <w:rPr>
          <w:rFonts w:ascii="Corbel" w:hAnsi="Corbel"/>
          <w:sz w:val="24"/>
          <w:szCs w:val="24"/>
        </w:rPr>
        <w:t xml:space="preserve">ainsi qu’une procédure judiciaire spécialisée </w:t>
      </w:r>
      <w:r w:rsidR="00ED48EB" w:rsidRPr="000319EE">
        <w:rPr>
          <w:rFonts w:ascii="Corbel" w:hAnsi="Corbel"/>
          <w:sz w:val="24"/>
          <w:szCs w:val="24"/>
        </w:rPr>
        <w:t xml:space="preserve">auprès de la Haute courte </w:t>
      </w:r>
      <w:r w:rsidR="000319EE" w:rsidRPr="00E71EE0">
        <w:rPr>
          <w:rFonts w:ascii="Corbel" w:hAnsi="Corbel"/>
          <w:sz w:val="24"/>
          <w:szCs w:val="24"/>
        </w:rPr>
        <w:t>de Gambie</w:t>
      </w:r>
      <w:r w:rsidR="00BF5797">
        <w:rPr>
          <w:rFonts w:ascii="Corbel" w:hAnsi="Corbel"/>
          <w:sz w:val="24"/>
          <w:szCs w:val="24"/>
        </w:rPr>
        <w:t>.</w:t>
      </w:r>
      <w:r w:rsidR="00ED3BD7" w:rsidRPr="00E2751D">
        <w:rPr>
          <w:rFonts w:ascii="Corbel" w:hAnsi="Corbel"/>
          <w:sz w:val="24"/>
          <w:szCs w:val="24"/>
        </w:rPr>
        <w:t xml:space="preserve"> </w:t>
      </w:r>
      <w:r w:rsidR="00BB09EB">
        <w:rPr>
          <w:rFonts w:ascii="Corbel" w:hAnsi="Corbel"/>
          <w:sz w:val="24"/>
          <w:szCs w:val="24"/>
        </w:rPr>
        <w:t>Selon ce cadre législatif les enfants ne peuvent pas faire l’objet de fiançailles, ni d’échanges de dot</w:t>
      </w:r>
      <w:r w:rsidR="003E3B38">
        <w:rPr>
          <w:rFonts w:ascii="Corbel" w:hAnsi="Corbel"/>
          <w:sz w:val="24"/>
          <w:szCs w:val="24"/>
        </w:rPr>
        <w:t xml:space="preserve">. </w:t>
      </w:r>
      <w:r w:rsidR="00A85531">
        <w:rPr>
          <w:rFonts w:ascii="Corbel" w:hAnsi="Corbel"/>
          <w:sz w:val="24"/>
          <w:szCs w:val="24"/>
        </w:rPr>
        <w:t xml:space="preserve">Anna </w:t>
      </w:r>
      <w:proofErr w:type="spellStart"/>
      <w:r w:rsidR="00A85531">
        <w:rPr>
          <w:rFonts w:ascii="Corbel" w:hAnsi="Corbel"/>
          <w:sz w:val="24"/>
          <w:szCs w:val="24"/>
        </w:rPr>
        <w:t>Jaiteh</w:t>
      </w:r>
      <w:proofErr w:type="spellEnd"/>
      <w:r w:rsidR="00A85531">
        <w:rPr>
          <w:rFonts w:ascii="Corbel" w:hAnsi="Corbel"/>
          <w:sz w:val="24"/>
          <w:szCs w:val="24"/>
        </w:rPr>
        <w:t xml:space="preserve"> a également </w:t>
      </w:r>
      <w:r w:rsidR="00ED48EB">
        <w:rPr>
          <w:rFonts w:ascii="Corbel" w:hAnsi="Corbel"/>
          <w:sz w:val="24"/>
          <w:szCs w:val="24"/>
        </w:rPr>
        <w:t>exposé</w:t>
      </w:r>
      <w:r w:rsidR="00152BC7">
        <w:rPr>
          <w:rFonts w:ascii="Corbel" w:hAnsi="Corbel"/>
          <w:sz w:val="24"/>
          <w:szCs w:val="24"/>
        </w:rPr>
        <w:t xml:space="preserve"> </w:t>
      </w:r>
      <w:r w:rsidR="00ED48EB">
        <w:rPr>
          <w:rFonts w:ascii="Corbel" w:hAnsi="Corbel"/>
          <w:sz w:val="24"/>
          <w:szCs w:val="24"/>
        </w:rPr>
        <w:t>l’</w:t>
      </w:r>
      <w:r w:rsidR="00ED3BD7" w:rsidRPr="00E2751D">
        <w:rPr>
          <w:rFonts w:ascii="Corbel" w:hAnsi="Corbel"/>
          <w:sz w:val="24"/>
          <w:szCs w:val="24"/>
        </w:rPr>
        <w:t>impact dévastateur</w:t>
      </w:r>
      <w:r w:rsidR="00152BC7">
        <w:rPr>
          <w:rFonts w:ascii="Corbel" w:hAnsi="Corbel"/>
          <w:sz w:val="24"/>
          <w:szCs w:val="24"/>
        </w:rPr>
        <w:t xml:space="preserve"> des mariages forcés</w:t>
      </w:r>
      <w:r w:rsidR="00ED3BD7" w:rsidRPr="00E2751D">
        <w:rPr>
          <w:rFonts w:ascii="Corbel" w:hAnsi="Corbel"/>
          <w:sz w:val="24"/>
          <w:szCs w:val="24"/>
        </w:rPr>
        <w:t xml:space="preserve"> sur les jeunes filles, tant sur le plan physique que psychologique. </w:t>
      </w:r>
    </w:p>
    <w:p w14:paraId="0BB0E274" w14:textId="2E81CA83" w:rsidR="00ED3BD7" w:rsidRPr="00E2751D" w:rsidRDefault="00ED3BD7" w:rsidP="00E2751D">
      <w:pPr>
        <w:jc w:val="both"/>
        <w:rPr>
          <w:rFonts w:ascii="Corbel" w:hAnsi="Corbel"/>
          <w:sz w:val="24"/>
          <w:szCs w:val="24"/>
        </w:rPr>
      </w:pPr>
      <w:r w:rsidRPr="00E2751D">
        <w:rPr>
          <w:rFonts w:ascii="Corbel" w:hAnsi="Corbel"/>
          <w:sz w:val="24"/>
          <w:szCs w:val="24"/>
        </w:rPr>
        <w:t xml:space="preserve">Elle a souligné la </w:t>
      </w:r>
      <w:r w:rsidRPr="00E71EE0">
        <w:rPr>
          <w:rFonts w:ascii="Corbel" w:hAnsi="Corbel"/>
          <w:b/>
          <w:sz w:val="24"/>
          <w:szCs w:val="24"/>
        </w:rPr>
        <w:t>nécessité pour les gouvernements locaux de s'engager pleinement dans cette lutte</w:t>
      </w:r>
      <w:r w:rsidRPr="00E2751D">
        <w:rPr>
          <w:rFonts w:ascii="Corbel" w:hAnsi="Corbel"/>
          <w:sz w:val="24"/>
          <w:szCs w:val="24"/>
        </w:rPr>
        <w:t xml:space="preserve">, en mettant en œuvre des politiques et des initiatives visant à prévenir ces violations des droits humains. Elle a insisté sur l'autonomisation des filles par le biais de </w:t>
      </w:r>
      <w:r w:rsidRPr="00E2751D">
        <w:rPr>
          <w:rFonts w:ascii="Corbel" w:hAnsi="Corbel"/>
          <w:b/>
          <w:sz w:val="24"/>
          <w:szCs w:val="24"/>
        </w:rPr>
        <w:t>l'éducation</w:t>
      </w:r>
      <w:r w:rsidRPr="00E2751D">
        <w:rPr>
          <w:rFonts w:ascii="Corbel" w:hAnsi="Corbel"/>
          <w:sz w:val="24"/>
          <w:szCs w:val="24"/>
        </w:rPr>
        <w:t xml:space="preserve"> et du </w:t>
      </w:r>
      <w:r w:rsidRPr="00E2751D">
        <w:rPr>
          <w:rFonts w:ascii="Corbel" w:hAnsi="Corbel"/>
          <w:b/>
          <w:sz w:val="24"/>
          <w:szCs w:val="24"/>
        </w:rPr>
        <w:t>renforcement des compétences, ainsi que sur la nécessité de fournir un soutien économique aux familles vulnérables</w:t>
      </w:r>
      <w:r w:rsidRPr="00E2751D">
        <w:rPr>
          <w:rFonts w:ascii="Corbel" w:hAnsi="Corbel"/>
          <w:sz w:val="24"/>
          <w:szCs w:val="24"/>
        </w:rPr>
        <w:t>. De plus, elle a souligné l'importance de sensibiliser les parents et les communautés aux conséquences néfastes de ces pratiques, tout en plaidant en faveur de l'adoption de lois et de politiques favorables à la protection des droits des filles.</w:t>
      </w:r>
    </w:p>
    <w:p w14:paraId="6C0A87DA" w14:textId="77777777" w:rsidR="009D6247" w:rsidRDefault="009D6247" w:rsidP="00E2751D">
      <w:pPr>
        <w:jc w:val="both"/>
        <w:rPr>
          <w:rFonts w:ascii="Corbel" w:hAnsi="Corbel"/>
          <w:sz w:val="24"/>
          <w:szCs w:val="24"/>
        </w:rPr>
      </w:pPr>
    </w:p>
    <w:p w14:paraId="1BEC2474" w14:textId="08BD9505" w:rsidR="00ED3BD7" w:rsidRPr="00E2751D" w:rsidRDefault="003018E4" w:rsidP="00E2751D">
      <w:pPr>
        <w:jc w:val="both"/>
        <w:rPr>
          <w:rFonts w:ascii="Corbel" w:hAnsi="Corbel"/>
          <w:sz w:val="24"/>
          <w:szCs w:val="24"/>
        </w:rPr>
      </w:pPr>
      <w:r>
        <w:rPr>
          <w:rFonts w:ascii="Corbel" w:hAnsi="Corbel"/>
          <w:sz w:val="24"/>
          <w:szCs w:val="24"/>
        </w:rPr>
        <w:lastRenderedPageBreak/>
        <w:t>E</w:t>
      </w:r>
      <w:r w:rsidR="00ED3BD7" w:rsidRPr="00E2751D">
        <w:rPr>
          <w:rFonts w:ascii="Corbel" w:hAnsi="Corbel"/>
          <w:sz w:val="24"/>
          <w:szCs w:val="24"/>
        </w:rPr>
        <w:t xml:space="preserve">lle a évoqué l'importance de mettre en place des structures et des mécanismes de soutien aux niveaux local et communautaire, tels </w:t>
      </w:r>
      <w:r w:rsidR="00ED3BD7" w:rsidRPr="00E2751D">
        <w:rPr>
          <w:rFonts w:ascii="Corbel" w:hAnsi="Corbel"/>
          <w:b/>
          <w:sz w:val="24"/>
          <w:szCs w:val="24"/>
        </w:rPr>
        <w:t>qu'un centre d'appels</w:t>
      </w:r>
      <w:r w:rsidR="00ED3BD7" w:rsidRPr="00E2751D">
        <w:rPr>
          <w:rFonts w:ascii="Corbel" w:hAnsi="Corbel"/>
          <w:sz w:val="24"/>
          <w:szCs w:val="24"/>
        </w:rPr>
        <w:t xml:space="preserve"> pour signaler les cas </w:t>
      </w:r>
      <w:r w:rsidR="00860D89" w:rsidRPr="00E2751D">
        <w:rPr>
          <w:rFonts w:ascii="Corbel" w:eastAsia="Corbel" w:hAnsi="Corbel" w:cs="Corbel"/>
          <w:noProof/>
          <w:sz w:val="24"/>
          <w:szCs w:val="24"/>
          <w:lang w:eastAsia="fr-FR"/>
        </w:rPr>
        <mc:AlternateContent>
          <mc:Choice Requires="wpg">
            <w:drawing>
              <wp:anchor distT="0" distB="0" distL="114300" distR="114300" simplePos="0" relativeHeight="251698176" behindDoc="0" locked="0" layoutInCell="1" allowOverlap="1" wp14:anchorId="304D2B7D" wp14:editId="01AF328F">
                <wp:simplePos x="0" y="0"/>
                <wp:positionH relativeFrom="page">
                  <wp:posOffset>0</wp:posOffset>
                </wp:positionH>
                <wp:positionV relativeFrom="page">
                  <wp:posOffset>20955</wp:posOffset>
                </wp:positionV>
                <wp:extent cx="84455" cy="10671810"/>
                <wp:effectExtent l="0" t="0" r="0" b="0"/>
                <wp:wrapNone/>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10671810"/>
                          <a:chOff x="11" y="33"/>
                          <a:chExt cx="133" cy="16806"/>
                        </a:xfrm>
                      </wpg:grpSpPr>
                      <wps:wsp>
                        <wps:cNvPr id="67" name="Rectangle 56"/>
                        <wps:cNvSpPr>
                          <a:spLocks noChangeArrowheads="1"/>
                        </wps:cNvSpPr>
                        <wps:spPr bwMode="auto">
                          <a:xfrm>
                            <a:off x="11" y="33"/>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5"/>
                        <wps:cNvSpPr>
                          <a:spLocks noChangeArrowheads="1"/>
                        </wps:cNvSpPr>
                        <wps:spPr bwMode="auto">
                          <a:xfrm>
                            <a:off x="11" y="7052"/>
                            <a:ext cx="133" cy="9787"/>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E2FAE" id="Group 54" o:spid="_x0000_s1026" style="position:absolute;margin-left:0;margin-top:1.65pt;width:6.65pt;height:840.3pt;z-index:251698176;mso-position-horizontal-relative:page;mso-position-vertical-relative:page" coordorigin="11,33" coordsize="133,1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">
                <v:rect id="Rectangle 56" o:spid="_x0000_s1027" style="position:absolute;left:11;top:33;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" fillcolor="#ac2980" stroked="f"/>
                <v:rect id="Rectangle 55" o:spid="_x0000_s1028" style="position:absolute;left:11;top:7052;width:133;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" fillcolor="#67a192" stroked="f"/>
                <w10:wrap anchorx="page" anchory="page"/>
              </v:group>
            </w:pict>
          </mc:Fallback>
        </mc:AlternateContent>
      </w:r>
      <w:r w:rsidR="00ED3BD7" w:rsidRPr="00E2751D">
        <w:rPr>
          <w:rFonts w:ascii="Corbel" w:hAnsi="Corbel"/>
          <w:sz w:val="24"/>
          <w:szCs w:val="24"/>
        </w:rPr>
        <w:t xml:space="preserve">suspects, </w:t>
      </w:r>
      <w:r w:rsidR="00ED3BD7" w:rsidRPr="00E2751D">
        <w:rPr>
          <w:rFonts w:ascii="Corbel" w:hAnsi="Corbel"/>
          <w:b/>
          <w:sz w:val="24"/>
          <w:szCs w:val="24"/>
        </w:rPr>
        <w:t>des maisons d'accueil pour les victimes</w:t>
      </w:r>
      <w:r w:rsidR="00ED3BD7" w:rsidRPr="00E2751D">
        <w:rPr>
          <w:rFonts w:ascii="Corbel" w:hAnsi="Corbel"/>
          <w:sz w:val="24"/>
          <w:szCs w:val="24"/>
        </w:rPr>
        <w:t xml:space="preserve"> et des </w:t>
      </w:r>
      <w:r w:rsidR="00D43D54">
        <w:rPr>
          <w:rFonts w:ascii="Corbel" w:hAnsi="Corbel"/>
          <w:b/>
          <w:sz w:val="24"/>
          <w:szCs w:val="24"/>
        </w:rPr>
        <w:t>guichets</w:t>
      </w:r>
      <w:r w:rsidR="00ED3BD7" w:rsidRPr="00E2751D">
        <w:rPr>
          <w:rFonts w:ascii="Corbel" w:hAnsi="Corbel"/>
          <w:b/>
          <w:sz w:val="24"/>
          <w:szCs w:val="24"/>
        </w:rPr>
        <w:t xml:space="preserve"> d'accueil</w:t>
      </w:r>
      <w:r w:rsidR="00ED3BD7" w:rsidRPr="00E2751D">
        <w:rPr>
          <w:rFonts w:ascii="Corbel" w:hAnsi="Corbel"/>
          <w:sz w:val="24"/>
          <w:szCs w:val="24"/>
        </w:rPr>
        <w:t xml:space="preserve"> uniques. Cette approche globale, centrée sur les victimes et impliquant </w:t>
      </w:r>
      <w:r w:rsidR="00ED3BD7" w:rsidRPr="00E71EE0">
        <w:rPr>
          <w:rFonts w:ascii="Corbel" w:hAnsi="Corbel"/>
          <w:b/>
          <w:sz w:val="24"/>
          <w:szCs w:val="24"/>
        </w:rPr>
        <w:t>une collaboration étroite entre les gouvernements locaux, les organisations de la société civile et les communautés</w:t>
      </w:r>
      <w:r w:rsidR="00ED3BD7" w:rsidRPr="00E2751D">
        <w:rPr>
          <w:rFonts w:ascii="Corbel" w:hAnsi="Corbel"/>
          <w:sz w:val="24"/>
          <w:szCs w:val="24"/>
        </w:rPr>
        <w:t>, est essentielle pour lutter efficacement contre les mariages forcés et précoces, ainsi que d'autres pratiques néfastes.</w:t>
      </w:r>
    </w:p>
    <w:p w14:paraId="22CCEB7A" w14:textId="0051B581" w:rsidR="00ED3BD7" w:rsidRPr="00E2751D" w:rsidRDefault="00ED3BD7" w:rsidP="00E2751D">
      <w:pPr>
        <w:jc w:val="both"/>
        <w:rPr>
          <w:rFonts w:ascii="Corbel" w:hAnsi="Corbel"/>
          <w:sz w:val="24"/>
          <w:szCs w:val="24"/>
        </w:rPr>
      </w:pPr>
      <w:r w:rsidRPr="00E2751D">
        <w:rPr>
          <w:rFonts w:ascii="Corbel" w:hAnsi="Corbel"/>
          <w:b/>
          <w:sz w:val="24"/>
          <w:szCs w:val="24"/>
        </w:rPr>
        <w:t xml:space="preserve">Mahamat </w:t>
      </w:r>
      <w:proofErr w:type="spellStart"/>
      <w:r w:rsidRPr="00E2751D">
        <w:rPr>
          <w:rFonts w:ascii="Corbel" w:hAnsi="Corbel"/>
          <w:b/>
          <w:sz w:val="24"/>
          <w:szCs w:val="24"/>
        </w:rPr>
        <w:t>Ardjoune</w:t>
      </w:r>
      <w:proofErr w:type="spellEnd"/>
      <w:r w:rsidR="00D515D3">
        <w:rPr>
          <w:rFonts w:ascii="Corbel" w:hAnsi="Corbel"/>
          <w:b/>
          <w:sz w:val="24"/>
          <w:szCs w:val="24"/>
        </w:rPr>
        <w:t>, chargée de communication REFELA Tchad</w:t>
      </w:r>
      <w:r w:rsidRPr="00E2751D">
        <w:rPr>
          <w:rFonts w:ascii="Corbel" w:hAnsi="Corbel"/>
          <w:sz w:val="24"/>
          <w:szCs w:val="24"/>
        </w:rPr>
        <w:t xml:space="preserve"> (</w:t>
      </w:r>
      <w:r w:rsidR="00D515D3">
        <w:rPr>
          <w:rFonts w:ascii="Corbel" w:hAnsi="Corbel"/>
          <w:sz w:val="24"/>
          <w:szCs w:val="24"/>
        </w:rPr>
        <w:t>Tchad</w:t>
      </w:r>
      <w:r w:rsidRPr="00E2751D">
        <w:rPr>
          <w:rFonts w:ascii="Corbel" w:hAnsi="Corbel"/>
          <w:sz w:val="24"/>
          <w:szCs w:val="24"/>
        </w:rPr>
        <w:t xml:space="preserve">) a précisé qu’au </w:t>
      </w:r>
      <w:r w:rsidRPr="00E2751D">
        <w:rPr>
          <w:rFonts w:ascii="Corbel" w:hAnsi="Corbel"/>
          <w:b/>
          <w:sz w:val="24"/>
          <w:szCs w:val="24"/>
        </w:rPr>
        <w:t>Tchad</w:t>
      </w:r>
      <w:r w:rsidRPr="00E2751D">
        <w:rPr>
          <w:rFonts w:ascii="Corbel" w:hAnsi="Corbel"/>
          <w:sz w:val="24"/>
          <w:szCs w:val="24"/>
        </w:rPr>
        <w:t xml:space="preserve">, le mariage forcé est un phénomène endémique, avec près de 67% des filles mariées avant l'âge de 18 </w:t>
      </w:r>
      <w:r w:rsidR="00C34820" w:rsidRPr="00E2751D">
        <w:rPr>
          <w:rFonts w:ascii="Corbel" w:hAnsi="Corbel"/>
          <w:sz w:val="24"/>
          <w:szCs w:val="24"/>
        </w:rPr>
        <w:t>ans</w:t>
      </w:r>
      <w:r w:rsidR="003E3B38">
        <w:rPr>
          <w:rFonts w:ascii="Corbel" w:hAnsi="Corbel"/>
          <w:sz w:val="24"/>
          <w:szCs w:val="24"/>
        </w:rPr>
        <w:t xml:space="preserve"> </w:t>
      </w:r>
      <w:r w:rsidR="00C34820">
        <w:rPr>
          <w:rFonts w:ascii="Corbel" w:hAnsi="Corbel"/>
          <w:sz w:val="24"/>
          <w:szCs w:val="24"/>
        </w:rPr>
        <w:t>(</w:t>
      </w:r>
      <w:r w:rsidR="00C34820" w:rsidRPr="00E2751D">
        <w:rPr>
          <w:rFonts w:ascii="Corbel" w:hAnsi="Corbel"/>
          <w:sz w:val="24"/>
          <w:szCs w:val="24"/>
        </w:rPr>
        <w:t>statistiques</w:t>
      </w:r>
      <w:r w:rsidRPr="00E2751D">
        <w:rPr>
          <w:rFonts w:ascii="Corbel" w:hAnsi="Corbel"/>
          <w:sz w:val="24"/>
          <w:szCs w:val="24"/>
        </w:rPr>
        <w:t xml:space="preserve"> 2009</w:t>
      </w:r>
      <w:r w:rsidR="00D515D3">
        <w:rPr>
          <w:rFonts w:ascii="Corbel" w:hAnsi="Corbel"/>
          <w:sz w:val="24"/>
          <w:szCs w:val="24"/>
        </w:rPr>
        <w:t>)</w:t>
      </w:r>
      <w:r w:rsidRPr="00E2751D">
        <w:rPr>
          <w:rFonts w:ascii="Corbel" w:hAnsi="Corbel"/>
          <w:sz w:val="24"/>
          <w:szCs w:val="24"/>
        </w:rPr>
        <w:t>. Pour contrer cette pratique, des mesures juridiques ont été mises en place</w:t>
      </w:r>
      <w:r w:rsidR="005A117E">
        <w:rPr>
          <w:rFonts w:ascii="Corbel" w:hAnsi="Corbel"/>
          <w:sz w:val="24"/>
          <w:szCs w:val="24"/>
        </w:rPr>
        <w:t>, telles qu’u</w:t>
      </w:r>
      <w:r w:rsidRPr="00E2751D">
        <w:rPr>
          <w:rFonts w:ascii="Corbel" w:hAnsi="Corbel"/>
          <w:sz w:val="24"/>
          <w:szCs w:val="24"/>
        </w:rPr>
        <w:t xml:space="preserve">ne ordonnance de 2006 a fixé l'âge minimum du mariage à 18 ans, sanctionnant les contrevenants par des peines d'emprisonnement allant jusqu'à 10 ans et des amendes. En 2015, une loi présidentielle supplémentaire a été promulguée pour renforcer cette interdiction. Malgré ces avancées, il subsiste un manque de connaissance de ces lois au sein de la population, ce qui a conduit </w:t>
      </w:r>
      <w:r w:rsidR="00D515D3">
        <w:rPr>
          <w:rFonts w:ascii="Corbel" w:hAnsi="Corbel"/>
          <w:b/>
          <w:sz w:val="24"/>
          <w:szCs w:val="24"/>
        </w:rPr>
        <w:t>le REFELA Tchad</w:t>
      </w:r>
      <w:r w:rsidRPr="00E2751D">
        <w:rPr>
          <w:rFonts w:ascii="Corbel" w:hAnsi="Corbel"/>
          <w:sz w:val="24"/>
          <w:szCs w:val="24"/>
        </w:rPr>
        <w:t xml:space="preserve"> à entreprendre des actions de sensibilisation dans les 42 communes rurales du pays.</w:t>
      </w:r>
    </w:p>
    <w:p w14:paraId="2A7266B6" w14:textId="77777777" w:rsidR="00ED3BD7" w:rsidRPr="00E2751D" w:rsidRDefault="00ED3BD7" w:rsidP="00E2751D">
      <w:pPr>
        <w:jc w:val="both"/>
        <w:rPr>
          <w:rFonts w:ascii="Corbel" w:hAnsi="Corbel"/>
          <w:b/>
          <w:vanish/>
          <w:sz w:val="24"/>
          <w:szCs w:val="24"/>
        </w:rPr>
      </w:pPr>
      <w:r w:rsidRPr="00E2751D">
        <w:rPr>
          <w:rFonts w:ascii="Corbel" w:hAnsi="Corbel"/>
          <w:b/>
          <w:vanish/>
          <w:sz w:val="24"/>
          <w:szCs w:val="24"/>
        </w:rPr>
        <w:t>Haut du formulaire</w:t>
      </w:r>
    </w:p>
    <w:p w14:paraId="19975292" w14:textId="0F308644" w:rsidR="003147DA" w:rsidRDefault="003147DA" w:rsidP="00E2751D">
      <w:pPr>
        <w:jc w:val="both"/>
        <w:rPr>
          <w:rFonts w:ascii="Corbel" w:hAnsi="Corbel"/>
          <w:b/>
          <w:sz w:val="24"/>
          <w:szCs w:val="24"/>
        </w:rPr>
      </w:pPr>
      <w:r w:rsidRPr="003147DA">
        <w:rPr>
          <w:rFonts w:ascii="Corbel" w:hAnsi="Corbel"/>
          <w:b/>
          <w:sz w:val="24"/>
          <w:szCs w:val="24"/>
        </w:rPr>
        <w:t xml:space="preserve">Les membres du réseau REFELA Gambie, </w:t>
      </w:r>
      <w:r w:rsidRPr="003147DA">
        <w:rPr>
          <w:rFonts w:ascii="Corbel" w:hAnsi="Corbel"/>
          <w:sz w:val="24"/>
          <w:szCs w:val="24"/>
        </w:rPr>
        <w:t xml:space="preserve">ont précisé qu’une attention particulière est portée à l'investissement dans la </w:t>
      </w:r>
      <w:r w:rsidR="002B0FE4">
        <w:rPr>
          <w:rFonts w:ascii="Corbel" w:hAnsi="Corbel"/>
          <w:sz w:val="24"/>
          <w:szCs w:val="24"/>
        </w:rPr>
        <w:t xml:space="preserve">les jeunes </w:t>
      </w:r>
      <w:r w:rsidR="007D38AB">
        <w:rPr>
          <w:rFonts w:ascii="Corbel" w:hAnsi="Corbel"/>
          <w:sz w:val="24"/>
          <w:szCs w:val="24"/>
        </w:rPr>
        <w:t>femmes qui</w:t>
      </w:r>
      <w:r w:rsidR="002B0FE4">
        <w:rPr>
          <w:rFonts w:ascii="Corbel" w:hAnsi="Corbel"/>
          <w:sz w:val="24"/>
          <w:szCs w:val="24"/>
        </w:rPr>
        <w:t xml:space="preserve"> </w:t>
      </w:r>
      <w:r w:rsidRPr="003147DA">
        <w:rPr>
          <w:rFonts w:ascii="Corbel" w:hAnsi="Corbel"/>
          <w:sz w:val="24"/>
          <w:szCs w:val="24"/>
        </w:rPr>
        <w:t xml:space="preserve">jouent un rôle essentiel dans le développement du pays. En lien avec la feuille de route de </w:t>
      </w:r>
      <w:r w:rsidRPr="003147DA">
        <w:rPr>
          <w:rFonts w:ascii="Corbel" w:hAnsi="Corbel"/>
          <w:b/>
          <w:sz w:val="24"/>
          <w:szCs w:val="24"/>
        </w:rPr>
        <w:t>l'Union africaine pour l'emploi</w:t>
      </w:r>
      <w:r w:rsidRPr="003147DA">
        <w:rPr>
          <w:rFonts w:ascii="Corbel" w:hAnsi="Corbel"/>
          <w:sz w:val="24"/>
          <w:szCs w:val="24"/>
        </w:rPr>
        <w:t>, des efforts ont été déployés pour investir dans l'</w:t>
      </w:r>
      <w:r w:rsidR="007D38AB" w:rsidRPr="003147DA">
        <w:rPr>
          <w:rFonts w:ascii="Corbel" w:hAnsi="Corbel"/>
          <w:sz w:val="24"/>
          <w:szCs w:val="24"/>
        </w:rPr>
        <w:t>entrepreneuriat</w:t>
      </w:r>
      <w:r w:rsidR="007D38AB">
        <w:rPr>
          <w:rFonts w:ascii="Corbel" w:hAnsi="Corbel"/>
          <w:sz w:val="24"/>
          <w:szCs w:val="24"/>
        </w:rPr>
        <w:t>,</w:t>
      </w:r>
      <w:r w:rsidR="007D38AB" w:rsidRPr="003147DA">
        <w:rPr>
          <w:rFonts w:ascii="Corbel" w:hAnsi="Corbel"/>
          <w:sz w:val="24"/>
          <w:szCs w:val="24"/>
        </w:rPr>
        <w:t xml:space="preserve"> les</w:t>
      </w:r>
      <w:r w:rsidRPr="003147DA">
        <w:rPr>
          <w:rFonts w:ascii="Corbel" w:hAnsi="Corbel"/>
          <w:sz w:val="24"/>
          <w:szCs w:val="24"/>
        </w:rPr>
        <w:t xml:space="preserve"> droits sexuels et reproductifs des jeunes et prévenir les mariages </w:t>
      </w:r>
      <w:r w:rsidR="007D38AB" w:rsidRPr="003147DA">
        <w:rPr>
          <w:rFonts w:ascii="Corbel" w:hAnsi="Corbel"/>
          <w:sz w:val="24"/>
          <w:szCs w:val="24"/>
        </w:rPr>
        <w:t>précoces</w:t>
      </w:r>
      <w:r w:rsidR="001D3FCC">
        <w:rPr>
          <w:rFonts w:ascii="Corbel" w:hAnsi="Corbel"/>
          <w:sz w:val="24"/>
          <w:szCs w:val="24"/>
        </w:rPr>
        <w:t>, tels que la promotion de</w:t>
      </w:r>
      <w:r w:rsidRPr="003147DA">
        <w:rPr>
          <w:rFonts w:ascii="Corbel" w:hAnsi="Corbel"/>
          <w:sz w:val="24"/>
          <w:szCs w:val="24"/>
        </w:rPr>
        <w:t xml:space="preserve"> campagnes de sensibilisation sur le lien entre mariages précoces</w:t>
      </w:r>
      <w:r w:rsidR="007D38AB">
        <w:rPr>
          <w:rFonts w:ascii="Corbel" w:hAnsi="Corbel"/>
          <w:sz w:val="24"/>
          <w:szCs w:val="24"/>
        </w:rPr>
        <w:t xml:space="preserve"> </w:t>
      </w:r>
      <w:r w:rsidRPr="003147DA">
        <w:rPr>
          <w:rFonts w:ascii="Corbel" w:hAnsi="Corbel"/>
          <w:sz w:val="24"/>
          <w:szCs w:val="24"/>
        </w:rPr>
        <w:t>et grossesses adolescente</w:t>
      </w:r>
      <w:r w:rsidR="001D3FCC">
        <w:rPr>
          <w:rFonts w:ascii="Corbel" w:hAnsi="Corbel"/>
          <w:sz w:val="24"/>
          <w:szCs w:val="24"/>
        </w:rPr>
        <w:t>s ; ainsi que</w:t>
      </w:r>
      <w:r w:rsidR="007D38AB">
        <w:rPr>
          <w:rFonts w:ascii="Corbel" w:hAnsi="Corbel"/>
          <w:sz w:val="24"/>
          <w:szCs w:val="24"/>
        </w:rPr>
        <w:t xml:space="preserve"> </w:t>
      </w:r>
      <w:r w:rsidR="001D3FCC">
        <w:rPr>
          <w:rFonts w:ascii="Corbel" w:hAnsi="Corbel"/>
          <w:sz w:val="24"/>
          <w:szCs w:val="24"/>
        </w:rPr>
        <w:t>d</w:t>
      </w:r>
      <w:r w:rsidR="007D38AB" w:rsidRPr="003147DA">
        <w:rPr>
          <w:rFonts w:ascii="Corbel" w:hAnsi="Corbel"/>
          <w:sz w:val="24"/>
          <w:szCs w:val="24"/>
        </w:rPr>
        <w:t>es</w:t>
      </w:r>
      <w:r w:rsidRPr="003147DA">
        <w:rPr>
          <w:rFonts w:ascii="Corbel" w:hAnsi="Corbel"/>
          <w:sz w:val="24"/>
          <w:szCs w:val="24"/>
        </w:rPr>
        <w:t xml:space="preserve"> campagnes </w:t>
      </w:r>
      <w:r w:rsidR="002B0FE4">
        <w:rPr>
          <w:rFonts w:ascii="Corbel" w:hAnsi="Corbel"/>
          <w:sz w:val="24"/>
          <w:szCs w:val="24"/>
        </w:rPr>
        <w:t xml:space="preserve">de sensibilisation menées par </w:t>
      </w:r>
      <w:r w:rsidRPr="003147DA">
        <w:rPr>
          <w:rFonts w:ascii="Corbel" w:hAnsi="Corbel"/>
          <w:sz w:val="24"/>
          <w:szCs w:val="24"/>
        </w:rPr>
        <w:t>les représentants religieux pour l’éducation des filles</w:t>
      </w:r>
      <w:r w:rsidR="001D3FCC">
        <w:rPr>
          <w:rFonts w:ascii="Corbel" w:hAnsi="Corbel"/>
          <w:sz w:val="24"/>
          <w:szCs w:val="24"/>
        </w:rPr>
        <w:t>, car</w:t>
      </w:r>
      <w:r w:rsidRPr="003147DA">
        <w:rPr>
          <w:rFonts w:ascii="Corbel" w:hAnsi="Corbel"/>
          <w:sz w:val="24"/>
          <w:szCs w:val="24"/>
        </w:rPr>
        <w:t xml:space="preserve"> c’est un facteur de réduction des mariages </w:t>
      </w:r>
      <w:r w:rsidR="007D38AB" w:rsidRPr="003147DA">
        <w:rPr>
          <w:rFonts w:ascii="Corbel" w:hAnsi="Corbel"/>
          <w:sz w:val="24"/>
          <w:szCs w:val="24"/>
        </w:rPr>
        <w:t>forcés</w:t>
      </w:r>
      <w:r w:rsidR="007D38AB">
        <w:rPr>
          <w:rFonts w:ascii="Corbel" w:hAnsi="Corbel"/>
          <w:sz w:val="24"/>
          <w:szCs w:val="24"/>
        </w:rPr>
        <w:t>.</w:t>
      </w:r>
      <w:r w:rsidRPr="003147DA">
        <w:rPr>
          <w:rFonts w:ascii="Corbel" w:hAnsi="Corbel"/>
          <w:sz w:val="24"/>
          <w:szCs w:val="24"/>
        </w:rPr>
        <w:t xml:space="preserve"> Des indicateurs sont </w:t>
      </w:r>
      <w:r w:rsidR="001D3FCC">
        <w:rPr>
          <w:rFonts w:ascii="Corbel" w:hAnsi="Corbel"/>
          <w:sz w:val="24"/>
          <w:szCs w:val="24"/>
        </w:rPr>
        <w:t xml:space="preserve">en train d’être </w:t>
      </w:r>
      <w:r w:rsidRPr="003147DA">
        <w:rPr>
          <w:rFonts w:ascii="Corbel" w:hAnsi="Corbel"/>
          <w:sz w:val="24"/>
          <w:szCs w:val="24"/>
        </w:rPr>
        <w:t>développés pour suivre les progrès réalisés dans ce domaine, mettant en évidence le rôle crucial de l'éducation dans la prévention des mariages précoces. Une plateforme numérique nationale est</w:t>
      </w:r>
      <w:r w:rsidR="001D3FCC">
        <w:rPr>
          <w:rFonts w:ascii="Corbel" w:hAnsi="Corbel"/>
          <w:sz w:val="24"/>
          <w:szCs w:val="24"/>
        </w:rPr>
        <w:t xml:space="preserve"> aussi</w:t>
      </w:r>
      <w:r w:rsidRPr="003147DA">
        <w:rPr>
          <w:rFonts w:ascii="Corbel" w:hAnsi="Corbel"/>
          <w:sz w:val="24"/>
          <w:szCs w:val="24"/>
        </w:rPr>
        <w:t xml:space="preserve"> en cours de création en Gambie pour permettre la numérisation des documents d’État civil (acte de mariage, et de naissance), enregistrer les mariages et ainsi mieux repérer et prévenir ceux réalisés avant 18 ans. Les imams, qui célèbrent les mariages, devront recourir à cette plateforme afin de vérifier l’âge des </w:t>
      </w:r>
      <w:proofErr w:type="spellStart"/>
      <w:r w:rsidR="002B0FE4">
        <w:rPr>
          <w:rFonts w:ascii="Corbel" w:hAnsi="Corbel"/>
          <w:sz w:val="24"/>
          <w:szCs w:val="24"/>
        </w:rPr>
        <w:t>futur.</w:t>
      </w:r>
      <w:proofErr w:type="gramStart"/>
      <w:r w:rsidR="002B0FE4">
        <w:rPr>
          <w:rFonts w:ascii="Corbel" w:hAnsi="Corbel"/>
          <w:sz w:val="24"/>
          <w:szCs w:val="24"/>
        </w:rPr>
        <w:t>e.s</w:t>
      </w:r>
      <w:proofErr w:type="spellEnd"/>
      <w:proofErr w:type="gramEnd"/>
      <w:r w:rsidR="002B0FE4">
        <w:rPr>
          <w:rFonts w:ascii="Corbel" w:hAnsi="Corbel"/>
          <w:sz w:val="24"/>
          <w:szCs w:val="24"/>
        </w:rPr>
        <w:t xml:space="preserve"> époux</w:t>
      </w:r>
      <w:r w:rsidRPr="003147DA">
        <w:rPr>
          <w:rFonts w:ascii="Corbel" w:hAnsi="Corbel"/>
          <w:sz w:val="24"/>
          <w:szCs w:val="24"/>
        </w:rPr>
        <w:t>. Des sensibilisations sont faites dans ce sens</w:t>
      </w:r>
      <w:r w:rsidR="001D3FCC">
        <w:rPr>
          <w:rFonts w:ascii="Corbel" w:hAnsi="Corbel"/>
          <w:sz w:val="24"/>
          <w:szCs w:val="24"/>
        </w:rPr>
        <w:t>.</w:t>
      </w:r>
    </w:p>
    <w:p w14:paraId="73E231D3" w14:textId="7142DEAD" w:rsidR="00ED3BD7" w:rsidRPr="00E2751D" w:rsidRDefault="00543BD5" w:rsidP="00E2751D">
      <w:pPr>
        <w:jc w:val="both"/>
        <w:rPr>
          <w:rFonts w:ascii="Corbel" w:hAnsi="Corbel"/>
          <w:sz w:val="24"/>
          <w:szCs w:val="24"/>
        </w:rPr>
      </w:pPr>
      <w:r w:rsidRPr="00543BD5">
        <w:rPr>
          <w:rFonts w:ascii="Corbel" w:hAnsi="Corbel"/>
          <w:b/>
          <w:sz w:val="24"/>
          <w:szCs w:val="24"/>
        </w:rPr>
        <w:t xml:space="preserve">Yvette </w:t>
      </w:r>
      <w:proofErr w:type="spellStart"/>
      <w:r w:rsidRPr="00543BD5">
        <w:rPr>
          <w:rFonts w:ascii="Corbel" w:hAnsi="Corbel"/>
          <w:b/>
          <w:sz w:val="24"/>
          <w:szCs w:val="24"/>
        </w:rPr>
        <w:t>Tshongo</w:t>
      </w:r>
      <w:proofErr w:type="spellEnd"/>
      <w:r w:rsidRPr="00543BD5">
        <w:rPr>
          <w:rFonts w:ascii="Corbel" w:hAnsi="Corbel"/>
          <w:b/>
          <w:sz w:val="24"/>
          <w:szCs w:val="24"/>
        </w:rPr>
        <w:t xml:space="preserve"> </w:t>
      </w:r>
      <w:proofErr w:type="spellStart"/>
      <w:r w:rsidRPr="00543BD5">
        <w:rPr>
          <w:rFonts w:ascii="Corbel" w:hAnsi="Corbel"/>
          <w:b/>
          <w:sz w:val="24"/>
          <w:szCs w:val="24"/>
        </w:rPr>
        <w:t>Kabuo</w:t>
      </w:r>
      <w:proofErr w:type="spellEnd"/>
      <w:r w:rsidRPr="00543BD5" w:rsidDel="00543BD5">
        <w:rPr>
          <w:rFonts w:ascii="Corbel" w:hAnsi="Corbel"/>
          <w:b/>
          <w:sz w:val="24"/>
          <w:szCs w:val="24"/>
        </w:rPr>
        <w:t xml:space="preserve"> </w:t>
      </w:r>
      <w:r w:rsidR="00ED3BD7" w:rsidRPr="00E2751D">
        <w:rPr>
          <w:rFonts w:ascii="Corbel" w:hAnsi="Corbel"/>
          <w:sz w:val="24"/>
          <w:szCs w:val="24"/>
        </w:rPr>
        <w:t>a partagé l’expérience du programme "</w:t>
      </w:r>
      <w:r w:rsidR="00ED3BD7" w:rsidRPr="00E2751D">
        <w:rPr>
          <w:rFonts w:ascii="Corbel" w:hAnsi="Corbel"/>
          <w:b/>
          <w:sz w:val="24"/>
          <w:szCs w:val="24"/>
        </w:rPr>
        <w:t xml:space="preserve"> NENGO</w:t>
      </w:r>
      <w:r w:rsidR="00ED3BD7" w:rsidRPr="00E2751D">
        <w:rPr>
          <w:rFonts w:ascii="Corbel" w:hAnsi="Corbel"/>
          <w:sz w:val="24"/>
          <w:szCs w:val="24"/>
        </w:rPr>
        <w:t>"</w:t>
      </w:r>
      <w:r w:rsidR="0046030C">
        <w:rPr>
          <w:rFonts w:ascii="Corbel" w:hAnsi="Corbel"/>
          <w:sz w:val="24"/>
          <w:szCs w:val="24"/>
        </w:rPr>
        <w:t>, soutenu par l’AFD, qui</w:t>
      </w:r>
      <w:r w:rsidR="00811AC9">
        <w:rPr>
          <w:rFonts w:ascii="Corbel" w:hAnsi="Corbel"/>
          <w:sz w:val="24"/>
          <w:szCs w:val="24"/>
        </w:rPr>
        <w:t xml:space="preserve"> </w:t>
      </w:r>
      <w:r w:rsidR="00ED3BD7" w:rsidRPr="00E2751D">
        <w:rPr>
          <w:rFonts w:ascii="Corbel" w:hAnsi="Corbel"/>
          <w:sz w:val="24"/>
          <w:szCs w:val="24"/>
        </w:rPr>
        <w:t xml:space="preserve">vise à offrir une prise en charge holistique des victimes de violences sexuelles. Ce programme comprend un volet médical pour prendre en charge </w:t>
      </w:r>
      <w:r w:rsidR="00ED3BD7" w:rsidRPr="00E71EE0">
        <w:rPr>
          <w:rFonts w:ascii="Corbel" w:hAnsi="Corbel"/>
          <w:b/>
          <w:sz w:val="24"/>
          <w:szCs w:val="24"/>
        </w:rPr>
        <w:t>les problèmes de santé des jeunes filles enceintes</w:t>
      </w:r>
      <w:r w:rsidR="00ED3BD7" w:rsidRPr="00E2751D">
        <w:rPr>
          <w:rFonts w:ascii="Corbel" w:hAnsi="Corbel"/>
          <w:sz w:val="24"/>
          <w:szCs w:val="24"/>
        </w:rPr>
        <w:t xml:space="preserve">, notamment les complications liées à leur jeune âge, comme les fistules obstétricales. Il comprend également un volet juridique visant à </w:t>
      </w:r>
      <w:r w:rsidR="00ED3BD7" w:rsidRPr="00E71EE0">
        <w:rPr>
          <w:rFonts w:ascii="Corbel" w:hAnsi="Corbel"/>
          <w:b/>
          <w:sz w:val="24"/>
          <w:szCs w:val="24"/>
        </w:rPr>
        <w:t>poursuivre en justice les parents ou membres de la famille impliqués dans les mariages forcés</w:t>
      </w:r>
      <w:r w:rsidR="0064744D">
        <w:rPr>
          <w:rFonts w:ascii="Corbel" w:hAnsi="Corbel"/>
          <w:b/>
          <w:sz w:val="24"/>
          <w:szCs w:val="24"/>
        </w:rPr>
        <w:t>, ainsi que les officiers d’Etat civil qui ont procédé à des telles unions illégales</w:t>
      </w:r>
      <w:r w:rsidR="00ED3BD7" w:rsidRPr="00E71EE0">
        <w:rPr>
          <w:rFonts w:ascii="Corbel" w:hAnsi="Corbel"/>
          <w:b/>
          <w:sz w:val="24"/>
          <w:szCs w:val="24"/>
        </w:rPr>
        <w:t>.</w:t>
      </w:r>
      <w:r w:rsidR="00ED3BD7" w:rsidRPr="00E2751D">
        <w:rPr>
          <w:rFonts w:ascii="Corbel" w:hAnsi="Corbel"/>
          <w:sz w:val="24"/>
          <w:szCs w:val="24"/>
        </w:rPr>
        <w:t xml:space="preserve"> Il est important de noter que toutes les filles concernées ne se marient pas officiellement devant un officier d'état civil, mais sont souvent mariées lors de cérémonies religieuses. Par conséquent, le programme prend également en compte les filles qui vivent avec des maris </w:t>
      </w:r>
      <w:r w:rsidR="00ED3BD7" w:rsidRPr="00D43D54">
        <w:rPr>
          <w:rFonts w:ascii="Corbel" w:hAnsi="Corbel"/>
          <w:b/>
          <w:sz w:val="24"/>
          <w:szCs w:val="24"/>
        </w:rPr>
        <w:t>sans passer par un mariage civil</w:t>
      </w:r>
      <w:r w:rsidR="00ED3BD7" w:rsidRPr="00E2751D">
        <w:rPr>
          <w:rFonts w:ascii="Corbel" w:hAnsi="Corbel"/>
          <w:sz w:val="24"/>
          <w:szCs w:val="24"/>
        </w:rPr>
        <w:t xml:space="preserve">. Le programme comprend également des mesures éducatives, telles que des bourses </w:t>
      </w:r>
      <w:r w:rsidR="00DD45F1" w:rsidRPr="00E2751D">
        <w:rPr>
          <w:rFonts w:ascii="Corbel" w:eastAsia="Corbel" w:hAnsi="Corbel" w:cs="Corbel"/>
          <w:noProof/>
          <w:sz w:val="24"/>
          <w:szCs w:val="24"/>
          <w:lang w:eastAsia="fr-FR"/>
        </w:rPr>
        <w:lastRenderedPageBreak/>
        <mc:AlternateContent>
          <mc:Choice Requires="wpg">
            <w:drawing>
              <wp:anchor distT="0" distB="0" distL="114300" distR="114300" simplePos="0" relativeHeight="251702272" behindDoc="0" locked="0" layoutInCell="1" allowOverlap="1" wp14:anchorId="707E1C5B" wp14:editId="5AF3F6FF">
                <wp:simplePos x="0" y="0"/>
                <wp:positionH relativeFrom="page">
                  <wp:align>left</wp:align>
                </wp:positionH>
                <wp:positionV relativeFrom="page">
                  <wp:posOffset>400231</wp:posOffset>
                </wp:positionV>
                <wp:extent cx="90805" cy="10692765"/>
                <wp:effectExtent l="0" t="0" r="4445" b="0"/>
                <wp:wrapNone/>
                <wp:docPr id="7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0692765"/>
                          <a:chOff x="11" y="0"/>
                          <a:chExt cx="143" cy="16839"/>
                        </a:xfrm>
                      </wpg:grpSpPr>
                      <wps:wsp>
                        <wps:cNvPr id="74"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5"/>
                        <wps:cNvSpPr>
                          <a:spLocks noChangeArrowheads="1"/>
                        </wps:cNvSpPr>
                        <wps:spPr bwMode="auto">
                          <a:xfrm>
                            <a:off x="11" y="7052"/>
                            <a:ext cx="133" cy="9787"/>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98077" id="Group 54" o:spid="_x0000_s1026" style="position:absolute;margin-left:0;margin-top:31.5pt;width:7.15pt;height:841.95pt;z-index:251702272;mso-position-horizontal:left;mso-position-horizontal-relative:page;mso-position-vertical-relative:page" coordorigin="11" coordsize="14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" fillcolor="#ac2980" stroked="f"/>
                <v:rect id="Rectangle 55" o:spid="_x0000_s1028" style="position:absolute;left:11;top:7052;width:133;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" fillcolor="#67a192" stroked="f"/>
                <w10:wrap anchorx="page" anchory="page"/>
              </v:group>
            </w:pict>
          </mc:Fallback>
        </mc:AlternateContent>
      </w:r>
      <w:r w:rsidR="00ED3BD7" w:rsidRPr="00E2751D">
        <w:rPr>
          <w:rFonts w:ascii="Corbel" w:hAnsi="Corbel"/>
          <w:sz w:val="24"/>
          <w:szCs w:val="24"/>
        </w:rPr>
        <w:t xml:space="preserve">scolaires, pour encourager les jeunes filles à </w:t>
      </w:r>
      <w:r w:rsidR="00ED3BD7" w:rsidRPr="00E71EE0">
        <w:rPr>
          <w:rFonts w:ascii="Corbel" w:hAnsi="Corbel"/>
          <w:b/>
          <w:sz w:val="24"/>
          <w:szCs w:val="24"/>
        </w:rPr>
        <w:t xml:space="preserve">retourner à l'école </w:t>
      </w:r>
      <w:r w:rsidR="00ED3BD7" w:rsidRPr="00E2751D">
        <w:rPr>
          <w:rFonts w:ascii="Corbel" w:hAnsi="Corbel"/>
          <w:sz w:val="24"/>
          <w:szCs w:val="24"/>
        </w:rPr>
        <w:t xml:space="preserve">malgré un mariage précoce. De plus, en partenariat avec l'UNICEF, des initiatives ont été lancées pour promouvoir la </w:t>
      </w:r>
      <w:r w:rsidR="00860D89" w:rsidRPr="00E2751D">
        <w:rPr>
          <w:rFonts w:ascii="Corbel" w:eastAsia="Corbel" w:hAnsi="Corbel" w:cs="Corbel"/>
          <w:noProof/>
          <w:sz w:val="24"/>
          <w:szCs w:val="24"/>
          <w:lang w:eastAsia="fr-FR"/>
        </w:rPr>
        <mc:AlternateContent>
          <mc:Choice Requires="wpg">
            <w:drawing>
              <wp:anchor distT="0" distB="0" distL="114300" distR="114300" simplePos="0" relativeHeight="251700224" behindDoc="0" locked="0" layoutInCell="1" allowOverlap="1" wp14:anchorId="219020A4" wp14:editId="668680CC">
                <wp:simplePos x="0" y="0"/>
                <wp:positionH relativeFrom="page">
                  <wp:align>left</wp:align>
                </wp:positionH>
                <wp:positionV relativeFrom="page">
                  <wp:align>top</wp:align>
                </wp:positionV>
                <wp:extent cx="90805" cy="10692765"/>
                <wp:effectExtent l="0" t="0" r="4445" b="0"/>
                <wp:wrapNone/>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0692765"/>
                          <a:chOff x="11" y="0"/>
                          <a:chExt cx="143" cy="16839"/>
                        </a:xfrm>
                      </wpg:grpSpPr>
                      <wps:wsp>
                        <wps:cNvPr id="71" name="Rectangle 56"/>
                        <wps:cNvSpPr>
                          <a:spLocks noChangeArrowheads="1"/>
                        </wps:cNvSpPr>
                        <wps:spPr bwMode="auto">
                          <a:xfrm>
                            <a:off x="21" y="0"/>
                            <a:ext cx="133" cy="700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5"/>
                        <wps:cNvSpPr>
                          <a:spLocks noChangeArrowheads="1"/>
                        </wps:cNvSpPr>
                        <wps:spPr bwMode="auto">
                          <a:xfrm>
                            <a:off x="11" y="7052"/>
                            <a:ext cx="133" cy="9787"/>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267C0" id="Group 54" o:spid="_x0000_s1026" style="position:absolute;margin-left:0;margin-top:0;width:7.15pt;height:841.95pt;z-index:251700224;mso-position-horizontal:left;mso-position-horizontal-relative:page;mso-position-vertical:top;mso-position-vertical-relative:page" coordorigin="11" coordsize="14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">
                <v:rect id="Rectangle 56" o:spid="_x0000_s1027" style="position:absolute;left:21;width:133;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" fillcolor="#ac2980" stroked="f"/>
                <v:rect id="Rectangle 55" o:spid="_x0000_s1028" style="position:absolute;left:11;top:7052;width:133;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" fillcolor="#67a192" stroked="f"/>
                <w10:wrap anchorx="page" anchory="page"/>
              </v:group>
            </w:pict>
          </mc:Fallback>
        </mc:AlternateContent>
      </w:r>
      <w:r w:rsidR="00ED3BD7" w:rsidRPr="00E2751D">
        <w:rPr>
          <w:rFonts w:ascii="Corbel" w:hAnsi="Corbel"/>
          <w:sz w:val="24"/>
          <w:szCs w:val="24"/>
        </w:rPr>
        <w:t xml:space="preserve">scolarisation de toutes les filles, offrant une formation gratuite et indépendante des parents pour accéder à l'éducation. Ces efforts ont </w:t>
      </w:r>
      <w:r w:rsidR="00ED3BD7" w:rsidRPr="00E71EE0">
        <w:rPr>
          <w:rFonts w:ascii="Corbel" w:hAnsi="Corbel"/>
          <w:b/>
          <w:sz w:val="24"/>
          <w:szCs w:val="24"/>
        </w:rPr>
        <w:t>conduit à une diminution des grossesses précoces et ont permis de sensibiliser les religieux sur les sanctions liées aux mariages précoces</w:t>
      </w:r>
      <w:r w:rsidR="00ED3BD7" w:rsidRPr="00E2751D">
        <w:rPr>
          <w:rFonts w:ascii="Corbel" w:hAnsi="Corbel"/>
          <w:sz w:val="24"/>
          <w:szCs w:val="24"/>
        </w:rPr>
        <w:t>.</w:t>
      </w:r>
      <w:r w:rsidR="0064744D">
        <w:rPr>
          <w:rFonts w:ascii="Corbel" w:hAnsi="Corbel"/>
          <w:sz w:val="24"/>
          <w:szCs w:val="24"/>
        </w:rPr>
        <w:t xml:space="preserve"> </w:t>
      </w:r>
    </w:p>
    <w:p w14:paraId="355EA3FC" w14:textId="04DCC7D1" w:rsidR="0064744D" w:rsidRPr="00E71EE0" w:rsidRDefault="00ED3BD7" w:rsidP="00E2751D">
      <w:pPr>
        <w:jc w:val="both"/>
        <w:rPr>
          <w:rFonts w:ascii="Corbel" w:hAnsi="Corbel"/>
          <w:sz w:val="24"/>
          <w:szCs w:val="24"/>
        </w:rPr>
      </w:pPr>
      <w:r w:rsidRPr="00E2751D">
        <w:rPr>
          <w:rFonts w:ascii="Corbel" w:hAnsi="Corbel"/>
          <w:sz w:val="24"/>
          <w:szCs w:val="24"/>
        </w:rPr>
        <w:t>Dans le cadre de la lutte contre le mariage précoce en Gambie, les professionnel</w:t>
      </w:r>
      <w:r w:rsidR="00402A5C">
        <w:rPr>
          <w:rFonts w:ascii="Corbel" w:hAnsi="Corbel"/>
          <w:sz w:val="24"/>
          <w:szCs w:val="24"/>
        </w:rPr>
        <w:t>le</w:t>
      </w:r>
      <w:r w:rsidRPr="00E2751D">
        <w:rPr>
          <w:rFonts w:ascii="Corbel" w:hAnsi="Corbel"/>
          <w:sz w:val="24"/>
          <w:szCs w:val="24"/>
        </w:rPr>
        <w:t>s de la santé ont souligné les différences entre le mariage d'enfants et les mariages forcés, ainsi que les conséquences néfastes de ce</w:t>
      </w:r>
      <w:r w:rsidR="00402A5C">
        <w:rPr>
          <w:rFonts w:ascii="Corbel" w:hAnsi="Corbel"/>
          <w:sz w:val="24"/>
          <w:szCs w:val="24"/>
        </w:rPr>
        <w:t>s pratiques</w:t>
      </w:r>
      <w:r w:rsidRPr="00E2751D">
        <w:rPr>
          <w:rFonts w:ascii="Corbel" w:hAnsi="Corbel"/>
          <w:sz w:val="24"/>
          <w:szCs w:val="24"/>
        </w:rPr>
        <w:t>, telles que les grossesses non désirées et l'abandon scolaire</w:t>
      </w:r>
      <w:r w:rsidRPr="00E71EE0">
        <w:rPr>
          <w:rFonts w:ascii="Corbel" w:hAnsi="Corbel"/>
          <w:sz w:val="24"/>
          <w:szCs w:val="24"/>
        </w:rPr>
        <w:t xml:space="preserve">. </w:t>
      </w:r>
      <w:r w:rsidR="0064744D" w:rsidRPr="00E71EE0">
        <w:rPr>
          <w:rFonts w:ascii="Corbel" w:hAnsi="Corbel"/>
          <w:sz w:val="24"/>
          <w:szCs w:val="24"/>
        </w:rPr>
        <w:t>Au Cameroun, la pauvreté et</w:t>
      </w:r>
      <w:r w:rsidR="00811AC9">
        <w:rPr>
          <w:rFonts w:ascii="Corbel" w:hAnsi="Corbel"/>
          <w:sz w:val="24"/>
          <w:szCs w:val="24"/>
        </w:rPr>
        <w:t xml:space="preserve"> le</w:t>
      </w:r>
      <w:r w:rsidR="0064744D" w:rsidRPr="00E71EE0">
        <w:rPr>
          <w:rFonts w:ascii="Corbel" w:hAnsi="Corbel"/>
          <w:sz w:val="24"/>
          <w:szCs w:val="24"/>
        </w:rPr>
        <w:t xml:space="preserve"> faible niveau d’éducation sont des facteurs de risques pour les filles qui incitent d’autant plus les familles à exécuter des mariages forcés.</w:t>
      </w:r>
      <w:r w:rsidR="0064744D">
        <w:rPr>
          <w:rFonts w:ascii="Corbel" w:hAnsi="Corbel"/>
          <w:sz w:val="24"/>
          <w:szCs w:val="24"/>
        </w:rPr>
        <w:t xml:space="preserve"> Au long des discussions un des principaux leviers d’actions identifié était les programmes de mentorat et d’autonomisation économiques des jeunes filles afin qu’elles aient les ressources pour se protéger et fuir les violences. </w:t>
      </w:r>
    </w:p>
    <w:p w14:paraId="4B34788F" w14:textId="24EA4DA2" w:rsidR="00860D89" w:rsidRPr="00DD45F1" w:rsidRDefault="00DD45F1" w:rsidP="00DD45F1">
      <w:pPr>
        <w:rPr>
          <w:rFonts w:ascii="Corbel" w:hAnsi="Corbel"/>
          <w:i/>
          <w:sz w:val="20"/>
          <w:szCs w:val="20"/>
        </w:rPr>
      </w:pPr>
      <w:r w:rsidRPr="00B4535E">
        <w:rPr>
          <w:rFonts w:ascii="Corbel" w:hAnsi="Corbel"/>
          <w:noProof/>
          <w:sz w:val="24"/>
          <w:szCs w:val="24"/>
          <w:lang w:eastAsia="fr-FR"/>
        </w:rPr>
        <w:drawing>
          <wp:anchor distT="0" distB="0" distL="114300" distR="114300" simplePos="0" relativeHeight="251687936" behindDoc="0" locked="0" layoutInCell="1" allowOverlap="1" wp14:anchorId="32E6C1FF" wp14:editId="7CBF6241">
            <wp:simplePos x="0" y="0"/>
            <wp:positionH relativeFrom="margin">
              <wp:posOffset>1696176</wp:posOffset>
            </wp:positionH>
            <wp:positionV relativeFrom="paragraph">
              <wp:posOffset>215719</wp:posOffset>
            </wp:positionV>
            <wp:extent cx="2346325" cy="2806065"/>
            <wp:effectExtent l="0" t="0" r="0" b="0"/>
            <wp:wrapTopAndBottom/>
            <wp:docPr id="27" name="Image 27" descr="S:\Central\DROITFOND\OIVF\COM\SITE WEB\CONTENU\Actualités\Photos Banjul\PHOTO-2024-01-23-1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ntral\DROITFOND\OIVF\COM\SITE WEB\CONTENU\Actualités\Photos Banjul\PHOTO-2024-01-23-11-02-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325"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247">
        <w:rPr>
          <w:rFonts w:ascii="Corbel" w:hAnsi="Corbel"/>
          <w:i/>
          <w:vanish/>
          <w:sz w:val="20"/>
          <w:szCs w:val="20"/>
        </w:rPr>
        <w:t xml:space="preserve"> </w:t>
      </w:r>
      <w:r w:rsidR="00ED3BD7" w:rsidRPr="009D6247">
        <w:rPr>
          <w:rFonts w:ascii="Corbel" w:hAnsi="Corbel"/>
          <w:i/>
          <w:vanish/>
          <w:sz w:val="20"/>
          <w:szCs w:val="20"/>
        </w:rPr>
        <w:t>Haut du formulaire</w:t>
      </w:r>
    </w:p>
    <w:p w14:paraId="36900505" w14:textId="4BB0F5E0" w:rsidR="00DD45F1" w:rsidRPr="00DD45F1" w:rsidRDefault="00DD45F1" w:rsidP="00DD45F1">
      <w:pPr>
        <w:jc w:val="center"/>
        <w:rPr>
          <w:rFonts w:ascii="Corbel" w:eastAsia="Calibri" w:hAnsi="Corbel" w:cs="Times New Roman"/>
          <w:i/>
          <w:iCs/>
          <w:sz w:val="20"/>
          <w:szCs w:val="20"/>
        </w:rPr>
      </w:pPr>
      <w:r w:rsidRPr="009D6247">
        <w:rPr>
          <w:rFonts w:ascii="Corbel" w:eastAsia="Calibri" w:hAnsi="Corbel" w:cs="Times New Roman"/>
          <w:i/>
          <w:iCs/>
          <w:sz w:val="20"/>
          <w:szCs w:val="20"/>
        </w:rPr>
        <w:t xml:space="preserve">Anna </w:t>
      </w:r>
      <w:proofErr w:type="spellStart"/>
      <w:r w:rsidRPr="009D6247">
        <w:rPr>
          <w:rFonts w:ascii="Corbel" w:eastAsia="Calibri" w:hAnsi="Corbel" w:cs="Times New Roman"/>
          <w:i/>
          <w:iCs/>
          <w:sz w:val="20"/>
          <w:szCs w:val="20"/>
        </w:rPr>
        <w:t>Jaiteh</w:t>
      </w:r>
      <w:proofErr w:type="spellEnd"/>
      <w:r>
        <w:rPr>
          <w:rFonts w:ascii="Corbel" w:eastAsia="Calibri" w:hAnsi="Corbel" w:cs="Times New Roman"/>
          <w:i/>
          <w:iCs/>
          <w:sz w:val="20"/>
          <w:szCs w:val="20"/>
        </w:rPr>
        <w:t>, avocate en Gambie</w:t>
      </w:r>
    </w:p>
    <w:p w14:paraId="47A4E435" w14:textId="77777777" w:rsidR="00DD45F1" w:rsidRPr="00E2751D" w:rsidRDefault="00DD45F1" w:rsidP="00E2751D">
      <w:pPr>
        <w:jc w:val="both"/>
        <w:rPr>
          <w:rFonts w:ascii="Corbel" w:hAnsi="Corbel"/>
          <w:vanish/>
          <w:sz w:val="24"/>
          <w:szCs w:val="24"/>
        </w:rPr>
      </w:pPr>
    </w:p>
    <w:p w14:paraId="5FFB62A5" w14:textId="465F3E40" w:rsidR="00860D89" w:rsidRPr="00E2751D" w:rsidRDefault="00ED3BD7" w:rsidP="00E2751D">
      <w:pPr>
        <w:jc w:val="both"/>
        <w:rPr>
          <w:rFonts w:ascii="Corbel" w:hAnsi="Corbel"/>
          <w:sz w:val="24"/>
          <w:szCs w:val="24"/>
        </w:rPr>
      </w:pPr>
      <w:r w:rsidRPr="00E2751D">
        <w:rPr>
          <w:rFonts w:ascii="Corbel" w:hAnsi="Corbel"/>
          <w:sz w:val="24"/>
          <w:szCs w:val="24"/>
        </w:rPr>
        <w:t xml:space="preserve">Dans le département de la Seine-Saint-Denis, </w:t>
      </w:r>
      <w:r w:rsidRPr="00E2751D">
        <w:rPr>
          <w:rFonts w:ascii="Corbel" w:hAnsi="Corbel"/>
          <w:b/>
          <w:sz w:val="24"/>
          <w:szCs w:val="24"/>
        </w:rPr>
        <w:t xml:space="preserve">Amélie </w:t>
      </w:r>
      <w:proofErr w:type="spellStart"/>
      <w:r w:rsidRPr="00E2751D">
        <w:rPr>
          <w:rFonts w:ascii="Corbel" w:hAnsi="Corbel"/>
          <w:b/>
          <w:sz w:val="24"/>
          <w:szCs w:val="24"/>
        </w:rPr>
        <w:t>Videau</w:t>
      </w:r>
      <w:proofErr w:type="spellEnd"/>
      <w:r w:rsidRPr="00E2751D">
        <w:rPr>
          <w:rFonts w:ascii="Corbel" w:hAnsi="Corbel"/>
          <w:b/>
          <w:sz w:val="24"/>
          <w:szCs w:val="24"/>
        </w:rPr>
        <w:t xml:space="preserve"> </w:t>
      </w:r>
      <w:r w:rsidRPr="00E2751D">
        <w:rPr>
          <w:rFonts w:ascii="Corbel" w:hAnsi="Corbel"/>
          <w:sz w:val="24"/>
          <w:szCs w:val="24"/>
        </w:rPr>
        <w:t>a soulign</w:t>
      </w:r>
      <w:r w:rsidR="00D43D54">
        <w:rPr>
          <w:rFonts w:ascii="Corbel" w:hAnsi="Corbel"/>
          <w:sz w:val="24"/>
          <w:szCs w:val="24"/>
        </w:rPr>
        <w:t xml:space="preserve">é les similitudes avec les témoignages des territoires africains </w:t>
      </w:r>
      <w:r w:rsidRPr="00E2751D">
        <w:rPr>
          <w:rFonts w:ascii="Corbel" w:hAnsi="Corbel"/>
          <w:sz w:val="24"/>
          <w:szCs w:val="24"/>
        </w:rPr>
        <w:t xml:space="preserve">en ce qui concerne les mariages forcés et précoces. Les victimes, </w:t>
      </w:r>
      <w:r w:rsidRPr="006548A4">
        <w:rPr>
          <w:rFonts w:ascii="Corbel" w:hAnsi="Corbel"/>
          <w:b/>
          <w:sz w:val="24"/>
          <w:szCs w:val="24"/>
        </w:rPr>
        <w:t xml:space="preserve">souvent âgées de 15 à 25 ans, subissent des pressions à travers </w:t>
      </w:r>
      <w:r w:rsidR="006548A4">
        <w:rPr>
          <w:rFonts w:ascii="Corbel" w:hAnsi="Corbel"/>
          <w:b/>
          <w:sz w:val="24"/>
          <w:szCs w:val="24"/>
        </w:rPr>
        <w:t>des</w:t>
      </w:r>
      <w:r w:rsidRPr="006548A4">
        <w:rPr>
          <w:rFonts w:ascii="Corbel" w:hAnsi="Corbel"/>
          <w:b/>
          <w:sz w:val="24"/>
          <w:szCs w:val="24"/>
        </w:rPr>
        <w:t xml:space="preserve"> violence</w:t>
      </w:r>
      <w:r w:rsidR="006548A4">
        <w:rPr>
          <w:rFonts w:ascii="Corbel" w:hAnsi="Corbel"/>
          <w:b/>
          <w:sz w:val="24"/>
          <w:szCs w:val="24"/>
        </w:rPr>
        <w:t>s</w:t>
      </w:r>
      <w:r w:rsidRPr="006548A4">
        <w:rPr>
          <w:rFonts w:ascii="Corbel" w:hAnsi="Corbel"/>
          <w:b/>
          <w:sz w:val="24"/>
          <w:szCs w:val="24"/>
        </w:rPr>
        <w:t xml:space="preserve"> psychologique</w:t>
      </w:r>
      <w:r w:rsidR="006548A4">
        <w:rPr>
          <w:rFonts w:ascii="Corbel" w:hAnsi="Corbel"/>
          <w:b/>
          <w:sz w:val="24"/>
          <w:szCs w:val="24"/>
        </w:rPr>
        <w:t>s</w:t>
      </w:r>
      <w:r w:rsidRPr="006548A4">
        <w:rPr>
          <w:rFonts w:ascii="Corbel" w:hAnsi="Corbel"/>
          <w:b/>
          <w:sz w:val="24"/>
          <w:szCs w:val="24"/>
        </w:rPr>
        <w:t>, physique</w:t>
      </w:r>
      <w:r w:rsidR="006548A4">
        <w:rPr>
          <w:rFonts w:ascii="Corbel" w:hAnsi="Corbel"/>
          <w:b/>
          <w:sz w:val="24"/>
          <w:szCs w:val="24"/>
        </w:rPr>
        <w:t>s</w:t>
      </w:r>
      <w:r w:rsidRPr="006548A4">
        <w:rPr>
          <w:rFonts w:ascii="Corbel" w:hAnsi="Corbel"/>
          <w:b/>
          <w:sz w:val="24"/>
          <w:szCs w:val="24"/>
        </w:rPr>
        <w:t xml:space="preserve"> et sexuelle</w:t>
      </w:r>
      <w:r w:rsidR="006548A4">
        <w:rPr>
          <w:rFonts w:ascii="Corbel" w:hAnsi="Corbel"/>
          <w:b/>
          <w:sz w:val="24"/>
          <w:szCs w:val="24"/>
        </w:rPr>
        <w:t>s</w:t>
      </w:r>
      <w:r w:rsidRPr="006548A4">
        <w:rPr>
          <w:rFonts w:ascii="Corbel" w:hAnsi="Corbel"/>
          <w:b/>
          <w:sz w:val="24"/>
          <w:szCs w:val="24"/>
        </w:rPr>
        <w:t xml:space="preserve"> de la part de leur famille</w:t>
      </w:r>
      <w:r w:rsidRPr="00E2751D">
        <w:rPr>
          <w:rFonts w:ascii="Corbel" w:hAnsi="Corbel"/>
          <w:sz w:val="24"/>
          <w:szCs w:val="24"/>
        </w:rPr>
        <w:t xml:space="preserve">, </w:t>
      </w:r>
      <w:r w:rsidRPr="006548A4">
        <w:rPr>
          <w:rFonts w:ascii="Corbel" w:hAnsi="Corbel"/>
          <w:b/>
          <w:sz w:val="24"/>
          <w:szCs w:val="24"/>
        </w:rPr>
        <w:t>qui considère leur corps comme leur propriété</w:t>
      </w:r>
      <w:r w:rsidRPr="00E2751D">
        <w:rPr>
          <w:rFonts w:ascii="Corbel" w:hAnsi="Corbel"/>
          <w:sz w:val="24"/>
          <w:szCs w:val="24"/>
        </w:rPr>
        <w:t>.</w:t>
      </w:r>
      <w:r w:rsidR="006548A4">
        <w:rPr>
          <w:rFonts w:ascii="Corbel" w:hAnsi="Corbel"/>
          <w:sz w:val="24"/>
          <w:szCs w:val="24"/>
        </w:rPr>
        <w:t xml:space="preserve"> Il s’agit d’un </w:t>
      </w:r>
      <w:r w:rsidR="006548A4" w:rsidRPr="006548A4">
        <w:rPr>
          <w:rFonts w:ascii="Corbel" w:hAnsi="Corbel"/>
          <w:b/>
          <w:sz w:val="24"/>
          <w:szCs w:val="24"/>
        </w:rPr>
        <w:t>continuum des violences</w:t>
      </w:r>
      <w:r w:rsidR="006548A4">
        <w:rPr>
          <w:rFonts w:ascii="Corbel" w:hAnsi="Corbel"/>
          <w:sz w:val="24"/>
          <w:szCs w:val="24"/>
        </w:rPr>
        <w:t>.</w:t>
      </w:r>
      <w:r w:rsidRPr="00E2751D">
        <w:rPr>
          <w:rFonts w:ascii="Corbel" w:hAnsi="Corbel"/>
          <w:sz w:val="24"/>
          <w:szCs w:val="24"/>
        </w:rPr>
        <w:t xml:space="preserve"> Les motivations derrière ces mariages sont souvent liées au contrôle </w:t>
      </w:r>
      <w:r w:rsidR="00831982">
        <w:rPr>
          <w:rFonts w:ascii="Corbel" w:hAnsi="Corbel"/>
          <w:sz w:val="24"/>
          <w:szCs w:val="24"/>
        </w:rPr>
        <w:t xml:space="preserve">de la sexualité </w:t>
      </w:r>
      <w:r w:rsidRPr="00E2751D">
        <w:rPr>
          <w:rFonts w:ascii="Corbel" w:hAnsi="Corbel"/>
          <w:sz w:val="24"/>
          <w:szCs w:val="24"/>
        </w:rPr>
        <w:t>exercé</w:t>
      </w:r>
      <w:r w:rsidR="00831982">
        <w:rPr>
          <w:rFonts w:ascii="Corbel" w:hAnsi="Corbel"/>
          <w:sz w:val="24"/>
          <w:szCs w:val="24"/>
        </w:rPr>
        <w:t>e</w:t>
      </w:r>
      <w:r w:rsidRPr="00E2751D">
        <w:rPr>
          <w:rFonts w:ascii="Corbel" w:hAnsi="Corbel"/>
          <w:sz w:val="24"/>
          <w:szCs w:val="24"/>
        </w:rPr>
        <w:t xml:space="preserve"> par la famille</w:t>
      </w:r>
      <w:r w:rsidR="00831982">
        <w:rPr>
          <w:rFonts w:ascii="Corbel" w:hAnsi="Corbel"/>
          <w:sz w:val="24"/>
          <w:szCs w:val="24"/>
        </w:rPr>
        <w:t xml:space="preserve"> qui souhaite que les victimes développent des relations amoureuses avec des personnes de la même origine géographique</w:t>
      </w:r>
      <w:r w:rsidRPr="00E2751D">
        <w:rPr>
          <w:rFonts w:ascii="Corbel" w:hAnsi="Corbel"/>
          <w:sz w:val="24"/>
          <w:szCs w:val="24"/>
        </w:rPr>
        <w:t xml:space="preserve">, indépendamment de la religion ou de la </w:t>
      </w:r>
      <w:r w:rsidR="007D38AB" w:rsidRPr="00E2751D">
        <w:rPr>
          <w:rFonts w:ascii="Corbel" w:hAnsi="Corbel"/>
          <w:sz w:val="24"/>
          <w:szCs w:val="24"/>
        </w:rPr>
        <w:t>nationalité</w:t>
      </w:r>
      <w:r w:rsidR="007D38AB">
        <w:rPr>
          <w:rFonts w:ascii="Corbel" w:hAnsi="Corbel"/>
          <w:sz w:val="24"/>
          <w:szCs w:val="24"/>
        </w:rPr>
        <w:t>.</w:t>
      </w:r>
      <w:r w:rsidRPr="00E2751D">
        <w:rPr>
          <w:rFonts w:ascii="Corbel" w:hAnsi="Corbel"/>
          <w:sz w:val="24"/>
          <w:szCs w:val="24"/>
        </w:rPr>
        <w:t xml:space="preserve"> Il</w:t>
      </w:r>
      <w:r w:rsidR="00A36941">
        <w:rPr>
          <w:rFonts w:ascii="Corbel" w:hAnsi="Corbel"/>
          <w:sz w:val="24"/>
          <w:szCs w:val="24"/>
        </w:rPr>
        <w:t xml:space="preserve"> donc</w:t>
      </w:r>
      <w:r w:rsidRPr="00E2751D">
        <w:rPr>
          <w:rFonts w:ascii="Corbel" w:hAnsi="Corbel"/>
          <w:sz w:val="24"/>
          <w:szCs w:val="24"/>
        </w:rPr>
        <w:t xml:space="preserve"> est crucial d'informer les filles sur leurs droits et de </w:t>
      </w:r>
      <w:r w:rsidRPr="006548A4">
        <w:rPr>
          <w:rFonts w:ascii="Corbel" w:hAnsi="Corbel"/>
          <w:b/>
          <w:sz w:val="24"/>
          <w:szCs w:val="24"/>
        </w:rPr>
        <w:t xml:space="preserve">former des </w:t>
      </w:r>
      <w:proofErr w:type="spellStart"/>
      <w:r w:rsidRPr="006548A4">
        <w:rPr>
          <w:rFonts w:ascii="Corbel" w:hAnsi="Corbel"/>
          <w:b/>
          <w:sz w:val="24"/>
          <w:szCs w:val="24"/>
        </w:rPr>
        <w:t>professionnel</w:t>
      </w:r>
      <w:r w:rsidR="00831982">
        <w:rPr>
          <w:rFonts w:ascii="Corbel" w:hAnsi="Corbel"/>
          <w:b/>
          <w:sz w:val="24"/>
          <w:szCs w:val="24"/>
        </w:rPr>
        <w:t>.</w:t>
      </w:r>
      <w:proofErr w:type="gramStart"/>
      <w:r w:rsidR="00831982">
        <w:rPr>
          <w:rFonts w:ascii="Corbel" w:hAnsi="Corbel"/>
          <w:b/>
          <w:sz w:val="24"/>
          <w:szCs w:val="24"/>
        </w:rPr>
        <w:t>le.</w:t>
      </w:r>
      <w:r w:rsidRPr="006548A4">
        <w:rPr>
          <w:rFonts w:ascii="Corbel" w:hAnsi="Corbel"/>
          <w:b/>
          <w:sz w:val="24"/>
          <w:szCs w:val="24"/>
        </w:rPr>
        <w:t>s</w:t>
      </w:r>
      <w:proofErr w:type="spellEnd"/>
      <w:proofErr w:type="gramEnd"/>
      <w:r w:rsidRPr="006548A4">
        <w:rPr>
          <w:rFonts w:ascii="Corbel" w:hAnsi="Corbel"/>
          <w:b/>
          <w:sz w:val="24"/>
          <w:szCs w:val="24"/>
        </w:rPr>
        <w:t xml:space="preserve"> </w:t>
      </w:r>
      <w:r w:rsidR="006548A4">
        <w:rPr>
          <w:rFonts w:ascii="Corbel" w:hAnsi="Corbel"/>
          <w:b/>
          <w:sz w:val="24"/>
          <w:szCs w:val="24"/>
        </w:rPr>
        <w:t xml:space="preserve">du secteur éducatif </w:t>
      </w:r>
      <w:r w:rsidRPr="006548A4">
        <w:rPr>
          <w:rFonts w:ascii="Corbel" w:hAnsi="Corbel"/>
          <w:b/>
          <w:sz w:val="24"/>
          <w:szCs w:val="24"/>
        </w:rPr>
        <w:t>pour repérer les signes de mariage forcé, notamment lorsque les filles ne retournent pas à l'école après les vacances</w:t>
      </w:r>
      <w:r w:rsidRPr="00E2751D">
        <w:rPr>
          <w:rFonts w:ascii="Corbel" w:hAnsi="Corbel"/>
          <w:sz w:val="24"/>
          <w:szCs w:val="24"/>
        </w:rPr>
        <w:t xml:space="preserve">. En France, </w:t>
      </w:r>
      <w:r w:rsidR="00831982">
        <w:rPr>
          <w:rFonts w:ascii="Corbel" w:hAnsi="Corbel"/>
          <w:sz w:val="24"/>
          <w:szCs w:val="24"/>
        </w:rPr>
        <w:t xml:space="preserve">les filles en danger de mariage forcé ont souvent été victimes de violences psychologiques, physiques et </w:t>
      </w:r>
      <w:r w:rsidR="007D38AB">
        <w:rPr>
          <w:rFonts w:ascii="Corbel" w:hAnsi="Corbel"/>
          <w:sz w:val="24"/>
          <w:szCs w:val="24"/>
        </w:rPr>
        <w:t>s</w:t>
      </w:r>
      <w:r w:rsidR="00831982">
        <w:rPr>
          <w:rFonts w:ascii="Corbel" w:hAnsi="Corbel"/>
          <w:sz w:val="24"/>
          <w:szCs w:val="24"/>
        </w:rPr>
        <w:t>exuelles par leur famille. F</w:t>
      </w:r>
      <w:r w:rsidRPr="00E2751D">
        <w:rPr>
          <w:rFonts w:ascii="Corbel" w:hAnsi="Corbel"/>
          <w:sz w:val="24"/>
          <w:szCs w:val="24"/>
        </w:rPr>
        <w:t xml:space="preserve">ace à un </w:t>
      </w:r>
      <w:r w:rsidRPr="00E2751D">
        <w:rPr>
          <w:rFonts w:ascii="Corbel" w:hAnsi="Corbel"/>
          <w:sz w:val="24"/>
          <w:szCs w:val="24"/>
        </w:rPr>
        <w:lastRenderedPageBreak/>
        <w:t xml:space="preserve">danger de </w:t>
      </w:r>
      <w:r w:rsidR="00DD45F1">
        <w:rPr>
          <w:noProof/>
        </w:rPr>
        <mc:AlternateContent>
          <mc:Choice Requires="wps">
            <w:drawing>
              <wp:anchor distT="0" distB="0" distL="114300" distR="114300" simplePos="0" relativeHeight="251704320" behindDoc="0" locked="0" layoutInCell="1" allowOverlap="1" wp14:anchorId="58E55584" wp14:editId="57E53F51">
                <wp:simplePos x="0" y="0"/>
                <wp:positionH relativeFrom="page">
                  <wp:posOffset>16329</wp:posOffset>
                </wp:positionH>
                <wp:positionV relativeFrom="paragraph">
                  <wp:posOffset>-932452</wp:posOffset>
                </wp:positionV>
                <wp:extent cx="68126" cy="4640943"/>
                <wp:effectExtent l="0" t="0" r="8255" b="7620"/>
                <wp:wrapNone/>
                <wp:docPr id="9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6" cy="4640943"/>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81524C" id="Rectangle 56" o:spid="_x0000_s1026" style="position:absolute;margin-left:1.3pt;margin-top:-73.4pt;width:5.35pt;height:365.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" fillcolor="#ac2980" stroked="f">
                <w10:wrap anchorx="page"/>
              </v:rect>
            </w:pict>
          </mc:Fallback>
        </mc:AlternateContent>
      </w:r>
      <w:r w:rsidRPr="00E2751D">
        <w:rPr>
          <w:rFonts w:ascii="Corbel" w:hAnsi="Corbel"/>
          <w:sz w:val="24"/>
          <w:szCs w:val="24"/>
        </w:rPr>
        <w:t>mariage forcé, une solution temporaire consiste à éloigner les filles de leur famille pour qu'elles puissent trouver leur autonomie</w:t>
      </w:r>
      <w:r w:rsidR="006548A4">
        <w:rPr>
          <w:rFonts w:ascii="Corbel" w:hAnsi="Corbel"/>
          <w:sz w:val="24"/>
          <w:szCs w:val="24"/>
        </w:rPr>
        <w:t xml:space="preserve"> grâce à </w:t>
      </w:r>
      <w:r w:rsidR="006548A4" w:rsidRPr="006548A4">
        <w:rPr>
          <w:rFonts w:ascii="Corbel" w:hAnsi="Corbel"/>
          <w:b/>
          <w:sz w:val="24"/>
          <w:szCs w:val="24"/>
        </w:rPr>
        <w:t>des programmes sociaux de protection de l’enfance</w:t>
      </w:r>
      <w:r w:rsidR="006548A4">
        <w:rPr>
          <w:rFonts w:ascii="Corbel" w:hAnsi="Corbel"/>
          <w:sz w:val="24"/>
          <w:szCs w:val="24"/>
        </w:rPr>
        <w:t xml:space="preserve"> (contrats jeunes majeurs) ou des décisions de justice pour les majeures en danger de mariage forcé (</w:t>
      </w:r>
      <w:r w:rsidR="00831982">
        <w:rPr>
          <w:rFonts w:ascii="Corbel" w:hAnsi="Corbel"/>
          <w:sz w:val="24"/>
          <w:szCs w:val="24"/>
        </w:rPr>
        <w:t>ordonnance de protection</w:t>
      </w:r>
      <w:r w:rsidR="007D38AB">
        <w:rPr>
          <w:rFonts w:ascii="Corbel" w:hAnsi="Corbel"/>
          <w:sz w:val="24"/>
          <w:szCs w:val="24"/>
        </w:rPr>
        <w:t>)</w:t>
      </w:r>
      <w:r w:rsidR="006548A4">
        <w:rPr>
          <w:rFonts w:ascii="Corbel" w:hAnsi="Corbel"/>
          <w:sz w:val="24"/>
          <w:szCs w:val="24"/>
        </w:rPr>
        <w:t xml:space="preserve">. </w:t>
      </w:r>
      <w:r w:rsidR="006548A4" w:rsidRPr="006548A4">
        <w:rPr>
          <w:rFonts w:ascii="Corbel" w:hAnsi="Corbel"/>
          <w:b/>
          <w:sz w:val="24"/>
          <w:szCs w:val="24"/>
        </w:rPr>
        <w:t>Les services de</w:t>
      </w:r>
      <w:r w:rsidRPr="006548A4">
        <w:rPr>
          <w:rFonts w:ascii="Corbel" w:hAnsi="Corbel"/>
          <w:b/>
          <w:sz w:val="24"/>
          <w:szCs w:val="24"/>
        </w:rPr>
        <w:t xml:space="preserve"> l'état civil</w:t>
      </w:r>
      <w:r w:rsidRPr="00E2751D">
        <w:rPr>
          <w:rFonts w:ascii="Corbel" w:hAnsi="Corbel"/>
          <w:sz w:val="24"/>
          <w:szCs w:val="24"/>
        </w:rPr>
        <w:t xml:space="preserve"> </w:t>
      </w:r>
      <w:r w:rsidR="00A36941" w:rsidRPr="00E2751D">
        <w:rPr>
          <w:rFonts w:ascii="Corbel" w:hAnsi="Corbel"/>
          <w:sz w:val="24"/>
          <w:szCs w:val="24"/>
        </w:rPr>
        <w:t>jouent</w:t>
      </w:r>
      <w:r w:rsidRPr="00E2751D">
        <w:rPr>
          <w:rFonts w:ascii="Corbel" w:hAnsi="Corbel"/>
          <w:sz w:val="24"/>
          <w:szCs w:val="24"/>
        </w:rPr>
        <w:t xml:space="preserve"> </w:t>
      </w:r>
      <w:r w:rsidR="006548A4">
        <w:rPr>
          <w:rFonts w:ascii="Corbel" w:hAnsi="Corbel"/>
          <w:sz w:val="24"/>
          <w:szCs w:val="24"/>
        </w:rPr>
        <w:t xml:space="preserve">aussi </w:t>
      </w:r>
      <w:r w:rsidRPr="00E2751D">
        <w:rPr>
          <w:rFonts w:ascii="Corbel" w:hAnsi="Corbel"/>
          <w:sz w:val="24"/>
          <w:szCs w:val="24"/>
        </w:rPr>
        <w:t xml:space="preserve">un rôle essentiel pour </w:t>
      </w:r>
      <w:r w:rsidR="006548A4">
        <w:rPr>
          <w:rFonts w:ascii="Corbel" w:hAnsi="Corbel"/>
          <w:sz w:val="24"/>
          <w:szCs w:val="24"/>
        </w:rPr>
        <w:t>repérer les situations</w:t>
      </w:r>
      <w:r w:rsidRPr="00E2751D">
        <w:rPr>
          <w:rFonts w:ascii="Corbel" w:hAnsi="Corbel"/>
          <w:sz w:val="24"/>
          <w:szCs w:val="24"/>
        </w:rPr>
        <w:t xml:space="preserve"> de mariages</w:t>
      </w:r>
      <w:r w:rsidR="006548A4">
        <w:rPr>
          <w:rFonts w:ascii="Corbel" w:hAnsi="Corbel"/>
          <w:sz w:val="24"/>
          <w:szCs w:val="24"/>
        </w:rPr>
        <w:t xml:space="preserve"> forcés, suspendre les démarches et permettre de protéger les filles et les femmes</w:t>
      </w:r>
      <w:r w:rsidRPr="00E2751D">
        <w:rPr>
          <w:rFonts w:ascii="Corbel" w:hAnsi="Corbel"/>
          <w:sz w:val="24"/>
          <w:szCs w:val="24"/>
        </w:rPr>
        <w:t>.</w:t>
      </w:r>
    </w:p>
    <w:p w14:paraId="5868DD85" w14:textId="58707A3E" w:rsidR="00ED3BD7" w:rsidRDefault="00ED3BD7" w:rsidP="00E2751D">
      <w:pPr>
        <w:jc w:val="both"/>
        <w:rPr>
          <w:rFonts w:ascii="Corbel" w:hAnsi="Corbel"/>
          <w:sz w:val="24"/>
          <w:szCs w:val="24"/>
        </w:rPr>
      </w:pPr>
      <w:proofErr w:type="spellStart"/>
      <w:r w:rsidRPr="00E2751D">
        <w:rPr>
          <w:rFonts w:ascii="Corbel" w:hAnsi="Corbel"/>
          <w:b/>
          <w:sz w:val="24"/>
          <w:szCs w:val="24"/>
        </w:rPr>
        <w:t>Lahoussine</w:t>
      </w:r>
      <w:proofErr w:type="spellEnd"/>
      <w:r w:rsidRPr="00E2751D">
        <w:rPr>
          <w:rFonts w:ascii="Corbel" w:hAnsi="Corbel"/>
          <w:b/>
          <w:sz w:val="24"/>
          <w:szCs w:val="24"/>
        </w:rPr>
        <w:t xml:space="preserve"> </w:t>
      </w:r>
      <w:proofErr w:type="spellStart"/>
      <w:r w:rsidRPr="00E2751D">
        <w:rPr>
          <w:rFonts w:ascii="Corbel" w:hAnsi="Corbel"/>
          <w:b/>
          <w:sz w:val="24"/>
          <w:szCs w:val="24"/>
        </w:rPr>
        <w:t>Tiicht</w:t>
      </w:r>
      <w:proofErr w:type="spellEnd"/>
      <w:r w:rsidRPr="00E2751D">
        <w:rPr>
          <w:rFonts w:ascii="Corbel" w:hAnsi="Corbel"/>
          <w:b/>
          <w:sz w:val="24"/>
          <w:szCs w:val="24"/>
        </w:rPr>
        <w:t xml:space="preserve"> </w:t>
      </w:r>
      <w:r w:rsidRPr="00C90E5B">
        <w:rPr>
          <w:rFonts w:ascii="Corbel" w:hAnsi="Corbel"/>
          <w:sz w:val="24"/>
          <w:szCs w:val="24"/>
        </w:rPr>
        <w:t xml:space="preserve">a </w:t>
      </w:r>
      <w:r w:rsidR="00831982">
        <w:rPr>
          <w:rFonts w:ascii="Corbel" w:hAnsi="Corbel"/>
          <w:sz w:val="24"/>
          <w:szCs w:val="24"/>
        </w:rPr>
        <w:t>indiqué</w:t>
      </w:r>
      <w:r w:rsidR="00831982" w:rsidRPr="00E2751D">
        <w:rPr>
          <w:rFonts w:ascii="Corbel" w:hAnsi="Corbel"/>
          <w:sz w:val="24"/>
          <w:szCs w:val="24"/>
        </w:rPr>
        <w:t xml:space="preserve"> </w:t>
      </w:r>
      <w:r w:rsidRPr="00E2751D">
        <w:rPr>
          <w:rFonts w:ascii="Corbel" w:hAnsi="Corbel"/>
          <w:sz w:val="24"/>
          <w:szCs w:val="24"/>
        </w:rPr>
        <w:t xml:space="preserve">que sur son territoire dans le sud du Maroc, les mariages arrangés </w:t>
      </w:r>
      <w:r w:rsidR="00831982">
        <w:rPr>
          <w:rFonts w:ascii="Corbel" w:hAnsi="Corbel"/>
          <w:sz w:val="24"/>
          <w:szCs w:val="24"/>
        </w:rPr>
        <w:t>par les</w:t>
      </w:r>
      <w:r w:rsidR="00831982" w:rsidRPr="00E2751D">
        <w:rPr>
          <w:rFonts w:ascii="Corbel" w:hAnsi="Corbel"/>
          <w:sz w:val="24"/>
          <w:szCs w:val="24"/>
        </w:rPr>
        <w:t xml:space="preserve"> </w:t>
      </w:r>
      <w:r w:rsidRPr="00E2751D">
        <w:rPr>
          <w:rFonts w:ascii="Corbel" w:hAnsi="Corbel"/>
          <w:sz w:val="24"/>
          <w:szCs w:val="24"/>
        </w:rPr>
        <w:t xml:space="preserve">familles sont une pratique </w:t>
      </w:r>
      <w:r w:rsidR="007D38AB" w:rsidRPr="00E2751D">
        <w:rPr>
          <w:rFonts w:ascii="Corbel" w:hAnsi="Corbel"/>
          <w:sz w:val="24"/>
          <w:szCs w:val="24"/>
        </w:rPr>
        <w:t>courante,</w:t>
      </w:r>
      <w:r w:rsidR="007D38AB">
        <w:rPr>
          <w:rFonts w:ascii="Corbel" w:hAnsi="Corbel"/>
          <w:sz w:val="24"/>
          <w:szCs w:val="24"/>
        </w:rPr>
        <w:t xml:space="preserve"> il</w:t>
      </w:r>
      <w:r w:rsidR="00831982">
        <w:rPr>
          <w:rFonts w:ascii="Corbel" w:hAnsi="Corbel"/>
          <w:sz w:val="24"/>
          <w:szCs w:val="24"/>
        </w:rPr>
        <w:t xml:space="preserve"> s’agit d’un mariage forcé parce que les jeunes ne peuvent pas refuser cette union</w:t>
      </w:r>
      <w:r w:rsidR="007D38AB">
        <w:rPr>
          <w:rFonts w:ascii="Corbel" w:hAnsi="Corbel"/>
          <w:sz w:val="24"/>
          <w:szCs w:val="24"/>
        </w:rPr>
        <w:t>.</w:t>
      </w:r>
      <w:r w:rsidRPr="00E2751D">
        <w:rPr>
          <w:rFonts w:ascii="Corbel" w:hAnsi="Corbel"/>
          <w:sz w:val="24"/>
          <w:szCs w:val="24"/>
        </w:rPr>
        <w:t xml:space="preserve"> Autrefois, des mariages de mineurs entre 14 et 16 ans étaient fréquents, mais le Code de la Famille a depuis établi l'âge légal du mariage à 18 ans. Des initiatives telles que des </w:t>
      </w:r>
      <w:r w:rsidRPr="00E2751D">
        <w:rPr>
          <w:rFonts w:ascii="Corbel" w:hAnsi="Corbel"/>
          <w:b/>
          <w:sz w:val="24"/>
          <w:szCs w:val="24"/>
        </w:rPr>
        <w:t xml:space="preserve">caravanes de sensibilisation ont été lancées dans les villages et les lycées pour </w:t>
      </w:r>
      <w:r w:rsidR="00811AC9">
        <w:rPr>
          <w:rFonts w:ascii="Corbel" w:hAnsi="Corbel"/>
          <w:b/>
          <w:sz w:val="24"/>
          <w:szCs w:val="24"/>
        </w:rPr>
        <w:t>informer</w:t>
      </w:r>
      <w:r w:rsidR="00811AC9" w:rsidRPr="00E2751D">
        <w:rPr>
          <w:rFonts w:ascii="Corbel" w:hAnsi="Corbel"/>
          <w:b/>
          <w:sz w:val="24"/>
          <w:szCs w:val="24"/>
        </w:rPr>
        <w:t xml:space="preserve"> </w:t>
      </w:r>
      <w:r w:rsidRPr="00E2751D">
        <w:rPr>
          <w:rFonts w:ascii="Corbel" w:hAnsi="Corbel"/>
          <w:b/>
          <w:sz w:val="24"/>
          <w:szCs w:val="24"/>
        </w:rPr>
        <w:t xml:space="preserve">les </w:t>
      </w:r>
      <w:r w:rsidR="00831982">
        <w:rPr>
          <w:rFonts w:ascii="Corbel" w:hAnsi="Corbel"/>
          <w:b/>
          <w:sz w:val="24"/>
          <w:szCs w:val="24"/>
        </w:rPr>
        <w:t>jeunes</w:t>
      </w:r>
      <w:r w:rsidR="00831982" w:rsidRPr="00E2751D">
        <w:rPr>
          <w:rFonts w:ascii="Corbel" w:hAnsi="Corbel"/>
          <w:b/>
          <w:sz w:val="24"/>
          <w:szCs w:val="24"/>
        </w:rPr>
        <w:t xml:space="preserve"> </w:t>
      </w:r>
      <w:r w:rsidRPr="00E2751D">
        <w:rPr>
          <w:rFonts w:ascii="Corbel" w:hAnsi="Corbel"/>
          <w:b/>
          <w:sz w:val="24"/>
          <w:szCs w:val="24"/>
        </w:rPr>
        <w:t xml:space="preserve">et les familles sur les </w:t>
      </w:r>
      <w:r w:rsidR="00811AC9">
        <w:rPr>
          <w:rFonts w:ascii="Corbel" w:hAnsi="Corbel"/>
          <w:b/>
          <w:sz w:val="24"/>
          <w:szCs w:val="24"/>
        </w:rPr>
        <w:t xml:space="preserve">dangers des </w:t>
      </w:r>
      <w:r w:rsidRPr="00E2751D">
        <w:rPr>
          <w:rFonts w:ascii="Corbel" w:hAnsi="Corbel"/>
          <w:b/>
          <w:sz w:val="24"/>
          <w:szCs w:val="24"/>
        </w:rPr>
        <w:t xml:space="preserve">mariages précoces et </w:t>
      </w:r>
      <w:r w:rsidR="00831982">
        <w:rPr>
          <w:rFonts w:ascii="Corbel" w:hAnsi="Corbel"/>
          <w:b/>
          <w:sz w:val="24"/>
          <w:szCs w:val="24"/>
        </w:rPr>
        <w:t>forcés</w:t>
      </w:r>
      <w:r w:rsidRPr="00E2751D">
        <w:rPr>
          <w:rFonts w:ascii="Corbel" w:hAnsi="Corbel"/>
          <w:sz w:val="24"/>
          <w:szCs w:val="24"/>
        </w:rPr>
        <w:t xml:space="preserve">. </w:t>
      </w:r>
      <w:r w:rsidRPr="006548A4">
        <w:rPr>
          <w:rFonts w:ascii="Corbel" w:hAnsi="Corbel"/>
          <w:b/>
          <w:sz w:val="24"/>
          <w:szCs w:val="24"/>
        </w:rPr>
        <w:t xml:space="preserve">Pour lutter contre la polygamie, une plateforme juridique a </w:t>
      </w:r>
      <w:r w:rsidR="00D43D54" w:rsidRPr="006548A4">
        <w:rPr>
          <w:rFonts w:ascii="Corbel" w:hAnsi="Corbel"/>
          <w:b/>
          <w:sz w:val="24"/>
          <w:szCs w:val="24"/>
        </w:rPr>
        <w:t xml:space="preserve">également </w:t>
      </w:r>
      <w:r w:rsidRPr="006548A4">
        <w:rPr>
          <w:rFonts w:ascii="Corbel" w:hAnsi="Corbel"/>
          <w:b/>
          <w:sz w:val="24"/>
          <w:szCs w:val="24"/>
        </w:rPr>
        <w:t>été mise en place</w:t>
      </w:r>
      <w:r w:rsidRPr="00E2751D">
        <w:rPr>
          <w:rFonts w:ascii="Corbel" w:hAnsi="Corbel"/>
          <w:sz w:val="24"/>
          <w:szCs w:val="24"/>
        </w:rPr>
        <w:t>, permettant de vérifier le statut matrimonial des individus à partir de leur numér</w:t>
      </w:r>
      <w:r w:rsidR="00015B1B">
        <w:rPr>
          <w:rFonts w:ascii="Corbel" w:hAnsi="Corbel"/>
          <w:sz w:val="24"/>
          <w:szCs w:val="24"/>
        </w:rPr>
        <w:t>o de carte d'identité nationale</w:t>
      </w:r>
      <w:r w:rsidRPr="00E2751D">
        <w:rPr>
          <w:rFonts w:ascii="Corbel" w:hAnsi="Corbel"/>
          <w:sz w:val="24"/>
          <w:szCs w:val="24"/>
        </w:rPr>
        <w:t xml:space="preserve">. </w:t>
      </w:r>
      <w:r w:rsidR="00831982">
        <w:rPr>
          <w:rFonts w:ascii="Corbel" w:hAnsi="Corbel"/>
          <w:sz w:val="24"/>
          <w:szCs w:val="24"/>
        </w:rPr>
        <w:t xml:space="preserve">Bien que les mariages forcés perdurent </w:t>
      </w:r>
      <w:r w:rsidRPr="00E2751D">
        <w:rPr>
          <w:rFonts w:ascii="Corbel" w:hAnsi="Corbel"/>
          <w:sz w:val="24"/>
          <w:szCs w:val="24"/>
        </w:rPr>
        <w:t xml:space="preserve">au Maroc, les exigences légales, telles que la fourniture d'un certificat médical, sont de plus en plus strictes, et les unions doivent être validées par un </w:t>
      </w:r>
      <w:proofErr w:type="spellStart"/>
      <w:r w:rsidRPr="00E2751D">
        <w:rPr>
          <w:rFonts w:ascii="Corbel" w:hAnsi="Corbel"/>
          <w:sz w:val="24"/>
          <w:szCs w:val="24"/>
        </w:rPr>
        <w:t>Adoul</w:t>
      </w:r>
      <w:proofErr w:type="spellEnd"/>
      <w:r w:rsidRPr="00E2751D">
        <w:rPr>
          <w:rFonts w:ascii="Corbel" w:hAnsi="Corbel"/>
          <w:sz w:val="24"/>
          <w:szCs w:val="24"/>
          <w:vertAlign w:val="superscript"/>
        </w:rPr>
        <w:footnoteReference w:id="3"/>
      </w:r>
      <w:r w:rsidRPr="00E2751D">
        <w:rPr>
          <w:rFonts w:ascii="Corbel" w:hAnsi="Corbel"/>
          <w:sz w:val="24"/>
          <w:szCs w:val="24"/>
        </w:rPr>
        <w:t xml:space="preserve"> devant la justice.</w:t>
      </w:r>
    </w:p>
    <w:p w14:paraId="00CE917C" w14:textId="43694F27" w:rsidR="00015B1B" w:rsidRDefault="00DD45F1" w:rsidP="00015B1B">
      <w:pPr>
        <w:jc w:val="both"/>
        <w:rPr>
          <w:rFonts w:ascii="Corbel" w:hAnsi="Corbel"/>
          <w:sz w:val="24"/>
          <w:szCs w:val="24"/>
        </w:rPr>
      </w:pPr>
      <w:r>
        <w:rPr>
          <w:noProof/>
        </w:rPr>
        <mc:AlternateContent>
          <mc:Choice Requires="wps">
            <w:drawing>
              <wp:anchor distT="0" distB="0" distL="114300" distR="114300" simplePos="0" relativeHeight="251746304" behindDoc="0" locked="0" layoutInCell="1" allowOverlap="1" wp14:anchorId="0913712F" wp14:editId="276452CA">
                <wp:simplePos x="0" y="0"/>
                <wp:positionH relativeFrom="page">
                  <wp:align>left</wp:align>
                </wp:positionH>
                <wp:positionV relativeFrom="paragraph">
                  <wp:posOffset>6440</wp:posOffset>
                </wp:positionV>
                <wp:extent cx="84455" cy="6214745"/>
                <wp:effectExtent l="0" t="0" r="0" b="0"/>
                <wp:wrapNone/>
                <wp:docPr id="7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D20E6AC" id="Rectangle 55" o:spid="_x0000_s1026" style="position:absolute;margin-left:0;margin-top:.5pt;width:6.65pt;height:489.35pt;z-index:25174630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" fillcolor="#67a192" stroked="f">
                <w10:wrap anchorx="page"/>
              </v:rect>
            </w:pict>
          </mc:Fallback>
        </mc:AlternateContent>
      </w:r>
      <w:r>
        <w:rPr>
          <w:rFonts w:ascii="Corbel" w:hAnsi="Corbel"/>
          <w:noProof/>
          <w:sz w:val="24"/>
          <w:szCs w:val="24"/>
        </w:rPr>
        <w:drawing>
          <wp:anchor distT="0" distB="0" distL="114300" distR="114300" simplePos="0" relativeHeight="251744256" behindDoc="0" locked="0" layoutInCell="1" allowOverlap="1" wp14:anchorId="10EE100C" wp14:editId="4F6F55B8">
            <wp:simplePos x="0" y="0"/>
            <wp:positionH relativeFrom="margin">
              <wp:align>center</wp:align>
            </wp:positionH>
            <wp:positionV relativeFrom="paragraph">
              <wp:posOffset>2419985</wp:posOffset>
            </wp:positionV>
            <wp:extent cx="2663825" cy="2000885"/>
            <wp:effectExtent l="0" t="0" r="317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3825" cy="200088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015B1B" w:rsidRPr="00E2751D">
        <w:rPr>
          <w:rFonts w:ascii="Corbel" w:hAnsi="Corbel"/>
          <w:b/>
          <w:sz w:val="24"/>
          <w:szCs w:val="24"/>
        </w:rPr>
        <w:t>Phebian</w:t>
      </w:r>
      <w:proofErr w:type="spellEnd"/>
      <w:r w:rsidR="00015B1B" w:rsidRPr="00E2751D">
        <w:rPr>
          <w:rFonts w:ascii="Corbel" w:hAnsi="Corbel"/>
          <w:b/>
          <w:sz w:val="24"/>
          <w:szCs w:val="24"/>
        </w:rPr>
        <w:t xml:space="preserve"> Ina </w:t>
      </w:r>
      <w:proofErr w:type="spellStart"/>
      <w:r w:rsidR="00015B1B" w:rsidRPr="00E2751D">
        <w:rPr>
          <w:rFonts w:ascii="Corbel" w:hAnsi="Corbel"/>
          <w:b/>
          <w:sz w:val="24"/>
          <w:szCs w:val="24"/>
        </w:rPr>
        <w:t>Grante</w:t>
      </w:r>
      <w:proofErr w:type="spellEnd"/>
      <w:r w:rsidR="00015B1B" w:rsidRPr="00E2751D">
        <w:rPr>
          <w:rFonts w:ascii="Corbel" w:hAnsi="Corbel"/>
          <w:b/>
          <w:sz w:val="24"/>
          <w:szCs w:val="24"/>
        </w:rPr>
        <w:t xml:space="preserve"> </w:t>
      </w:r>
      <w:proofErr w:type="spellStart"/>
      <w:r w:rsidR="00015B1B" w:rsidRPr="00E2751D">
        <w:rPr>
          <w:rFonts w:ascii="Corbel" w:hAnsi="Corbel"/>
          <w:b/>
          <w:sz w:val="24"/>
          <w:szCs w:val="24"/>
        </w:rPr>
        <w:t>Sagnia</w:t>
      </w:r>
      <w:proofErr w:type="spellEnd"/>
      <w:r w:rsidR="00015B1B" w:rsidRPr="00E2751D">
        <w:rPr>
          <w:rFonts w:ascii="Corbel" w:hAnsi="Corbel"/>
          <w:sz w:val="24"/>
          <w:szCs w:val="24"/>
        </w:rPr>
        <w:t xml:space="preserve">, infirmière de profession et </w:t>
      </w:r>
      <w:r w:rsidR="00015B1B">
        <w:rPr>
          <w:rFonts w:ascii="Corbel" w:hAnsi="Corbel"/>
          <w:sz w:val="24"/>
          <w:szCs w:val="24"/>
        </w:rPr>
        <w:t>s</w:t>
      </w:r>
      <w:r w:rsidR="00015B1B" w:rsidRPr="00E2751D">
        <w:rPr>
          <w:rFonts w:ascii="Corbel" w:hAnsi="Corbel"/>
          <w:sz w:val="24"/>
          <w:szCs w:val="24"/>
        </w:rPr>
        <w:t>pécialiste en santé reproductive au Ministère de la Santé</w:t>
      </w:r>
      <w:r w:rsidR="00015B1B">
        <w:rPr>
          <w:rFonts w:ascii="Corbel" w:hAnsi="Corbel"/>
          <w:sz w:val="24"/>
          <w:szCs w:val="24"/>
        </w:rPr>
        <w:t xml:space="preserve"> (Gambie)</w:t>
      </w:r>
      <w:r w:rsidR="00015B1B" w:rsidRPr="00E2751D">
        <w:rPr>
          <w:rFonts w:ascii="Corbel" w:hAnsi="Corbel"/>
          <w:sz w:val="24"/>
          <w:szCs w:val="24"/>
        </w:rPr>
        <w:t xml:space="preserve">, a présenté des solutions pour mettre fin à cette pratique, en mettant en avant un outil très intéressant : </w:t>
      </w:r>
      <w:r w:rsidR="00015B1B" w:rsidRPr="00E2751D">
        <w:rPr>
          <w:rFonts w:ascii="Corbel" w:hAnsi="Corbel"/>
          <w:b/>
          <w:sz w:val="24"/>
          <w:szCs w:val="24"/>
        </w:rPr>
        <w:t xml:space="preserve">le </w:t>
      </w:r>
      <w:r w:rsidR="005868CA">
        <w:rPr>
          <w:rFonts w:ascii="Corbel" w:hAnsi="Corbel"/>
          <w:b/>
          <w:sz w:val="24"/>
          <w:szCs w:val="24"/>
        </w:rPr>
        <w:t>jeu de plateau</w:t>
      </w:r>
      <w:r w:rsidR="005868CA" w:rsidRPr="00E2751D">
        <w:rPr>
          <w:rFonts w:ascii="Corbel" w:hAnsi="Corbel"/>
          <w:b/>
          <w:sz w:val="24"/>
          <w:szCs w:val="24"/>
        </w:rPr>
        <w:t xml:space="preserve"> </w:t>
      </w:r>
      <w:proofErr w:type="spellStart"/>
      <w:r w:rsidR="00015B1B" w:rsidRPr="00E2751D">
        <w:rPr>
          <w:rFonts w:ascii="Corbel" w:hAnsi="Corbel"/>
          <w:b/>
          <w:sz w:val="24"/>
          <w:szCs w:val="24"/>
        </w:rPr>
        <w:t>Funneh</w:t>
      </w:r>
      <w:proofErr w:type="spellEnd"/>
      <w:r w:rsidR="00015B1B" w:rsidRPr="00E2751D">
        <w:rPr>
          <w:rFonts w:ascii="Corbel" w:hAnsi="Corbel"/>
          <w:b/>
          <w:sz w:val="24"/>
          <w:szCs w:val="24"/>
        </w:rPr>
        <w:t xml:space="preserve"> Game</w:t>
      </w:r>
      <w:r w:rsidR="00015B1B" w:rsidRPr="00E2751D">
        <w:rPr>
          <w:rFonts w:ascii="Corbel" w:hAnsi="Corbel"/>
          <w:sz w:val="24"/>
          <w:szCs w:val="24"/>
        </w:rPr>
        <w:t xml:space="preserve">. Le </w:t>
      </w:r>
      <w:proofErr w:type="spellStart"/>
      <w:r w:rsidR="00015B1B" w:rsidRPr="00E2751D">
        <w:rPr>
          <w:rFonts w:ascii="Corbel" w:hAnsi="Corbel"/>
          <w:sz w:val="24"/>
          <w:szCs w:val="24"/>
        </w:rPr>
        <w:t>Funneh</w:t>
      </w:r>
      <w:proofErr w:type="spellEnd"/>
      <w:r w:rsidR="00015B1B" w:rsidRPr="00E2751D">
        <w:rPr>
          <w:rFonts w:ascii="Corbel" w:hAnsi="Corbel"/>
          <w:sz w:val="24"/>
          <w:szCs w:val="24"/>
        </w:rPr>
        <w:t xml:space="preserve"> </w:t>
      </w:r>
      <w:proofErr w:type="spellStart"/>
      <w:r w:rsidR="00015B1B" w:rsidRPr="00E2751D">
        <w:rPr>
          <w:rFonts w:ascii="Corbel" w:hAnsi="Corbel"/>
          <w:sz w:val="24"/>
          <w:szCs w:val="24"/>
        </w:rPr>
        <w:t>Board</w:t>
      </w:r>
      <w:proofErr w:type="spellEnd"/>
      <w:r w:rsidR="00015B1B" w:rsidRPr="00E2751D">
        <w:rPr>
          <w:rFonts w:ascii="Corbel" w:hAnsi="Corbel"/>
          <w:sz w:val="24"/>
          <w:szCs w:val="24"/>
        </w:rPr>
        <w:t xml:space="preserve"> Game est un jeu de plateau et de course développé par </w:t>
      </w:r>
      <w:hyperlink r:id="rId25" w:history="1">
        <w:r w:rsidR="00015B1B" w:rsidRPr="009E479D">
          <w:rPr>
            <w:rStyle w:val="Hyperlink"/>
            <w:rFonts w:ascii="Corbel" w:hAnsi="Corbel"/>
            <w:sz w:val="24"/>
            <w:szCs w:val="24"/>
          </w:rPr>
          <w:t>Girls' Pride</w:t>
        </w:r>
      </w:hyperlink>
      <w:r w:rsidR="00015B1B" w:rsidRPr="00E2751D">
        <w:rPr>
          <w:rFonts w:ascii="Corbel" w:hAnsi="Corbel"/>
          <w:sz w:val="24"/>
          <w:szCs w:val="24"/>
        </w:rPr>
        <w:t xml:space="preserve"> à l'International </w:t>
      </w:r>
      <w:proofErr w:type="spellStart"/>
      <w:r w:rsidR="00015B1B" w:rsidRPr="00E2751D">
        <w:rPr>
          <w:rFonts w:ascii="Corbel" w:hAnsi="Corbel"/>
          <w:sz w:val="24"/>
          <w:szCs w:val="24"/>
        </w:rPr>
        <w:t>Sustainability</w:t>
      </w:r>
      <w:proofErr w:type="spellEnd"/>
      <w:r w:rsidR="00015B1B" w:rsidRPr="00E2751D">
        <w:rPr>
          <w:rFonts w:ascii="Corbel" w:hAnsi="Corbel"/>
          <w:sz w:val="24"/>
          <w:szCs w:val="24"/>
        </w:rPr>
        <w:t xml:space="preserve"> </w:t>
      </w:r>
      <w:proofErr w:type="spellStart"/>
      <w:r w:rsidR="00015B1B" w:rsidRPr="00E2751D">
        <w:rPr>
          <w:rFonts w:ascii="Corbel" w:hAnsi="Corbel"/>
          <w:sz w:val="24"/>
          <w:szCs w:val="24"/>
        </w:rPr>
        <w:t>Academy</w:t>
      </w:r>
      <w:proofErr w:type="spellEnd"/>
      <w:r w:rsidR="00015B1B" w:rsidRPr="00E2751D">
        <w:rPr>
          <w:rFonts w:ascii="Corbel" w:hAnsi="Corbel"/>
          <w:sz w:val="24"/>
          <w:szCs w:val="24"/>
        </w:rPr>
        <w:t xml:space="preserve"> en Allemagne pour permettre aux femmes, aux hommes, aux garçons et aux filles d'en apprendre davantage sur les questions de santé mondiale qui affectent leur vie. </w:t>
      </w:r>
      <w:r w:rsidR="005868CA">
        <w:rPr>
          <w:rFonts w:ascii="Corbel" w:hAnsi="Corbel"/>
          <w:sz w:val="24"/>
          <w:szCs w:val="24"/>
        </w:rPr>
        <w:t>Ce jeu</w:t>
      </w:r>
      <w:r w:rsidR="003436FD">
        <w:rPr>
          <w:rFonts w:ascii="Corbel" w:hAnsi="Corbel"/>
          <w:sz w:val="24"/>
          <w:szCs w:val="24"/>
        </w:rPr>
        <w:t xml:space="preserve"> </w:t>
      </w:r>
      <w:r w:rsidR="00015B1B" w:rsidRPr="00E2751D">
        <w:rPr>
          <w:rFonts w:ascii="Corbel" w:hAnsi="Corbel"/>
          <w:sz w:val="24"/>
          <w:szCs w:val="24"/>
        </w:rPr>
        <w:t xml:space="preserve">contribue à briser les tabous et la stigmatisation </w:t>
      </w:r>
      <w:r w:rsidR="00015B1B">
        <w:rPr>
          <w:rFonts w:ascii="Corbel" w:hAnsi="Corbel"/>
          <w:sz w:val="24"/>
          <w:szCs w:val="24"/>
        </w:rPr>
        <w:t>autour</w:t>
      </w:r>
      <w:r w:rsidR="00015B1B" w:rsidRPr="00E2751D">
        <w:rPr>
          <w:rFonts w:ascii="Corbel" w:hAnsi="Corbel"/>
          <w:sz w:val="24"/>
          <w:szCs w:val="24"/>
        </w:rPr>
        <w:t xml:space="preserve"> de</w:t>
      </w:r>
      <w:r w:rsidR="00015B1B">
        <w:rPr>
          <w:rFonts w:ascii="Corbel" w:hAnsi="Corbel"/>
          <w:sz w:val="24"/>
          <w:szCs w:val="24"/>
        </w:rPr>
        <w:t xml:space="preserve"> la</w:t>
      </w:r>
      <w:r w:rsidR="00015B1B" w:rsidRPr="00E2751D">
        <w:rPr>
          <w:rFonts w:ascii="Corbel" w:hAnsi="Corbel"/>
          <w:sz w:val="24"/>
          <w:szCs w:val="24"/>
        </w:rPr>
        <w:t xml:space="preserve"> santé sexuelle et </w:t>
      </w:r>
      <w:r w:rsidR="005868CA">
        <w:rPr>
          <w:rFonts w:ascii="Corbel" w:hAnsi="Corbel"/>
          <w:sz w:val="24"/>
          <w:szCs w:val="24"/>
        </w:rPr>
        <w:t>reproductive</w:t>
      </w:r>
      <w:r w:rsidR="005868CA" w:rsidRPr="00E2751D">
        <w:rPr>
          <w:rFonts w:ascii="Corbel" w:hAnsi="Corbel"/>
          <w:sz w:val="24"/>
          <w:szCs w:val="24"/>
        </w:rPr>
        <w:t xml:space="preserve"> </w:t>
      </w:r>
      <w:r w:rsidR="00015B1B" w:rsidRPr="00E2751D">
        <w:rPr>
          <w:rFonts w:ascii="Corbel" w:hAnsi="Corbel"/>
          <w:sz w:val="24"/>
          <w:szCs w:val="24"/>
        </w:rPr>
        <w:t xml:space="preserve">et à engager des </w:t>
      </w:r>
      <w:r w:rsidR="00015B1B">
        <w:rPr>
          <w:rFonts w:ascii="Corbel" w:hAnsi="Corbel"/>
          <w:sz w:val="24"/>
          <w:szCs w:val="24"/>
        </w:rPr>
        <w:t xml:space="preserve">discussions </w:t>
      </w:r>
      <w:r w:rsidR="00015B1B" w:rsidRPr="00E2751D">
        <w:rPr>
          <w:rFonts w:ascii="Corbel" w:hAnsi="Corbel"/>
          <w:sz w:val="24"/>
          <w:szCs w:val="24"/>
        </w:rPr>
        <w:t xml:space="preserve">dans les écoles, à la maison, sur les lieux de travail et dans </w:t>
      </w:r>
      <w:r w:rsidR="00015B1B">
        <w:rPr>
          <w:rFonts w:ascii="Corbel" w:hAnsi="Corbel"/>
          <w:sz w:val="24"/>
          <w:szCs w:val="24"/>
        </w:rPr>
        <w:t>les</w:t>
      </w:r>
      <w:r w:rsidR="00015B1B" w:rsidRPr="00E2751D">
        <w:rPr>
          <w:rFonts w:ascii="Corbel" w:hAnsi="Corbel"/>
          <w:sz w:val="24"/>
          <w:szCs w:val="24"/>
        </w:rPr>
        <w:t xml:space="preserve"> communautés. </w:t>
      </w:r>
      <w:r w:rsidR="00015B1B">
        <w:rPr>
          <w:rFonts w:ascii="Corbel" w:hAnsi="Corbel"/>
          <w:sz w:val="24"/>
          <w:szCs w:val="24"/>
        </w:rPr>
        <w:t xml:space="preserve">Il </w:t>
      </w:r>
      <w:r w:rsidR="00015B1B" w:rsidRPr="00E2751D">
        <w:rPr>
          <w:rFonts w:ascii="Corbel" w:hAnsi="Corbel"/>
          <w:sz w:val="24"/>
          <w:szCs w:val="24"/>
        </w:rPr>
        <w:t xml:space="preserve">offre une approche ludique pour </w:t>
      </w:r>
      <w:r w:rsidR="00015B1B">
        <w:rPr>
          <w:rFonts w:ascii="Corbel" w:hAnsi="Corbel"/>
          <w:sz w:val="24"/>
          <w:szCs w:val="24"/>
        </w:rPr>
        <w:t xml:space="preserve">sensibiliser et </w:t>
      </w:r>
      <w:r w:rsidR="00015B1B" w:rsidRPr="00E2751D">
        <w:rPr>
          <w:rFonts w:ascii="Corbel" w:hAnsi="Corbel"/>
          <w:sz w:val="24"/>
          <w:szCs w:val="24"/>
        </w:rPr>
        <w:t xml:space="preserve">aborder </w:t>
      </w:r>
      <w:r w:rsidR="001747D4" w:rsidRPr="00E2751D">
        <w:rPr>
          <w:rFonts w:ascii="Corbel" w:hAnsi="Corbel"/>
          <w:sz w:val="24"/>
          <w:szCs w:val="24"/>
        </w:rPr>
        <w:t xml:space="preserve">les sujets sensibles des mariages forcés et précoces, favorisant ainsi </w:t>
      </w:r>
      <w:r w:rsidR="001747D4">
        <w:rPr>
          <w:rFonts w:ascii="Corbel" w:hAnsi="Corbel"/>
          <w:sz w:val="24"/>
          <w:szCs w:val="24"/>
        </w:rPr>
        <w:t>les</w:t>
      </w:r>
      <w:r w:rsidR="001747D4" w:rsidRPr="00E2751D">
        <w:rPr>
          <w:rFonts w:ascii="Corbel" w:hAnsi="Corbel"/>
          <w:sz w:val="24"/>
          <w:szCs w:val="24"/>
        </w:rPr>
        <w:t xml:space="preserve"> </w:t>
      </w:r>
      <w:r w:rsidR="001747D4">
        <w:rPr>
          <w:rFonts w:ascii="Corbel" w:hAnsi="Corbel"/>
          <w:sz w:val="24"/>
          <w:szCs w:val="24"/>
        </w:rPr>
        <w:t xml:space="preserve">échanges. </w:t>
      </w:r>
      <w:r w:rsidR="001F3400">
        <w:rPr>
          <w:rFonts w:ascii="Corbel" w:hAnsi="Corbel"/>
          <w:sz w:val="24"/>
          <w:szCs w:val="24"/>
        </w:rPr>
        <w:t>De plus, i</w:t>
      </w:r>
      <w:r w:rsidR="001747D4">
        <w:rPr>
          <w:rFonts w:ascii="Corbel" w:hAnsi="Corbel"/>
          <w:sz w:val="24"/>
          <w:szCs w:val="24"/>
        </w:rPr>
        <w:t xml:space="preserve">l est </w:t>
      </w:r>
      <w:r w:rsidR="001747D4" w:rsidRPr="00E2751D">
        <w:rPr>
          <w:rFonts w:ascii="Corbel" w:hAnsi="Corbel"/>
          <w:sz w:val="24"/>
          <w:szCs w:val="24"/>
        </w:rPr>
        <w:t>accessible à un large public</w:t>
      </w:r>
      <w:r w:rsidR="001747D4">
        <w:rPr>
          <w:rFonts w:ascii="Corbel" w:hAnsi="Corbel"/>
          <w:sz w:val="24"/>
          <w:szCs w:val="24"/>
        </w:rPr>
        <w:t>.</w:t>
      </w:r>
    </w:p>
    <w:p w14:paraId="3D20627A" w14:textId="480C2E7A" w:rsidR="001747D4" w:rsidRDefault="001747D4" w:rsidP="00015B1B">
      <w:pPr>
        <w:jc w:val="both"/>
        <w:rPr>
          <w:rFonts w:ascii="Corbel" w:hAnsi="Corbel"/>
          <w:b/>
          <w:sz w:val="24"/>
          <w:szCs w:val="24"/>
        </w:rPr>
      </w:pPr>
    </w:p>
    <w:p w14:paraId="2AA0CFAE" w14:textId="71FAA057" w:rsidR="00015B1B" w:rsidRPr="00E71EE0" w:rsidRDefault="005F5B94" w:rsidP="00015B1B">
      <w:pPr>
        <w:jc w:val="both"/>
        <w:rPr>
          <w:rFonts w:ascii="Corbel" w:hAnsi="Corbel"/>
          <w:b/>
          <w:sz w:val="24"/>
          <w:szCs w:val="24"/>
        </w:rPr>
      </w:pPr>
      <w:r>
        <w:rPr>
          <w:noProof/>
        </w:rPr>
        <w:lastRenderedPageBreak/>
        <mc:AlternateContent>
          <mc:Choice Requires="wps">
            <w:drawing>
              <wp:anchor distT="0" distB="0" distL="114300" distR="114300" simplePos="0" relativeHeight="251709440" behindDoc="0" locked="0" layoutInCell="1" allowOverlap="1" wp14:anchorId="6E21C45B" wp14:editId="2CD50243">
                <wp:simplePos x="0" y="0"/>
                <wp:positionH relativeFrom="page">
                  <wp:posOffset>16329</wp:posOffset>
                </wp:positionH>
                <wp:positionV relativeFrom="paragraph">
                  <wp:posOffset>-940616</wp:posOffset>
                </wp:positionV>
                <wp:extent cx="68126" cy="4624614"/>
                <wp:effectExtent l="0" t="0" r="8255" b="5080"/>
                <wp:wrapNone/>
                <wp:docPr id="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6" cy="4624614"/>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C8DFF3" id="Rectangle 56" o:spid="_x0000_s1026" style="position:absolute;margin-left:1.3pt;margin-top:-74.05pt;width:5.35pt;height:364.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" fillcolor="#ac2980" stroked="f">
                <w10:wrap anchorx="page"/>
              </v:rect>
            </w:pict>
          </mc:Fallback>
        </mc:AlternateContent>
      </w:r>
      <w:r w:rsidR="00015B1B" w:rsidRPr="00E71EE0">
        <w:rPr>
          <w:rFonts w:ascii="Corbel" w:hAnsi="Corbel"/>
          <w:b/>
          <w:sz w:val="24"/>
          <w:szCs w:val="24"/>
        </w:rPr>
        <w:t>Ateliers</w:t>
      </w:r>
      <w:r w:rsidR="00BA4C1B">
        <w:rPr>
          <w:rFonts w:ascii="Corbel" w:hAnsi="Corbel"/>
          <w:b/>
          <w:sz w:val="24"/>
          <w:szCs w:val="24"/>
        </w:rPr>
        <w:t xml:space="preserve"> du jour 2 :</w:t>
      </w:r>
    </w:p>
    <w:p w14:paraId="4D0CECC3" w14:textId="4A1BF6EE" w:rsidR="00265D1C" w:rsidRPr="00E2751D" w:rsidRDefault="0071235B" w:rsidP="00E2751D">
      <w:pPr>
        <w:shd w:val="clear" w:color="auto" w:fill="FFFFFF" w:themeFill="background1"/>
        <w:jc w:val="both"/>
        <w:rPr>
          <w:rFonts w:ascii="Corbel" w:hAnsi="Corbel"/>
          <w:sz w:val="24"/>
          <w:szCs w:val="24"/>
        </w:rPr>
      </w:pPr>
      <w:r w:rsidRPr="00E2751D">
        <w:rPr>
          <w:rFonts w:ascii="Corbel" w:hAnsi="Corbel" w:cstheme="minorHAnsi"/>
          <w:sz w:val="24"/>
          <w:szCs w:val="24"/>
        </w:rPr>
        <w:t>La deuxième journée de formation s’est poursuivie sur des ateliers pratiques qui avaient pour objectifs de réfléchir sur le mariage forcé et des mutilations sexuelles féminines, en identifiant les leviers d'action et les freins propres à chaque contexte local</w:t>
      </w:r>
      <w:r w:rsidR="00811AC9">
        <w:rPr>
          <w:rFonts w:ascii="Corbel" w:hAnsi="Corbel"/>
          <w:sz w:val="24"/>
          <w:szCs w:val="24"/>
        </w:rPr>
        <w:t>.</w:t>
      </w:r>
    </w:p>
    <w:p w14:paraId="34503A81" w14:textId="5C826714" w:rsidR="00265D1C" w:rsidRPr="00E2751D" w:rsidRDefault="00414DD7" w:rsidP="00E2751D">
      <w:pPr>
        <w:shd w:val="clear" w:color="auto" w:fill="FFFFFF" w:themeFill="background1"/>
        <w:jc w:val="both"/>
        <w:rPr>
          <w:rFonts w:ascii="Corbel" w:hAnsi="Corbel"/>
          <w:sz w:val="24"/>
          <w:szCs w:val="24"/>
        </w:rPr>
      </w:pPr>
      <w:proofErr w:type="gramStart"/>
      <w:r>
        <w:rPr>
          <w:rFonts w:ascii="Corbel" w:hAnsi="Corbel"/>
          <w:sz w:val="24"/>
          <w:szCs w:val="24"/>
        </w:rPr>
        <w:t>L</w:t>
      </w:r>
      <w:r w:rsidR="00A90DAF">
        <w:rPr>
          <w:rFonts w:ascii="Corbel" w:hAnsi="Corbel"/>
          <w:sz w:val="24"/>
          <w:szCs w:val="24"/>
        </w:rPr>
        <w:t>’ «</w:t>
      </w:r>
      <w:proofErr w:type="gramEnd"/>
      <w:r w:rsidR="00A90DAF">
        <w:rPr>
          <w:rFonts w:ascii="Corbel" w:hAnsi="Corbel"/>
          <w:sz w:val="24"/>
          <w:szCs w:val="24"/>
        </w:rPr>
        <w:t> objectif</w:t>
      </w:r>
      <w:r>
        <w:rPr>
          <w:rFonts w:ascii="Corbel" w:hAnsi="Corbel"/>
          <w:sz w:val="24"/>
          <w:szCs w:val="24"/>
        </w:rPr>
        <w:t xml:space="preserve"> idéale</w:t>
      </w:r>
      <w:r w:rsidR="00A90DAF">
        <w:rPr>
          <w:rFonts w:ascii="Corbel" w:hAnsi="Corbel"/>
          <w:sz w:val="24"/>
          <w:szCs w:val="24"/>
        </w:rPr>
        <w:t> » identifié</w:t>
      </w:r>
      <w:r>
        <w:rPr>
          <w:rFonts w:ascii="Corbel" w:hAnsi="Corbel"/>
          <w:sz w:val="24"/>
          <w:szCs w:val="24"/>
        </w:rPr>
        <w:t xml:space="preserve"> </w:t>
      </w:r>
      <w:r w:rsidR="00A90DAF">
        <w:rPr>
          <w:rFonts w:ascii="Corbel" w:hAnsi="Corbel"/>
          <w:sz w:val="24"/>
          <w:szCs w:val="24"/>
        </w:rPr>
        <w:t>par</w:t>
      </w:r>
      <w:r w:rsidR="00265D1C" w:rsidRPr="00E2751D">
        <w:rPr>
          <w:rFonts w:ascii="Corbel" w:hAnsi="Corbel"/>
          <w:sz w:val="24"/>
          <w:szCs w:val="24"/>
        </w:rPr>
        <w:t xml:space="preserve"> participantes du groupe travaillant sur les mariages forcés </w:t>
      </w:r>
      <w:r w:rsidR="003436FD" w:rsidRPr="00E2751D">
        <w:rPr>
          <w:rFonts w:ascii="Corbel" w:hAnsi="Corbel"/>
          <w:sz w:val="24"/>
          <w:szCs w:val="24"/>
        </w:rPr>
        <w:t>a</w:t>
      </w:r>
      <w:r w:rsidR="00811AC9">
        <w:rPr>
          <w:rFonts w:ascii="Corbel" w:hAnsi="Corbel"/>
          <w:sz w:val="24"/>
          <w:szCs w:val="24"/>
        </w:rPr>
        <w:t xml:space="preserve"> </w:t>
      </w:r>
      <w:r w:rsidR="00A90DAF">
        <w:rPr>
          <w:rFonts w:ascii="Corbel" w:hAnsi="Corbel"/>
          <w:sz w:val="24"/>
          <w:szCs w:val="24"/>
        </w:rPr>
        <w:t xml:space="preserve">est que </w:t>
      </w:r>
      <w:r w:rsidR="00811AC9">
        <w:rPr>
          <w:rFonts w:ascii="Corbel" w:hAnsi="Corbel"/>
          <w:sz w:val="24"/>
          <w:szCs w:val="24"/>
        </w:rPr>
        <w:t xml:space="preserve">les filles connaissent leurs droits et les interlocuteurs </w:t>
      </w:r>
      <w:r w:rsidR="00C8789C">
        <w:rPr>
          <w:rFonts w:ascii="Corbel" w:hAnsi="Corbel"/>
          <w:sz w:val="24"/>
          <w:szCs w:val="24"/>
        </w:rPr>
        <w:t>en cas de danger</w:t>
      </w:r>
      <w:r w:rsidR="003436FD">
        <w:rPr>
          <w:rFonts w:ascii="Corbel" w:hAnsi="Corbel"/>
          <w:sz w:val="24"/>
          <w:szCs w:val="24"/>
        </w:rPr>
        <w:t xml:space="preserve">. </w:t>
      </w:r>
      <w:r>
        <w:rPr>
          <w:rFonts w:ascii="Corbel" w:hAnsi="Corbel"/>
          <w:sz w:val="24"/>
          <w:szCs w:val="24"/>
        </w:rPr>
        <w:t xml:space="preserve">Les </w:t>
      </w:r>
      <w:r w:rsidR="00811AC9">
        <w:rPr>
          <w:rFonts w:ascii="Corbel" w:hAnsi="Corbel"/>
          <w:sz w:val="24"/>
          <w:szCs w:val="24"/>
        </w:rPr>
        <w:t xml:space="preserve">familles </w:t>
      </w:r>
      <w:r>
        <w:rPr>
          <w:rFonts w:ascii="Corbel" w:hAnsi="Corbel"/>
          <w:sz w:val="24"/>
          <w:szCs w:val="24"/>
        </w:rPr>
        <w:t>dev</w:t>
      </w:r>
      <w:r w:rsidR="00990112">
        <w:rPr>
          <w:rFonts w:ascii="Corbel" w:hAnsi="Corbel"/>
          <w:sz w:val="24"/>
          <w:szCs w:val="24"/>
        </w:rPr>
        <w:t>r</w:t>
      </w:r>
      <w:r>
        <w:rPr>
          <w:rFonts w:ascii="Corbel" w:hAnsi="Corbel"/>
          <w:sz w:val="24"/>
          <w:szCs w:val="24"/>
        </w:rPr>
        <w:t xml:space="preserve">aient également comprendre </w:t>
      </w:r>
      <w:r w:rsidR="00811AC9">
        <w:rPr>
          <w:rFonts w:ascii="Corbel" w:hAnsi="Corbel"/>
          <w:sz w:val="24"/>
          <w:szCs w:val="24"/>
        </w:rPr>
        <w:t xml:space="preserve">les dangers des mariages forcés. </w:t>
      </w:r>
      <w:r w:rsidR="00C8789C">
        <w:rPr>
          <w:rFonts w:ascii="Corbel" w:hAnsi="Corbel"/>
          <w:sz w:val="24"/>
          <w:szCs w:val="24"/>
        </w:rPr>
        <w:t xml:space="preserve">Afin d’atteindre cette situation, </w:t>
      </w:r>
      <w:r w:rsidR="00990112">
        <w:rPr>
          <w:rFonts w:ascii="Corbel" w:hAnsi="Corbel"/>
          <w:sz w:val="24"/>
          <w:szCs w:val="24"/>
        </w:rPr>
        <w:t xml:space="preserve">les participantes </w:t>
      </w:r>
      <w:r w:rsidR="00C8789C">
        <w:rPr>
          <w:rFonts w:ascii="Corbel" w:hAnsi="Corbel"/>
          <w:sz w:val="24"/>
          <w:szCs w:val="24"/>
        </w:rPr>
        <w:t xml:space="preserve">ont </w:t>
      </w:r>
      <w:r w:rsidR="00265D1C" w:rsidRPr="00E2751D">
        <w:rPr>
          <w:rFonts w:ascii="Corbel" w:hAnsi="Corbel"/>
          <w:sz w:val="24"/>
          <w:szCs w:val="24"/>
        </w:rPr>
        <w:t>mis en avant plusieurs stratégies clés</w:t>
      </w:r>
      <w:r>
        <w:rPr>
          <w:rFonts w:ascii="Corbel" w:hAnsi="Corbel"/>
          <w:sz w:val="24"/>
          <w:szCs w:val="24"/>
        </w:rPr>
        <w:t xml:space="preserve"> et </w:t>
      </w:r>
      <w:r w:rsidR="003436FD">
        <w:rPr>
          <w:rFonts w:ascii="Corbel" w:hAnsi="Corbel"/>
          <w:sz w:val="24"/>
          <w:szCs w:val="24"/>
        </w:rPr>
        <w:t>repérés</w:t>
      </w:r>
      <w:r w:rsidR="00265D1C" w:rsidRPr="00E2751D">
        <w:rPr>
          <w:rFonts w:ascii="Corbel" w:hAnsi="Corbel"/>
          <w:sz w:val="24"/>
          <w:szCs w:val="24"/>
        </w:rPr>
        <w:t xml:space="preserve">, notamment </w:t>
      </w:r>
      <w:r w:rsidR="00265D1C" w:rsidRPr="006B1B16">
        <w:rPr>
          <w:rFonts w:ascii="Corbel" w:hAnsi="Corbel"/>
          <w:b/>
          <w:sz w:val="24"/>
          <w:szCs w:val="24"/>
        </w:rPr>
        <w:t>des campagnes de sensibilisation directe ciblant les filles</w:t>
      </w:r>
      <w:r w:rsidR="00265D1C" w:rsidRPr="00E2751D">
        <w:rPr>
          <w:rFonts w:ascii="Corbel" w:hAnsi="Corbel"/>
          <w:sz w:val="24"/>
          <w:szCs w:val="24"/>
        </w:rPr>
        <w:t xml:space="preserve">, les garçons et les familles, soulignant l'importance de </w:t>
      </w:r>
      <w:r w:rsidR="00265D1C" w:rsidRPr="006B1B16">
        <w:rPr>
          <w:rFonts w:ascii="Corbel" w:hAnsi="Corbel"/>
          <w:b/>
          <w:sz w:val="24"/>
          <w:szCs w:val="24"/>
        </w:rPr>
        <w:t>l'adaptation du discours aux langues locales</w:t>
      </w:r>
      <w:r w:rsidR="00265D1C" w:rsidRPr="00E2751D">
        <w:rPr>
          <w:rFonts w:ascii="Corbel" w:hAnsi="Corbel"/>
          <w:sz w:val="24"/>
          <w:szCs w:val="24"/>
        </w:rPr>
        <w:t xml:space="preserve"> et </w:t>
      </w:r>
      <w:r w:rsidR="00265D1C" w:rsidRPr="006B1B16">
        <w:rPr>
          <w:rFonts w:ascii="Corbel" w:hAnsi="Corbel"/>
          <w:b/>
          <w:sz w:val="24"/>
          <w:szCs w:val="24"/>
        </w:rPr>
        <w:t>de l'utilisation des réseaux sociaux</w:t>
      </w:r>
      <w:r w:rsidR="006B1B16">
        <w:rPr>
          <w:rFonts w:ascii="Corbel" w:hAnsi="Corbel"/>
          <w:sz w:val="24"/>
          <w:szCs w:val="24"/>
        </w:rPr>
        <w:t xml:space="preserve"> </w:t>
      </w:r>
      <w:r w:rsidR="00392E95">
        <w:rPr>
          <w:rFonts w:ascii="Corbel" w:hAnsi="Corbel"/>
          <w:sz w:val="24"/>
          <w:szCs w:val="24"/>
        </w:rPr>
        <w:t xml:space="preserve">avec </w:t>
      </w:r>
      <w:r w:rsidR="006B1B16">
        <w:rPr>
          <w:rFonts w:ascii="Corbel" w:hAnsi="Corbel"/>
          <w:sz w:val="24"/>
          <w:szCs w:val="24"/>
        </w:rPr>
        <w:t>de</w:t>
      </w:r>
      <w:r w:rsidR="00392E95">
        <w:rPr>
          <w:rFonts w:ascii="Corbel" w:hAnsi="Corbel"/>
          <w:sz w:val="24"/>
          <w:szCs w:val="24"/>
        </w:rPr>
        <w:t>s</w:t>
      </w:r>
      <w:r w:rsidR="00265D1C" w:rsidRPr="00E2751D">
        <w:rPr>
          <w:rFonts w:ascii="Corbel" w:hAnsi="Corbel"/>
          <w:sz w:val="24"/>
          <w:szCs w:val="24"/>
        </w:rPr>
        <w:t xml:space="preserve"> personnalités influentes pour toucher un public jeune. Cependant, des freins ont été identifiés, tels que </w:t>
      </w:r>
      <w:r w:rsidR="00392E95">
        <w:rPr>
          <w:rFonts w:ascii="Corbel" w:hAnsi="Corbel"/>
          <w:sz w:val="24"/>
          <w:szCs w:val="24"/>
        </w:rPr>
        <w:t>l’</w:t>
      </w:r>
      <w:r w:rsidR="00265D1C" w:rsidRPr="00E2751D">
        <w:rPr>
          <w:rFonts w:ascii="Corbel" w:hAnsi="Corbel"/>
          <w:sz w:val="24"/>
          <w:szCs w:val="24"/>
        </w:rPr>
        <w:t xml:space="preserve">accessibilité aux zones rurales et des défis dans le changement des mentalités, soulignant l'importance de la répétition </w:t>
      </w:r>
      <w:r w:rsidR="00392E95">
        <w:rPr>
          <w:rFonts w:ascii="Corbel" w:hAnsi="Corbel"/>
          <w:sz w:val="24"/>
          <w:szCs w:val="24"/>
        </w:rPr>
        <w:t>dans le temps</w:t>
      </w:r>
      <w:r w:rsidR="00811AC9">
        <w:rPr>
          <w:rFonts w:ascii="Corbel" w:hAnsi="Corbel"/>
          <w:sz w:val="24"/>
          <w:szCs w:val="24"/>
        </w:rPr>
        <w:t xml:space="preserve"> </w:t>
      </w:r>
      <w:r w:rsidR="00392E95">
        <w:rPr>
          <w:rFonts w:ascii="Corbel" w:hAnsi="Corbel"/>
          <w:sz w:val="24"/>
          <w:szCs w:val="24"/>
        </w:rPr>
        <w:t>des</w:t>
      </w:r>
      <w:r w:rsidR="00265D1C" w:rsidRPr="00E2751D">
        <w:rPr>
          <w:rFonts w:ascii="Corbel" w:hAnsi="Corbel"/>
          <w:sz w:val="24"/>
          <w:szCs w:val="24"/>
        </w:rPr>
        <w:t xml:space="preserve"> activités de sensibilisation.</w:t>
      </w:r>
    </w:p>
    <w:p w14:paraId="04E13145" w14:textId="210F98D2" w:rsidR="00265D1C" w:rsidRPr="00E2751D" w:rsidRDefault="005F5B94" w:rsidP="00E2751D">
      <w:pPr>
        <w:shd w:val="clear" w:color="auto" w:fill="FFFFFF" w:themeFill="background1"/>
        <w:jc w:val="both"/>
        <w:rPr>
          <w:rFonts w:ascii="Corbel" w:hAnsi="Corbel"/>
          <w:sz w:val="24"/>
          <w:szCs w:val="24"/>
        </w:rPr>
      </w:pPr>
      <w:r>
        <w:rPr>
          <w:rFonts w:ascii="Corbel" w:hAnsi="Corbel"/>
          <w:noProof/>
          <w:sz w:val="24"/>
          <w:szCs w:val="24"/>
        </w:rPr>
        <mc:AlternateContent>
          <mc:Choice Requires="wps">
            <w:drawing>
              <wp:anchor distT="0" distB="0" distL="114300" distR="114300" simplePos="0" relativeHeight="251707392" behindDoc="0" locked="0" layoutInCell="1" allowOverlap="1" wp14:anchorId="7275E0A6" wp14:editId="7402E64C">
                <wp:simplePos x="0" y="0"/>
                <wp:positionH relativeFrom="page">
                  <wp:posOffset>-635</wp:posOffset>
                </wp:positionH>
                <wp:positionV relativeFrom="paragraph">
                  <wp:posOffset>452301</wp:posOffset>
                </wp:positionV>
                <wp:extent cx="84455" cy="6214745"/>
                <wp:effectExtent l="0" t="0" r="0" b="0"/>
                <wp:wrapNone/>
                <wp:docPr id="9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479398" id="Rectangle 55" o:spid="_x0000_s1026" style="position:absolute;margin-left:-.05pt;margin-top:35.6pt;width:6.65pt;height:489.35pt;z-index:251707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" fillcolor="#67a192" stroked="f">
                <w10:wrap anchorx="page"/>
              </v:rect>
            </w:pict>
          </mc:Fallback>
        </mc:AlternateContent>
      </w:r>
      <w:r w:rsidR="00265D1C" w:rsidRPr="00E2751D">
        <w:rPr>
          <w:rFonts w:ascii="Corbel" w:hAnsi="Corbel"/>
          <w:sz w:val="24"/>
          <w:szCs w:val="24"/>
        </w:rPr>
        <w:t xml:space="preserve">En ce qui concerne les mutilations sexuelles </w:t>
      </w:r>
      <w:r w:rsidR="003E3B38" w:rsidRPr="00E2751D">
        <w:rPr>
          <w:rFonts w:ascii="Corbel" w:hAnsi="Corbel"/>
          <w:sz w:val="24"/>
          <w:szCs w:val="24"/>
        </w:rPr>
        <w:t>féminines,</w:t>
      </w:r>
      <w:r w:rsidR="00265D1C" w:rsidRPr="00E2751D">
        <w:rPr>
          <w:rFonts w:ascii="Corbel" w:hAnsi="Corbel"/>
          <w:sz w:val="24"/>
          <w:szCs w:val="24"/>
        </w:rPr>
        <w:t xml:space="preserve"> deux ateliers distincts ont été organisés. Dans le premier atelier, l</w:t>
      </w:r>
      <w:proofErr w:type="gramStart"/>
      <w:r w:rsidR="00265D1C" w:rsidRPr="00E2751D">
        <w:rPr>
          <w:rFonts w:ascii="Corbel" w:hAnsi="Corbel"/>
          <w:sz w:val="24"/>
          <w:szCs w:val="24"/>
        </w:rPr>
        <w:t>'</w:t>
      </w:r>
      <w:r w:rsidR="00A90DAF">
        <w:rPr>
          <w:rFonts w:ascii="Corbel" w:hAnsi="Corbel"/>
          <w:sz w:val="24"/>
          <w:szCs w:val="24"/>
        </w:rPr>
        <w:t>«</w:t>
      </w:r>
      <w:proofErr w:type="gramEnd"/>
      <w:r w:rsidR="00A90DAF">
        <w:rPr>
          <w:rFonts w:ascii="Corbel" w:hAnsi="Corbel"/>
          <w:sz w:val="24"/>
          <w:szCs w:val="24"/>
        </w:rPr>
        <w:t> </w:t>
      </w:r>
      <w:r w:rsidR="00265D1C" w:rsidRPr="00E2751D">
        <w:rPr>
          <w:rFonts w:ascii="Corbel" w:hAnsi="Corbel"/>
          <w:sz w:val="24"/>
          <w:szCs w:val="24"/>
        </w:rPr>
        <w:t>objectif idéal</w:t>
      </w:r>
      <w:r w:rsidR="00A90DAF">
        <w:rPr>
          <w:rFonts w:ascii="Corbel" w:hAnsi="Corbel"/>
          <w:sz w:val="24"/>
          <w:szCs w:val="24"/>
        </w:rPr>
        <w:t xml:space="preserve"> » </w:t>
      </w:r>
      <w:r w:rsidR="00265D1C" w:rsidRPr="00E2751D">
        <w:rPr>
          <w:rFonts w:ascii="Corbel" w:hAnsi="Corbel"/>
          <w:sz w:val="24"/>
          <w:szCs w:val="24"/>
        </w:rPr>
        <w:t xml:space="preserve">visé était que les femmes et les exciseuses comprennent les dangers des MSF et que les victimes soient prises en charge et moins stigmatisées. Pour y parvenir, plusieurs activités ont été proposées, telles que </w:t>
      </w:r>
      <w:r w:rsidR="00265D1C" w:rsidRPr="00D929F0">
        <w:rPr>
          <w:rFonts w:ascii="Corbel" w:hAnsi="Corbel"/>
          <w:b/>
          <w:sz w:val="24"/>
          <w:szCs w:val="24"/>
        </w:rPr>
        <w:t xml:space="preserve">la mobilisation </w:t>
      </w:r>
      <w:r w:rsidR="00392E95" w:rsidRPr="00D929F0">
        <w:rPr>
          <w:rFonts w:ascii="Corbel" w:hAnsi="Corbel"/>
          <w:b/>
          <w:sz w:val="24"/>
          <w:szCs w:val="24"/>
        </w:rPr>
        <w:t xml:space="preserve">et sensibilisation </w:t>
      </w:r>
      <w:r w:rsidR="00265D1C" w:rsidRPr="00D929F0">
        <w:rPr>
          <w:rFonts w:ascii="Corbel" w:hAnsi="Corbel"/>
          <w:b/>
          <w:sz w:val="24"/>
          <w:szCs w:val="24"/>
        </w:rPr>
        <w:t>des associations</w:t>
      </w:r>
      <w:r w:rsidR="00392E95" w:rsidRPr="00D929F0">
        <w:rPr>
          <w:rFonts w:ascii="Corbel" w:hAnsi="Corbel"/>
          <w:b/>
          <w:sz w:val="24"/>
          <w:szCs w:val="24"/>
        </w:rPr>
        <w:t xml:space="preserve"> de femmes</w:t>
      </w:r>
      <w:r w:rsidR="00265D1C" w:rsidRPr="00D929F0">
        <w:rPr>
          <w:rFonts w:ascii="Corbel" w:hAnsi="Corbel"/>
          <w:b/>
          <w:sz w:val="24"/>
          <w:szCs w:val="24"/>
        </w:rPr>
        <w:t>, des groupes de jeunes filles</w:t>
      </w:r>
      <w:r w:rsidR="00265D1C" w:rsidRPr="00E2751D">
        <w:rPr>
          <w:rFonts w:ascii="Corbel" w:hAnsi="Corbel"/>
          <w:sz w:val="24"/>
          <w:szCs w:val="24"/>
        </w:rPr>
        <w:t xml:space="preserve"> et des chefs religieux</w:t>
      </w:r>
      <w:r w:rsidR="00392E95">
        <w:rPr>
          <w:rFonts w:ascii="Corbel" w:hAnsi="Corbel"/>
          <w:sz w:val="24"/>
          <w:szCs w:val="24"/>
        </w:rPr>
        <w:t xml:space="preserve"> pour mieux informer la population. Au niveau local, les </w:t>
      </w:r>
      <w:r w:rsidR="00392E95" w:rsidRPr="00392E95">
        <w:rPr>
          <w:rFonts w:ascii="Corbel" w:hAnsi="Corbel"/>
          <w:b/>
          <w:sz w:val="24"/>
          <w:szCs w:val="24"/>
        </w:rPr>
        <w:t>équipes des écoles primaires et collèges</w:t>
      </w:r>
      <w:r w:rsidR="00392E95">
        <w:rPr>
          <w:rFonts w:ascii="Corbel" w:hAnsi="Corbel"/>
          <w:sz w:val="24"/>
          <w:szCs w:val="24"/>
        </w:rPr>
        <w:t xml:space="preserve"> sont apparues comme un public professionnel particulièrement prioritaire à former pour mieux repérer</w:t>
      </w:r>
      <w:r w:rsidR="00414DD7">
        <w:rPr>
          <w:rFonts w:ascii="Corbel" w:hAnsi="Corbel"/>
          <w:sz w:val="24"/>
          <w:szCs w:val="24"/>
        </w:rPr>
        <w:t>.</w:t>
      </w:r>
      <w:r w:rsidR="00392E95">
        <w:rPr>
          <w:rFonts w:ascii="Corbel" w:hAnsi="Corbel"/>
          <w:sz w:val="24"/>
          <w:szCs w:val="24"/>
        </w:rPr>
        <w:t xml:space="preserve"> </w:t>
      </w:r>
      <w:r w:rsidR="00414DD7">
        <w:rPr>
          <w:rFonts w:ascii="Corbel" w:hAnsi="Corbel"/>
          <w:b/>
          <w:sz w:val="24"/>
          <w:szCs w:val="24"/>
        </w:rPr>
        <w:t>L</w:t>
      </w:r>
      <w:r w:rsidR="00392E95" w:rsidRPr="00392E95">
        <w:rPr>
          <w:rFonts w:ascii="Corbel" w:hAnsi="Corbel"/>
          <w:b/>
          <w:sz w:val="24"/>
          <w:szCs w:val="24"/>
        </w:rPr>
        <w:t>es équipes médicales des centres de santé</w:t>
      </w:r>
      <w:r w:rsidR="00392E95">
        <w:rPr>
          <w:rFonts w:ascii="Corbel" w:hAnsi="Corbel"/>
          <w:sz w:val="24"/>
          <w:szCs w:val="24"/>
        </w:rPr>
        <w:t xml:space="preserve"> </w:t>
      </w:r>
      <w:r w:rsidR="00414DD7">
        <w:rPr>
          <w:rFonts w:ascii="Corbel" w:hAnsi="Corbel"/>
          <w:sz w:val="24"/>
          <w:szCs w:val="24"/>
        </w:rPr>
        <w:t xml:space="preserve">seraient aussi solliciter </w:t>
      </w:r>
      <w:r w:rsidR="00392E95">
        <w:rPr>
          <w:rFonts w:ascii="Corbel" w:hAnsi="Corbel"/>
          <w:sz w:val="24"/>
          <w:szCs w:val="24"/>
        </w:rPr>
        <w:t xml:space="preserve">pour </w:t>
      </w:r>
      <w:r w:rsidR="00414DD7">
        <w:rPr>
          <w:rFonts w:ascii="Corbel" w:hAnsi="Corbel"/>
          <w:sz w:val="24"/>
          <w:szCs w:val="24"/>
        </w:rPr>
        <w:t xml:space="preserve">une meilleure prise </w:t>
      </w:r>
      <w:r w:rsidR="00392E95">
        <w:rPr>
          <w:rFonts w:ascii="Corbel" w:hAnsi="Corbel"/>
          <w:sz w:val="24"/>
          <w:szCs w:val="24"/>
        </w:rPr>
        <w:t>en charge</w:t>
      </w:r>
      <w:r w:rsidR="00265D1C" w:rsidRPr="00E2751D">
        <w:rPr>
          <w:rFonts w:ascii="Corbel" w:hAnsi="Corbel"/>
          <w:sz w:val="24"/>
          <w:szCs w:val="24"/>
        </w:rPr>
        <w:t xml:space="preserve">. </w:t>
      </w:r>
      <w:r w:rsidR="00D929F0">
        <w:rPr>
          <w:rFonts w:ascii="Corbel" w:hAnsi="Corbel"/>
          <w:sz w:val="24"/>
          <w:szCs w:val="24"/>
        </w:rPr>
        <w:t>Les principaux</w:t>
      </w:r>
      <w:r w:rsidR="00265D1C" w:rsidRPr="00E2751D">
        <w:rPr>
          <w:rFonts w:ascii="Corbel" w:hAnsi="Corbel"/>
          <w:sz w:val="24"/>
          <w:szCs w:val="24"/>
        </w:rPr>
        <w:t xml:space="preserve"> freins </w:t>
      </w:r>
      <w:r w:rsidR="00414DD7">
        <w:rPr>
          <w:rFonts w:ascii="Corbel" w:hAnsi="Corbel"/>
          <w:sz w:val="24"/>
          <w:szCs w:val="24"/>
        </w:rPr>
        <w:t>à</w:t>
      </w:r>
      <w:r w:rsidR="00D929F0">
        <w:rPr>
          <w:rFonts w:ascii="Corbel" w:hAnsi="Corbel"/>
          <w:sz w:val="24"/>
          <w:szCs w:val="24"/>
        </w:rPr>
        <w:t xml:space="preserve"> contourn</w:t>
      </w:r>
      <w:r w:rsidR="00414DD7">
        <w:rPr>
          <w:rFonts w:ascii="Corbel" w:hAnsi="Corbel"/>
          <w:sz w:val="24"/>
          <w:szCs w:val="24"/>
        </w:rPr>
        <w:t>er</w:t>
      </w:r>
      <w:r w:rsidR="00D929F0">
        <w:rPr>
          <w:rFonts w:ascii="Corbel" w:hAnsi="Corbel"/>
          <w:sz w:val="24"/>
          <w:szCs w:val="24"/>
        </w:rPr>
        <w:t xml:space="preserve"> au niveau local sont </w:t>
      </w:r>
      <w:r w:rsidR="00265D1C" w:rsidRPr="00E2751D">
        <w:rPr>
          <w:rFonts w:ascii="Corbel" w:hAnsi="Corbel"/>
          <w:sz w:val="24"/>
          <w:szCs w:val="24"/>
        </w:rPr>
        <w:t>les coutumes</w:t>
      </w:r>
      <w:r w:rsidR="00A90DAF">
        <w:rPr>
          <w:rFonts w:ascii="Corbel" w:hAnsi="Corbel"/>
          <w:sz w:val="24"/>
          <w:szCs w:val="24"/>
        </w:rPr>
        <w:t xml:space="preserve"> ; ainsi </w:t>
      </w:r>
      <w:proofErr w:type="gramStart"/>
      <w:r w:rsidR="00A90DAF">
        <w:rPr>
          <w:rFonts w:ascii="Corbel" w:hAnsi="Corbel"/>
          <w:sz w:val="24"/>
          <w:szCs w:val="24"/>
        </w:rPr>
        <w:t>que</w:t>
      </w:r>
      <w:r w:rsidR="00414DD7">
        <w:rPr>
          <w:rFonts w:ascii="Corbel" w:hAnsi="Corbel"/>
          <w:sz w:val="24"/>
          <w:szCs w:val="24"/>
        </w:rPr>
        <w:t xml:space="preserve"> </w:t>
      </w:r>
      <w:r w:rsidR="00D929F0">
        <w:rPr>
          <w:rFonts w:ascii="Corbel" w:hAnsi="Corbel"/>
          <w:sz w:val="24"/>
          <w:szCs w:val="24"/>
        </w:rPr>
        <w:t xml:space="preserve"> </w:t>
      </w:r>
      <w:r w:rsidR="00A90DAF">
        <w:rPr>
          <w:rFonts w:ascii="Corbel" w:hAnsi="Corbel"/>
          <w:sz w:val="24"/>
          <w:szCs w:val="24"/>
        </w:rPr>
        <w:t>l</w:t>
      </w:r>
      <w:r w:rsidR="00265D1C" w:rsidRPr="00E2751D">
        <w:rPr>
          <w:rFonts w:ascii="Corbel" w:hAnsi="Corbel"/>
          <w:sz w:val="24"/>
          <w:szCs w:val="24"/>
        </w:rPr>
        <w:t>e</w:t>
      </w:r>
      <w:proofErr w:type="gramEnd"/>
      <w:r w:rsidR="00265D1C" w:rsidRPr="00E2751D">
        <w:rPr>
          <w:rFonts w:ascii="Corbel" w:hAnsi="Corbel"/>
          <w:sz w:val="24"/>
          <w:szCs w:val="24"/>
        </w:rPr>
        <w:t xml:space="preserve"> manque de financement et d'engagement politique</w:t>
      </w:r>
      <w:r w:rsidR="00D929F0">
        <w:rPr>
          <w:rFonts w:ascii="Corbel" w:hAnsi="Corbel"/>
          <w:sz w:val="24"/>
          <w:szCs w:val="24"/>
        </w:rPr>
        <w:t xml:space="preserve"> </w:t>
      </w:r>
      <w:r w:rsidR="00414DD7">
        <w:rPr>
          <w:rFonts w:ascii="Corbel" w:hAnsi="Corbel"/>
          <w:sz w:val="24"/>
          <w:szCs w:val="24"/>
        </w:rPr>
        <w:t xml:space="preserve">a aussi été cité. </w:t>
      </w:r>
    </w:p>
    <w:p w14:paraId="68F3F9A4" w14:textId="08B87B0D" w:rsidR="00BA4C1B" w:rsidRDefault="00265D1C" w:rsidP="00E2751D">
      <w:pPr>
        <w:shd w:val="clear" w:color="auto" w:fill="FFFFFF" w:themeFill="background1"/>
        <w:jc w:val="both"/>
        <w:rPr>
          <w:rFonts w:ascii="Corbel" w:hAnsi="Corbel"/>
          <w:sz w:val="24"/>
          <w:szCs w:val="24"/>
        </w:rPr>
      </w:pPr>
      <w:r w:rsidRPr="00E2751D">
        <w:rPr>
          <w:rFonts w:ascii="Corbel" w:hAnsi="Corbel"/>
          <w:sz w:val="24"/>
          <w:szCs w:val="24"/>
        </w:rPr>
        <w:t>Dan</w:t>
      </w:r>
      <w:r w:rsidR="006B1B16">
        <w:rPr>
          <w:rFonts w:ascii="Corbel" w:hAnsi="Corbel"/>
          <w:sz w:val="24"/>
          <w:szCs w:val="24"/>
        </w:rPr>
        <w:t>s le deuxième atelier sur les MS</w:t>
      </w:r>
      <w:r w:rsidRPr="00E2751D">
        <w:rPr>
          <w:rFonts w:ascii="Corbel" w:hAnsi="Corbel"/>
          <w:sz w:val="24"/>
          <w:szCs w:val="24"/>
        </w:rPr>
        <w:t xml:space="preserve">F, </w:t>
      </w:r>
      <w:r w:rsidR="006B1B16" w:rsidRPr="00E2751D">
        <w:rPr>
          <w:rFonts w:ascii="Corbel" w:hAnsi="Corbel"/>
          <w:sz w:val="24"/>
          <w:szCs w:val="24"/>
        </w:rPr>
        <w:t>les participant</w:t>
      </w:r>
      <w:r w:rsidR="006B1B16">
        <w:rPr>
          <w:rFonts w:ascii="Corbel" w:hAnsi="Corbel"/>
          <w:sz w:val="24"/>
          <w:szCs w:val="24"/>
        </w:rPr>
        <w:t>e</w:t>
      </w:r>
      <w:r w:rsidR="006B1B16" w:rsidRPr="00E2751D">
        <w:rPr>
          <w:rFonts w:ascii="Corbel" w:hAnsi="Corbel"/>
          <w:sz w:val="24"/>
          <w:szCs w:val="24"/>
        </w:rPr>
        <w:t xml:space="preserve">s ont identifié plusieurs actions prioritaires. </w:t>
      </w:r>
      <w:r w:rsidR="006B1B16">
        <w:rPr>
          <w:rFonts w:ascii="Corbel" w:hAnsi="Corbel"/>
          <w:sz w:val="24"/>
          <w:szCs w:val="24"/>
        </w:rPr>
        <w:t>Elles</w:t>
      </w:r>
      <w:r w:rsidR="006B1B16" w:rsidRPr="00E2751D">
        <w:rPr>
          <w:rFonts w:ascii="Corbel" w:hAnsi="Corbel"/>
          <w:sz w:val="24"/>
          <w:szCs w:val="24"/>
        </w:rPr>
        <w:t xml:space="preserve"> ont recommandé des campagnes de sensibilisation à grande échelle pour informer les co</w:t>
      </w:r>
      <w:r w:rsidR="006B1B16">
        <w:rPr>
          <w:rFonts w:ascii="Corbel" w:hAnsi="Corbel"/>
          <w:sz w:val="24"/>
          <w:szCs w:val="24"/>
        </w:rPr>
        <w:t>mmunautés sur les dangers des MS</w:t>
      </w:r>
      <w:r w:rsidR="006B1B16" w:rsidRPr="00E2751D">
        <w:rPr>
          <w:rFonts w:ascii="Corbel" w:hAnsi="Corbel"/>
          <w:sz w:val="24"/>
          <w:szCs w:val="24"/>
        </w:rPr>
        <w:t xml:space="preserve">F. </w:t>
      </w:r>
      <w:r w:rsidR="00414DD7">
        <w:rPr>
          <w:rFonts w:ascii="Corbel" w:hAnsi="Corbel"/>
          <w:sz w:val="24"/>
          <w:szCs w:val="24"/>
        </w:rPr>
        <w:t>E</w:t>
      </w:r>
      <w:r w:rsidR="006B1B16">
        <w:rPr>
          <w:rFonts w:ascii="Corbel" w:hAnsi="Corbel"/>
          <w:sz w:val="24"/>
          <w:szCs w:val="24"/>
        </w:rPr>
        <w:t>lles</w:t>
      </w:r>
      <w:r w:rsidR="006B1B16" w:rsidRPr="00E2751D">
        <w:rPr>
          <w:rFonts w:ascii="Corbel" w:hAnsi="Corbel"/>
          <w:sz w:val="24"/>
          <w:szCs w:val="24"/>
        </w:rPr>
        <w:t xml:space="preserve"> ont souligné la nécessité de </w:t>
      </w:r>
      <w:r w:rsidR="006B1B16" w:rsidRPr="00D929F0">
        <w:rPr>
          <w:rFonts w:ascii="Corbel" w:hAnsi="Corbel"/>
          <w:b/>
          <w:sz w:val="24"/>
          <w:szCs w:val="24"/>
        </w:rPr>
        <w:t xml:space="preserve">renforcer les politiques et </w:t>
      </w:r>
      <w:r w:rsidR="00414DD7">
        <w:rPr>
          <w:rFonts w:ascii="Corbel" w:hAnsi="Corbel"/>
          <w:b/>
          <w:sz w:val="24"/>
          <w:szCs w:val="24"/>
        </w:rPr>
        <w:t>l’application d</w:t>
      </w:r>
      <w:r w:rsidR="006B1B16" w:rsidRPr="00D929F0">
        <w:rPr>
          <w:rFonts w:ascii="Corbel" w:hAnsi="Corbel"/>
          <w:b/>
          <w:sz w:val="24"/>
          <w:szCs w:val="24"/>
        </w:rPr>
        <w:t xml:space="preserve">es lois existantes pour interdire les </w:t>
      </w:r>
      <w:r w:rsidR="00C8789C">
        <w:rPr>
          <w:rFonts w:ascii="Corbel" w:hAnsi="Corbel"/>
          <w:b/>
          <w:sz w:val="24"/>
          <w:szCs w:val="24"/>
        </w:rPr>
        <w:t>MSF</w:t>
      </w:r>
      <w:r w:rsidR="006B1B16" w:rsidRPr="00D929F0">
        <w:rPr>
          <w:rFonts w:ascii="Corbel" w:hAnsi="Corbel"/>
          <w:b/>
          <w:sz w:val="24"/>
          <w:szCs w:val="24"/>
        </w:rPr>
        <w:t xml:space="preserve"> et punir les auteurs</w:t>
      </w:r>
      <w:r w:rsidR="006B1B16" w:rsidRPr="00E2751D">
        <w:rPr>
          <w:rFonts w:ascii="Corbel" w:hAnsi="Corbel"/>
          <w:sz w:val="24"/>
          <w:szCs w:val="24"/>
        </w:rPr>
        <w:t xml:space="preserve">. Enfin, </w:t>
      </w:r>
      <w:r w:rsidR="006B1B16">
        <w:rPr>
          <w:rFonts w:ascii="Corbel" w:hAnsi="Corbel"/>
          <w:sz w:val="24"/>
          <w:szCs w:val="24"/>
        </w:rPr>
        <w:t>elles</w:t>
      </w:r>
      <w:r w:rsidR="006B1B16" w:rsidRPr="00E2751D">
        <w:rPr>
          <w:rFonts w:ascii="Corbel" w:hAnsi="Corbel"/>
          <w:sz w:val="24"/>
          <w:szCs w:val="24"/>
        </w:rPr>
        <w:t xml:space="preserve"> ont mis en avant l'importance de </w:t>
      </w:r>
      <w:r w:rsidR="006B1B16" w:rsidRPr="00D929F0">
        <w:rPr>
          <w:rFonts w:ascii="Corbel" w:hAnsi="Corbel"/>
          <w:b/>
          <w:sz w:val="24"/>
          <w:szCs w:val="24"/>
        </w:rPr>
        <w:t xml:space="preserve">sensibiliser les </w:t>
      </w:r>
      <w:proofErr w:type="spellStart"/>
      <w:r w:rsidR="006B1B16" w:rsidRPr="00D929F0">
        <w:rPr>
          <w:rFonts w:ascii="Corbel" w:hAnsi="Corbel"/>
          <w:b/>
          <w:sz w:val="24"/>
          <w:szCs w:val="24"/>
        </w:rPr>
        <w:t>professionnel.</w:t>
      </w:r>
      <w:proofErr w:type="gramStart"/>
      <w:r w:rsidR="006B1B16" w:rsidRPr="00D929F0">
        <w:rPr>
          <w:rFonts w:ascii="Corbel" w:hAnsi="Corbel"/>
          <w:b/>
          <w:sz w:val="24"/>
          <w:szCs w:val="24"/>
        </w:rPr>
        <w:t>le.s</w:t>
      </w:r>
      <w:proofErr w:type="spellEnd"/>
      <w:proofErr w:type="gramEnd"/>
      <w:r w:rsidR="006B1B16" w:rsidRPr="00D929F0">
        <w:rPr>
          <w:rFonts w:ascii="Corbel" w:hAnsi="Corbel"/>
          <w:b/>
          <w:sz w:val="24"/>
          <w:szCs w:val="24"/>
        </w:rPr>
        <w:t xml:space="preserve"> de la santé sur les conséquences médicales</w:t>
      </w:r>
      <w:r w:rsidR="006B1B16">
        <w:rPr>
          <w:rFonts w:ascii="Corbel" w:hAnsi="Corbel"/>
          <w:sz w:val="24"/>
          <w:szCs w:val="24"/>
        </w:rPr>
        <w:t xml:space="preserve"> et psychologiques </w:t>
      </w:r>
      <w:r w:rsidR="00C8789C">
        <w:rPr>
          <w:rFonts w:ascii="Corbel" w:hAnsi="Corbel"/>
          <w:sz w:val="24"/>
          <w:szCs w:val="24"/>
        </w:rPr>
        <w:t>de ces pratiques</w:t>
      </w:r>
      <w:r w:rsidR="006B1B16" w:rsidRPr="00E2751D">
        <w:rPr>
          <w:rFonts w:ascii="Corbel" w:hAnsi="Corbel"/>
          <w:sz w:val="24"/>
          <w:szCs w:val="24"/>
        </w:rPr>
        <w:t xml:space="preserve">, afin d'améliorer la prise en charge des </w:t>
      </w:r>
      <w:r w:rsidR="003436FD" w:rsidRPr="00E2751D">
        <w:rPr>
          <w:rFonts w:ascii="Corbel" w:hAnsi="Corbel"/>
          <w:sz w:val="24"/>
          <w:szCs w:val="24"/>
        </w:rPr>
        <w:t>victimes</w:t>
      </w:r>
      <w:r w:rsidR="003436FD">
        <w:rPr>
          <w:rFonts w:ascii="Corbel" w:hAnsi="Corbel"/>
          <w:sz w:val="24"/>
          <w:szCs w:val="24"/>
        </w:rPr>
        <w:t>.</w:t>
      </w:r>
      <w:r w:rsidR="003436FD" w:rsidRPr="00E2751D">
        <w:rPr>
          <w:rFonts w:ascii="Corbel" w:hAnsi="Corbel"/>
          <w:sz w:val="24"/>
          <w:szCs w:val="24"/>
        </w:rPr>
        <w:t xml:space="preserve"> Les</w:t>
      </w:r>
      <w:r w:rsidRPr="00E2751D">
        <w:rPr>
          <w:rFonts w:ascii="Corbel" w:hAnsi="Corbel"/>
          <w:sz w:val="24"/>
          <w:szCs w:val="24"/>
        </w:rPr>
        <w:t xml:space="preserve"> freins identifiés comprenaient des mentalités tenaces</w:t>
      </w:r>
      <w:r w:rsidR="00414DD7">
        <w:rPr>
          <w:rFonts w:ascii="Corbel" w:hAnsi="Corbel"/>
          <w:sz w:val="24"/>
          <w:szCs w:val="24"/>
        </w:rPr>
        <w:t xml:space="preserve"> et</w:t>
      </w:r>
      <w:r w:rsidRPr="00E2751D">
        <w:rPr>
          <w:rFonts w:ascii="Corbel" w:hAnsi="Corbel"/>
          <w:sz w:val="24"/>
          <w:szCs w:val="24"/>
        </w:rPr>
        <w:t>, le manque de financement</w:t>
      </w:r>
      <w:r w:rsidR="00414DD7">
        <w:rPr>
          <w:rFonts w:ascii="Corbel" w:hAnsi="Corbel"/>
          <w:sz w:val="24"/>
          <w:szCs w:val="24"/>
        </w:rPr>
        <w:t>.</w:t>
      </w:r>
    </w:p>
    <w:p w14:paraId="6EFDE13C" w14:textId="0EB3DC0C" w:rsidR="00BA4C1B" w:rsidRPr="00BA4C1B" w:rsidRDefault="00BA4C1B" w:rsidP="00E2751D">
      <w:pPr>
        <w:shd w:val="clear" w:color="auto" w:fill="FFFFFF" w:themeFill="background1"/>
        <w:jc w:val="both"/>
        <w:rPr>
          <w:rFonts w:ascii="Corbel" w:hAnsi="Corbel"/>
          <w:b/>
          <w:sz w:val="24"/>
          <w:szCs w:val="24"/>
        </w:rPr>
      </w:pPr>
      <w:r w:rsidRPr="00BA4C1B">
        <w:rPr>
          <w:rFonts w:ascii="Corbel" w:hAnsi="Corbel"/>
          <w:b/>
          <w:sz w:val="24"/>
          <w:szCs w:val="24"/>
        </w:rPr>
        <w:t xml:space="preserve">Cérémonie spéciale : </w:t>
      </w:r>
    </w:p>
    <w:p w14:paraId="2B9ECA20" w14:textId="35D4A7F3" w:rsidR="00861839" w:rsidRPr="00861839" w:rsidRDefault="00414DD7" w:rsidP="00E2751D">
      <w:pPr>
        <w:shd w:val="clear" w:color="auto" w:fill="FFFFFF" w:themeFill="background1"/>
        <w:jc w:val="both"/>
        <w:rPr>
          <w:rFonts w:ascii="Corbel" w:hAnsi="Corbel" w:cstheme="minorHAnsi"/>
          <w:sz w:val="24"/>
          <w:szCs w:val="24"/>
        </w:rPr>
      </w:pPr>
      <w:r>
        <w:rPr>
          <w:rFonts w:ascii="Corbel" w:hAnsi="Corbel"/>
          <w:sz w:val="24"/>
          <w:szCs w:val="24"/>
        </w:rPr>
        <w:t>U</w:t>
      </w:r>
      <w:r w:rsidR="00163CFF">
        <w:rPr>
          <w:rFonts w:ascii="Corbel" w:hAnsi="Corbel"/>
          <w:sz w:val="24"/>
          <w:szCs w:val="24"/>
        </w:rPr>
        <w:t xml:space="preserve">n grand événement politique organisé par la Maire de Banjul, </w:t>
      </w:r>
      <w:proofErr w:type="spellStart"/>
      <w:r w:rsidR="00163CFF" w:rsidRPr="00043C22">
        <w:rPr>
          <w:rFonts w:ascii="Corbel" w:eastAsia="Corbel" w:hAnsi="Corbel" w:cs="Corbel"/>
          <w:b/>
          <w:sz w:val="24"/>
          <w:szCs w:val="24"/>
        </w:rPr>
        <w:t>Rohey</w:t>
      </w:r>
      <w:proofErr w:type="spellEnd"/>
      <w:r w:rsidR="00163CFF" w:rsidRPr="00043C22">
        <w:rPr>
          <w:rFonts w:ascii="Corbel" w:eastAsia="Corbel" w:hAnsi="Corbel" w:cs="Corbel"/>
          <w:b/>
          <w:sz w:val="24"/>
          <w:szCs w:val="24"/>
        </w:rPr>
        <w:t xml:space="preserve"> Malick Lowe</w:t>
      </w:r>
      <w:r w:rsidR="00163CFF" w:rsidRPr="00163CFF">
        <w:rPr>
          <w:rFonts w:ascii="Corbel" w:hAnsi="Corbel"/>
          <w:sz w:val="24"/>
          <w:szCs w:val="24"/>
        </w:rPr>
        <w:t xml:space="preserve"> </w:t>
      </w:r>
      <w:r w:rsidR="00163CFF">
        <w:rPr>
          <w:rFonts w:ascii="Corbel" w:hAnsi="Corbel"/>
          <w:sz w:val="24"/>
          <w:szCs w:val="24"/>
        </w:rPr>
        <w:t>en présence de hautes personnalités politiques de Gambie</w:t>
      </w:r>
      <w:r w:rsidR="001F7C3F">
        <w:rPr>
          <w:rFonts w:ascii="Corbel" w:hAnsi="Corbel"/>
          <w:sz w:val="24"/>
          <w:szCs w:val="24"/>
        </w:rPr>
        <w:t xml:space="preserve"> – parmi </w:t>
      </w:r>
      <w:r w:rsidR="000D647C">
        <w:rPr>
          <w:rFonts w:ascii="Corbel" w:hAnsi="Corbel"/>
          <w:sz w:val="24"/>
          <w:szCs w:val="24"/>
        </w:rPr>
        <w:t>lesquelles la</w:t>
      </w:r>
      <w:r w:rsidR="001F7C3F" w:rsidRPr="00E2751D">
        <w:rPr>
          <w:rFonts w:ascii="Corbel" w:hAnsi="Corbel" w:cstheme="minorHAnsi"/>
          <w:sz w:val="24"/>
          <w:szCs w:val="24"/>
        </w:rPr>
        <w:t xml:space="preserve"> première dame </w:t>
      </w:r>
      <w:r w:rsidR="001F7C3F">
        <w:rPr>
          <w:rFonts w:ascii="Corbel" w:hAnsi="Corbel" w:cstheme="minorHAnsi"/>
          <w:sz w:val="24"/>
          <w:szCs w:val="24"/>
        </w:rPr>
        <w:t xml:space="preserve">de Gambie, </w:t>
      </w:r>
      <w:proofErr w:type="spellStart"/>
      <w:r w:rsidR="001F7C3F" w:rsidRPr="00A22A14">
        <w:rPr>
          <w:rFonts w:ascii="Corbel" w:hAnsi="Corbel" w:cstheme="minorHAnsi"/>
          <w:b/>
          <w:sz w:val="24"/>
          <w:szCs w:val="24"/>
        </w:rPr>
        <w:t>Fatoumatta</w:t>
      </w:r>
      <w:proofErr w:type="spellEnd"/>
      <w:r w:rsidR="001F7C3F" w:rsidRPr="00A22A14">
        <w:rPr>
          <w:rFonts w:ascii="Corbel" w:hAnsi="Corbel" w:cstheme="minorHAnsi"/>
          <w:b/>
          <w:sz w:val="24"/>
          <w:szCs w:val="24"/>
        </w:rPr>
        <w:t xml:space="preserve"> Bah-Barrow</w:t>
      </w:r>
      <w:r w:rsidR="00163CFF">
        <w:rPr>
          <w:rFonts w:ascii="Corbel" w:hAnsi="Corbel"/>
          <w:sz w:val="24"/>
          <w:szCs w:val="24"/>
        </w:rPr>
        <w:t xml:space="preserve"> </w:t>
      </w:r>
      <w:r w:rsidR="001F7C3F">
        <w:rPr>
          <w:rFonts w:ascii="Corbel" w:hAnsi="Corbel"/>
          <w:sz w:val="24"/>
          <w:szCs w:val="24"/>
        </w:rPr>
        <w:t xml:space="preserve">- </w:t>
      </w:r>
      <w:r w:rsidR="00163CFF">
        <w:rPr>
          <w:rFonts w:ascii="Corbel" w:hAnsi="Corbel"/>
          <w:sz w:val="24"/>
          <w:szCs w:val="24"/>
        </w:rPr>
        <w:t xml:space="preserve">et de la Secrétaire générale de CGLU, </w:t>
      </w:r>
      <w:r w:rsidR="00163CFF" w:rsidRPr="00043C22">
        <w:rPr>
          <w:rFonts w:ascii="Corbel" w:hAnsi="Corbel"/>
          <w:b/>
          <w:sz w:val="24"/>
          <w:szCs w:val="24"/>
        </w:rPr>
        <w:t xml:space="preserve">Emilia </w:t>
      </w:r>
      <w:proofErr w:type="spellStart"/>
      <w:r w:rsidR="00163CFF" w:rsidRPr="00043C22">
        <w:rPr>
          <w:rFonts w:ascii="Corbel" w:hAnsi="Corbel"/>
          <w:b/>
          <w:sz w:val="24"/>
          <w:szCs w:val="24"/>
        </w:rPr>
        <w:t>Sa</w:t>
      </w:r>
      <w:r w:rsidR="00860D89">
        <w:rPr>
          <w:rFonts w:ascii="Corbel" w:hAnsi="Corbel"/>
          <w:b/>
          <w:sz w:val="24"/>
          <w:szCs w:val="24"/>
        </w:rPr>
        <w:t>i</w:t>
      </w:r>
      <w:r w:rsidR="00163CFF" w:rsidRPr="00043C22">
        <w:rPr>
          <w:rFonts w:ascii="Corbel" w:hAnsi="Corbel"/>
          <w:b/>
          <w:sz w:val="24"/>
          <w:szCs w:val="24"/>
        </w:rPr>
        <w:t>z</w:t>
      </w:r>
      <w:proofErr w:type="spellEnd"/>
      <w:r w:rsidR="00D53EFF">
        <w:rPr>
          <w:rFonts w:ascii="Corbel" w:hAnsi="Corbel"/>
          <w:b/>
          <w:sz w:val="24"/>
          <w:szCs w:val="24"/>
        </w:rPr>
        <w:t xml:space="preserve">, </w:t>
      </w:r>
      <w:r w:rsidR="00D53EFF">
        <w:rPr>
          <w:rFonts w:ascii="Corbel" w:hAnsi="Corbel"/>
          <w:sz w:val="24"/>
          <w:szCs w:val="24"/>
        </w:rPr>
        <w:t>a conclu la journée</w:t>
      </w:r>
      <w:r w:rsidR="00163CFF">
        <w:rPr>
          <w:rFonts w:ascii="Corbel" w:hAnsi="Corbel"/>
          <w:sz w:val="24"/>
          <w:szCs w:val="24"/>
        </w:rPr>
        <w:t xml:space="preserve">. </w:t>
      </w:r>
      <w:r w:rsidR="0038749B" w:rsidRPr="0038749B">
        <w:rPr>
          <w:rFonts w:ascii="Corbel" w:hAnsi="Corbel"/>
          <w:b/>
          <w:sz w:val="24"/>
          <w:szCs w:val="24"/>
        </w:rPr>
        <w:t xml:space="preserve">La </w:t>
      </w:r>
      <w:r w:rsidR="00B87F2D">
        <w:rPr>
          <w:rFonts w:ascii="Corbel" w:hAnsi="Corbel"/>
          <w:b/>
          <w:sz w:val="24"/>
          <w:szCs w:val="24"/>
        </w:rPr>
        <w:t>Secrétaire générale de CGLU et la</w:t>
      </w:r>
      <w:r w:rsidR="009D689C">
        <w:rPr>
          <w:rFonts w:ascii="Corbel" w:hAnsi="Corbel"/>
          <w:b/>
          <w:sz w:val="24"/>
          <w:szCs w:val="24"/>
        </w:rPr>
        <w:t xml:space="preserve"> </w:t>
      </w:r>
      <w:r w:rsidR="0038749B" w:rsidRPr="0038749B">
        <w:rPr>
          <w:rFonts w:ascii="Corbel" w:hAnsi="Corbel"/>
          <w:b/>
          <w:sz w:val="24"/>
          <w:szCs w:val="24"/>
        </w:rPr>
        <w:t>Maire</w:t>
      </w:r>
      <w:r w:rsidR="0038749B">
        <w:rPr>
          <w:rFonts w:ascii="Corbel" w:hAnsi="Corbel"/>
          <w:sz w:val="24"/>
          <w:szCs w:val="24"/>
        </w:rPr>
        <w:t xml:space="preserve"> </w:t>
      </w:r>
      <w:proofErr w:type="spellStart"/>
      <w:r w:rsidR="00163CFF" w:rsidRPr="0038749B">
        <w:rPr>
          <w:rFonts w:ascii="Corbel" w:hAnsi="Corbel"/>
          <w:b/>
          <w:sz w:val="24"/>
          <w:szCs w:val="24"/>
        </w:rPr>
        <w:t>Rohey</w:t>
      </w:r>
      <w:proofErr w:type="spellEnd"/>
      <w:r w:rsidR="00163CFF" w:rsidRPr="0038749B">
        <w:rPr>
          <w:rFonts w:ascii="Corbel" w:hAnsi="Corbel"/>
          <w:b/>
          <w:sz w:val="24"/>
          <w:szCs w:val="24"/>
        </w:rPr>
        <w:t xml:space="preserve"> Malick Lowe</w:t>
      </w:r>
      <w:r w:rsidR="00163CFF">
        <w:rPr>
          <w:rFonts w:ascii="Corbel" w:hAnsi="Corbel"/>
          <w:sz w:val="24"/>
          <w:szCs w:val="24"/>
        </w:rPr>
        <w:t xml:space="preserve"> </w:t>
      </w:r>
      <w:r w:rsidR="00B87F2D">
        <w:rPr>
          <w:rFonts w:ascii="Corbel" w:hAnsi="Corbel"/>
          <w:sz w:val="24"/>
          <w:szCs w:val="24"/>
        </w:rPr>
        <w:t>on</w:t>
      </w:r>
      <w:r w:rsidR="00783469">
        <w:rPr>
          <w:rFonts w:ascii="Corbel" w:hAnsi="Corbel"/>
          <w:sz w:val="24"/>
          <w:szCs w:val="24"/>
        </w:rPr>
        <w:t>t</w:t>
      </w:r>
      <w:r w:rsidR="00163CFF">
        <w:rPr>
          <w:rFonts w:ascii="Corbel" w:hAnsi="Corbel"/>
          <w:sz w:val="24"/>
          <w:szCs w:val="24"/>
        </w:rPr>
        <w:t xml:space="preserve"> valorisé l’engagement </w:t>
      </w:r>
      <w:r w:rsidR="00B87F2D">
        <w:rPr>
          <w:rFonts w:ascii="Corbel" w:hAnsi="Corbel"/>
          <w:sz w:val="24"/>
          <w:szCs w:val="24"/>
        </w:rPr>
        <w:t>des collectivités</w:t>
      </w:r>
      <w:r w:rsidR="002212E2">
        <w:rPr>
          <w:rFonts w:ascii="Corbel" w:hAnsi="Corbel"/>
          <w:sz w:val="24"/>
          <w:szCs w:val="24"/>
        </w:rPr>
        <w:t xml:space="preserve">, de CGLU </w:t>
      </w:r>
      <w:r w:rsidR="00163CFF">
        <w:rPr>
          <w:rFonts w:ascii="Corbel" w:hAnsi="Corbel"/>
          <w:sz w:val="24"/>
          <w:szCs w:val="24"/>
        </w:rPr>
        <w:t xml:space="preserve">et du réseau REFELA </w:t>
      </w:r>
      <w:r w:rsidR="00B87F2D">
        <w:rPr>
          <w:rFonts w:ascii="Corbel" w:hAnsi="Corbel"/>
          <w:sz w:val="24"/>
          <w:szCs w:val="24"/>
        </w:rPr>
        <w:t>sur le municipalisme féministe et la protection des femmes d</w:t>
      </w:r>
      <w:r w:rsidR="00D53EFF">
        <w:rPr>
          <w:rFonts w:ascii="Corbel" w:hAnsi="Corbel"/>
          <w:sz w:val="24"/>
          <w:szCs w:val="24"/>
        </w:rPr>
        <w:t xml:space="preserve">evant une large audience. </w:t>
      </w:r>
      <w:r w:rsidR="001F7C3F" w:rsidRPr="001B3F37">
        <w:rPr>
          <w:rFonts w:ascii="Corbel" w:hAnsi="Corbel" w:cstheme="minorHAnsi"/>
          <w:b/>
          <w:sz w:val="24"/>
          <w:szCs w:val="24"/>
        </w:rPr>
        <w:t xml:space="preserve">Ndeye Rose </w:t>
      </w:r>
      <w:proofErr w:type="spellStart"/>
      <w:r w:rsidR="001F7C3F" w:rsidRPr="001B3F37">
        <w:rPr>
          <w:rFonts w:ascii="Corbel" w:hAnsi="Corbel" w:cstheme="minorHAnsi"/>
          <w:b/>
          <w:sz w:val="24"/>
          <w:szCs w:val="24"/>
        </w:rPr>
        <w:t>Sarr</w:t>
      </w:r>
      <w:proofErr w:type="spellEnd"/>
      <w:r w:rsidR="001F7C3F" w:rsidRPr="00FE2017">
        <w:rPr>
          <w:rFonts w:ascii="Corbel" w:hAnsi="Corbel" w:cstheme="minorHAnsi"/>
          <w:sz w:val="24"/>
          <w:szCs w:val="24"/>
        </w:rPr>
        <w:t>,</w:t>
      </w:r>
      <w:r w:rsidR="001F7C3F" w:rsidRPr="001B3F37">
        <w:rPr>
          <w:rFonts w:ascii="Corbel" w:hAnsi="Corbel" w:cstheme="minorHAnsi"/>
          <w:sz w:val="24"/>
          <w:szCs w:val="24"/>
        </w:rPr>
        <w:t xml:space="preserve"> représentante</w:t>
      </w:r>
      <w:r w:rsidR="001F7C3F">
        <w:rPr>
          <w:rFonts w:ascii="Corbel" w:hAnsi="Corbel" w:cstheme="minorHAnsi"/>
          <w:sz w:val="24"/>
          <w:szCs w:val="24"/>
        </w:rPr>
        <w:t xml:space="preserve"> </w:t>
      </w:r>
      <w:r w:rsidR="001F7C3F" w:rsidRPr="009A7706">
        <w:rPr>
          <w:rFonts w:ascii="Corbel" w:hAnsi="Corbel" w:cstheme="minorHAnsi"/>
          <w:sz w:val="24"/>
          <w:szCs w:val="24"/>
        </w:rPr>
        <w:t>du Fonds des Natio</w:t>
      </w:r>
      <w:r w:rsidR="001F7C3F">
        <w:rPr>
          <w:rFonts w:ascii="Corbel" w:hAnsi="Corbel" w:cstheme="minorHAnsi"/>
          <w:sz w:val="24"/>
          <w:szCs w:val="24"/>
        </w:rPr>
        <w:t>n</w:t>
      </w:r>
      <w:r w:rsidR="001F7C3F" w:rsidRPr="009A7706">
        <w:rPr>
          <w:rFonts w:ascii="Corbel" w:hAnsi="Corbel" w:cstheme="minorHAnsi"/>
          <w:sz w:val="24"/>
          <w:szCs w:val="24"/>
        </w:rPr>
        <w:t xml:space="preserve">s Unies pour les Populations (UNFPA) </w:t>
      </w:r>
      <w:r w:rsidR="001F7C3F">
        <w:rPr>
          <w:rFonts w:ascii="Corbel" w:hAnsi="Corbel" w:cstheme="minorHAnsi"/>
          <w:sz w:val="24"/>
          <w:szCs w:val="24"/>
        </w:rPr>
        <w:t xml:space="preserve">de la Gambie, a </w:t>
      </w:r>
      <w:r w:rsidR="001F7C3F">
        <w:rPr>
          <w:rFonts w:ascii="Corbel" w:hAnsi="Corbel" w:cstheme="minorHAnsi"/>
          <w:sz w:val="24"/>
          <w:szCs w:val="24"/>
        </w:rPr>
        <w:lastRenderedPageBreak/>
        <w:t xml:space="preserve">également participé </w:t>
      </w:r>
      <w:r w:rsidR="00861839">
        <w:rPr>
          <w:rFonts w:ascii="Corbel" w:hAnsi="Corbel" w:cstheme="minorHAnsi"/>
          <w:sz w:val="24"/>
          <w:szCs w:val="24"/>
        </w:rPr>
        <w:t>à la cérémonie</w:t>
      </w:r>
      <w:r w:rsidR="00802A18">
        <w:rPr>
          <w:rFonts w:ascii="Corbel" w:hAnsi="Corbel" w:cstheme="minorHAnsi"/>
          <w:sz w:val="24"/>
          <w:szCs w:val="24"/>
        </w:rPr>
        <w:t xml:space="preserve">, </w:t>
      </w:r>
      <w:r w:rsidR="00861839">
        <w:rPr>
          <w:rFonts w:ascii="Corbel" w:hAnsi="Corbel" w:cstheme="minorHAnsi"/>
          <w:sz w:val="24"/>
          <w:szCs w:val="24"/>
        </w:rPr>
        <w:t>en soulignant</w:t>
      </w:r>
      <w:r w:rsidR="001F7C3F">
        <w:rPr>
          <w:rFonts w:ascii="Corbel" w:hAnsi="Corbel" w:cstheme="minorHAnsi"/>
          <w:sz w:val="24"/>
          <w:szCs w:val="24"/>
        </w:rPr>
        <w:t xml:space="preserve"> </w:t>
      </w:r>
      <w:r w:rsidR="00802A18">
        <w:rPr>
          <w:rFonts w:ascii="Corbel" w:hAnsi="Corbel" w:cstheme="minorHAnsi"/>
          <w:sz w:val="24"/>
          <w:szCs w:val="24"/>
        </w:rPr>
        <w:t xml:space="preserve">des statistiques sur les violences faites aux femmes et sur </w:t>
      </w:r>
      <w:r w:rsidR="001F7C3F">
        <w:rPr>
          <w:rFonts w:ascii="Corbel" w:hAnsi="Corbel" w:cstheme="minorHAnsi"/>
          <w:sz w:val="24"/>
          <w:szCs w:val="24"/>
        </w:rPr>
        <w:t xml:space="preserve">la </w:t>
      </w:r>
      <w:r w:rsidR="000D647C">
        <w:rPr>
          <w:noProof/>
        </w:rPr>
        <mc:AlternateContent>
          <mc:Choice Requires="wps">
            <w:drawing>
              <wp:anchor distT="0" distB="0" distL="114300" distR="114300" simplePos="0" relativeHeight="251754496" behindDoc="0" locked="0" layoutInCell="1" allowOverlap="1" wp14:anchorId="2E4FECD2" wp14:editId="0046069F">
                <wp:simplePos x="0" y="0"/>
                <wp:positionH relativeFrom="page">
                  <wp:align>left</wp:align>
                </wp:positionH>
                <wp:positionV relativeFrom="paragraph">
                  <wp:posOffset>-983863</wp:posOffset>
                </wp:positionV>
                <wp:extent cx="72483" cy="5568950"/>
                <wp:effectExtent l="0" t="0" r="3810" b="0"/>
                <wp:wrapNone/>
                <wp:docPr id="2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3" cy="556895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FDBFEF" id="Rectangle 56" o:spid="_x0000_s1026" style="position:absolute;margin-left:0;margin-top:-77.45pt;width:5.7pt;height:438.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" fillcolor="#ac2980" stroked="f">
                <w10:wrap anchorx="page"/>
              </v:rect>
            </w:pict>
          </mc:Fallback>
        </mc:AlternateContent>
      </w:r>
      <w:r w:rsidR="00802A18">
        <w:rPr>
          <w:rFonts w:ascii="Corbel" w:hAnsi="Corbel" w:cstheme="minorHAnsi"/>
          <w:sz w:val="24"/>
          <w:szCs w:val="24"/>
        </w:rPr>
        <w:t>relevance</w:t>
      </w:r>
      <w:r w:rsidR="001F7C3F">
        <w:rPr>
          <w:rFonts w:ascii="Corbel" w:hAnsi="Corbel" w:cstheme="minorHAnsi"/>
          <w:sz w:val="24"/>
          <w:szCs w:val="24"/>
        </w:rPr>
        <w:t xml:space="preserve"> des thèmes</w:t>
      </w:r>
      <w:r w:rsidR="00802A18">
        <w:rPr>
          <w:rFonts w:ascii="Corbel" w:hAnsi="Corbel" w:cstheme="minorHAnsi"/>
          <w:sz w:val="24"/>
          <w:szCs w:val="24"/>
        </w:rPr>
        <w:t xml:space="preserve"> de la formation</w:t>
      </w:r>
      <w:r w:rsidR="00B770CD">
        <w:rPr>
          <w:rFonts w:ascii="Corbel" w:hAnsi="Corbel" w:cstheme="minorHAnsi"/>
          <w:sz w:val="24"/>
          <w:szCs w:val="24"/>
        </w:rPr>
        <w:t>,</w:t>
      </w:r>
      <w:r w:rsidR="00802A18">
        <w:rPr>
          <w:rFonts w:ascii="Corbel" w:hAnsi="Corbel" w:cstheme="minorHAnsi"/>
          <w:sz w:val="24"/>
          <w:szCs w:val="24"/>
        </w:rPr>
        <w:t xml:space="preserve"> </w:t>
      </w:r>
      <w:r w:rsidR="00802A18" w:rsidRPr="006B6305">
        <w:rPr>
          <w:rFonts w:ascii="Corbel" w:hAnsi="Corbel" w:cstheme="minorHAnsi"/>
          <w:sz w:val="24"/>
          <w:szCs w:val="24"/>
        </w:rPr>
        <w:t>afin de renforcer l</w:t>
      </w:r>
      <w:r w:rsidR="000D647C" w:rsidRPr="006B6305">
        <w:rPr>
          <w:rFonts w:ascii="Corbel" w:hAnsi="Corbel" w:cstheme="minorHAnsi"/>
          <w:sz w:val="24"/>
          <w:szCs w:val="24"/>
        </w:rPr>
        <w:t xml:space="preserve">a prise de responsabilité des collectivités </w:t>
      </w:r>
      <w:r w:rsidR="006B6305">
        <w:rPr>
          <w:rFonts w:ascii="Corbel" w:hAnsi="Corbel" w:cstheme="minorHAnsi"/>
          <w:sz w:val="24"/>
          <w:szCs w:val="24"/>
        </w:rPr>
        <w:t xml:space="preserve">sur des sujets fondamentaux, </w:t>
      </w:r>
      <w:r w:rsidR="000D647C" w:rsidRPr="006B6305">
        <w:rPr>
          <w:rFonts w:ascii="Corbel" w:hAnsi="Corbel" w:cstheme="minorHAnsi"/>
          <w:sz w:val="24"/>
          <w:szCs w:val="24"/>
        </w:rPr>
        <w:t xml:space="preserve">et la mise en </w:t>
      </w:r>
      <w:r w:rsidR="006B6305" w:rsidRPr="006B6305">
        <w:rPr>
          <w:rFonts w:ascii="Corbel" w:hAnsi="Corbel" w:cstheme="minorHAnsi"/>
          <w:sz w:val="24"/>
          <w:szCs w:val="24"/>
        </w:rPr>
        <w:t>œuvre</w:t>
      </w:r>
      <w:r w:rsidR="000D647C" w:rsidRPr="006B6305">
        <w:rPr>
          <w:rFonts w:ascii="Corbel" w:hAnsi="Corbel" w:cstheme="minorHAnsi"/>
          <w:sz w:val="24"/>
          <w:szCs w:val="24"/>
        </w:rPr>
        <w:t xml:space="preserve"> des politiques locales</w:t>
      </w:r>
      <w:r w:rsidR="00861839" w:rsidRPr="006B6305">
        <w:rPr>
          <w:rFonts w:ascii="Corbel" w:hAnsi="Corbel" w:cstheme="minorHAnsi"/>
          <w:sz w:val="24"/>
          <w:szCs w:val="24"/>
        </w:rPr>
        <w:t>.</w:t>
      </w:r>
    </w:p>
    <w:p w14:paraId="5A344F51" w14:textId="77777777" w:rsidR="007276AB" w:rsidRDefault="005F5B94" w:rsidP="00BF7DCC">
      <w:pPr>
        <w:shd w:val="clear" w:color="auto" w:fill="FFFFFF" w:themeFill="background1"/>
        <w:jc w:val="center"/>
        <w:rPr>
          <w:rFonts w:ascii="Corbel" w:hAnsi="Corbel"/>
          <w:i/>
          <w:sz w:val="24"/>
          <w:szCs w:val="24"/>
        </w:rPr>
      </w:pPr>
      <w:r>
        <w:rPr>
          <w:rFonts w:ascii="Corbel" w:hAnsi="Corbel"/>
          <w:noProof/>
          <w:sz w:val="24"/>
          <w:szCs w:val="24"/>
        </w:rPr>
        <mc:AlternateContent>
          <mc:Choice Requires="wps">
            <w:drawing>
              <wp:anchor distT="0" distB="0" distL="114300" distR="114300" simplePos="0" relativeHeight="251711488" behindDoc="0" locked="0" layoutInCell="1" allowOverlap="1" wp14:anchorId="0B5A10DC" wp14:editId="2E2887D3">
                <wp:simplePos x="0" y="0"/>
                <wp:positionH relativeFrom="page">
                  <wp:align>left</wp:align>
                </wp:positionH>
                <wp:positionV relativeFrom="paragraph">
                  <wp:posOffset>2877820</wp:posOffset>
                </wp:positionV>
                <wp:extent cx="65314" cy="6882493"/>
                <wp:effectExtent l="0" t="0" r="0" b="0"/>
                <wp:wrapNone/>
                <wp:docPr id="10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14" cy="6882493"/>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DC6DD9" id="Rectangle 55" o:spid="_x0000_s1026" style="position:absolute;margin-left:0;margin-top:226.6pt;width:5.15pt;height:541.95pt;z-index:251711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ZgAIAAP0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" fillcolor="#67a192" stroked="f">
                <w10:wrap anchorx="page"/>
              </v:rect>
            </w:pict>
          </mc:Fallback>
        </mc:AlternateContent>
      </w:r>
      <w:r w:rsidR="00B4535E" w:rsidRPr="00B4535E">
        <w:rPr>
          <w:rFonts w:ascii="Corbel" w:hAnsi="Corbel"/>
          <w:noProof/>
          <w:sz w:val="24"/>
          <w:szCs w:val="24"/>
          <w:lang w:eastAsia="fr-FR"/>
        </w:rPr>
        <w:drawing>
          <wp:inline distT="0" distB="0" distL="0" distR="0" wp14:anchorId="6BFABCFB" wp14:editId="3D62AB6B">
            <wp:extent cx="5223048" cy="3481976"/>
            <wp:effectExtent l="0" t="0" r="0" b="0"/>
            <wp:docPr id="28" name="Image 28" descr="I:\DEI-OVF\CGLU\Séminaire 2024\Com\Photos Banjul\img_5490_535128473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I-OVF\CGLU\Séminaire 2024\Com\Photos Banjul\img_5490_53512847309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7618" cy="3465023"/>
                    </a:xfrm>
                    <a:prstGeom prst="rect">
                      <a:avLst/>
                    </a:prstGeom>
                    <a:noFill/>
                    <a:ln>
                      <a:noFill/>
                    </a:ln>
                  </pic:spPr>
                </pic:pic>
              </a:graphicData>
            </a:graphic>
          </wp:inline>
        </w:drawing>
      </w:r>
      <w:r w:rsidR="00163CFF">
        <w:rPr>
          <w:rFonts w:ascii="Corbel" w:hAnsi="Corbel"/>
          <w:sz w:val="24"/>
          <w:szCs w:val="24"/>
        </w:rPr>
        <w:t> </w:t>
      </w:r>
    </w:p>
    <w:p w14:paraId="52FC5A73" w14:textId="33FDD632" w:rsidR="00676732" w:rsidRDefault="007276AB" w:rsidP="007276AB">
      <w:pPr>
        <w:shd w:val="clear" w:color="auto" w:fill="FFFFFF" w:themeFill="background1"/>
        <w:jc w:val="center"/>
        <w:rPr>
          <w:rFonts w:ascii="Corbel" w:hAnsi="Corbel"/>
          <w:i/>
          <w:sz w:val="24"/>
          <w:szCs w:val="24"/>
        </w:rPr>
      </w:pPr>
      <w:r w:rsidRPr="009B0457">
        <w:rPr>
          <w:rFonts w:ascii="Corbel" w:hAnsi="Corbel"/>
          <w:i/>
          <w:sz w:val="24"/>
          <w:szCs w:val="24"/>
        </w:rPr>
        <w:t>C</w:t>
      </w:r>
      <w:r>
        <w:rPr>
          <w:rFonts w:ascii="Corbel" w:hAnsi="Corbel"/>
          <w:i/>
          <w:sz w:val="24"/>
          <w:szCs w:val="24"/>
        </w:rPr>
        <w:t xml:space="preserve">érémonie </w:t>
      </w:r>
      <w:r w:rsidR="00163CFF" w:rsidRPr="009B0457">
        <w:rPr>
          <w:rFonts w:ascii="Corbel" w:hAnsi="Corbel"/>
          <w:i/>
          <w:sz w:val="24"/>
          <w:szCs w:val="24"/>
        </w:rPr>
        <w:t>sur la lutte contre les violences faites aux femmes,</w:t>
      </w:r>
    </w:p>
    <w:p w14:paraId="6AEC4ACC" w14:textId="250D5E93" w:rsidR="00BF7DCC" w:rsidRDefault="00BF7DCC" w:rsidP="00BA4C1B">
      <w:pPr>
        <w:shd w:val="clear" w:color="auto" w:fill="FFFFFF" w:themeFill="background1"/>
        <w:rPr>
          <w:rFonts w:ascii="Corbel" w:hAnsi="Corbel"/>
          <w:b/>
          <w:sz w:val="24"/>
          <w:szCs w:val="24"/>
          <w:u w:val="single"/>
        </w:rPr>
      </w:pPr>
    </w:p>
    <w:p w14:paraId="0CF1F94F" w14:textId="77F17334" w:rsidR="00BA4C1B" w:rsidRPr="00E2751D" w:rsidRDefault="00BA4C1B" w:rsidP="00BA4C1B">
      <w:pPr>
        <w:shd w:val="clear" w:color="auto" w:fill="FFFFFF" w:themeFill="background1"/>
        <w:rPr>
          <w:rFonts w:ascii="Corbel" w:hAnsi="Corbel"/>
          <w:b/>
          <w:sz w:val="24"/>
          <w:szCs w:val="24"/>
          <w:u w:val="single"/>
        </w:rPr>
      </w:pPr>
      <w:r>
        <w:rPr>
          <w:rFonts w:ascii="Corbel" w:hAnsi="Corbel"/>
          <w:b/>
          <w:sz w:val="24"/>
          <w:szCs w:val="24"/>
          <w:u w:val="single"/>
        </w:rPr>
        <w:t>JOUR 3 :</w:t>
      </w:r>
    </w:p>
    <w:p w14:paraId="6578A2E1" w14:textId="23EA577C" w:rsidR="003660D3" w:rsidRDefault="00676732" w:rsidP="00E2751D">
      <w:pPr>
        <w:shd w:val="clear" w:color="auto" w:fill="FFFFFF" w:themeFill="background1"/>
        <w:jc w:val="both"/>
        <w:rPr>
          <w:rFonts w:ascii="Corbel" w:hAnsi="Corbel" w:cstheme="minorHAnsi"/>
          <w:color w:val="0D0D0D"/>
          <w:sz w:val="24"/>
          <w:szCs w:val="24"/>
          <w:shd w:val="clear" w:color="auto" w:fill="FFFFFF"/>
        </w:rPr>
      </w:pPr>
      <w:r w:rsidRPr="00E2751D">
        <w:rPr>
          <w:rFonts w:ascii="Corbel" w:hAnsi="Corbel" w:cstheme="minorHAnsi"/>
          <w:sz w:val="24"/>
          <w:szCs w:val="24"/>
        </w:rPr>
        <w:t>La troisième et dernière journée de formation, a débuté</w:t>
      </w:r>
      <w:r w:rsidR="00C15447" w:rsidRPr="00E2751D">
        <w:rPr>
          <w:rFonts w:ascii="Corbel" w:hAnsi="Corbel" w:cstheme="minorHAnsi"/>
          <w:sz w:val="24"/>
          <w:szCs w:val="24"/>
        </w:rPr>
        <w:t xml:space="preserve"> par une session théorique sur les violences sexuelles. </w:t>
      </w:r>
      <w:r w:rsidR="00D929F0">
        <w:rPr>
          <w:rFonts w:ascii="Corbel" w:eastAsia="Corbel" w:hAnsi="Corbel" w:cs="Corbel"/>
          <w:b/>
          <w:sz w:val="24"/>
          <w:szCs w:val="24"/>
        </w:rPr>
        <w:t xml:space="preserve">Yvette </w:t>
      </w:r>
      <w:proofErr w:type="spellStart"/>
      <w:r w:rsidR="00D929F0">
        <w:rPr>
          <w:rFonts w:ascii="Corbel" w:eastAsia="Corbel" w:hAnsi="Corbel" w:cs="Corbel"/>
          <w:b/>
          <w:sz w:val="24"/>
          <w:szCs w:val="24"/>
        </w:rPr>
        <w:t>Tshongo</w:t>
      </w:r>
      <w:proofErr w:type="spellEnd"/>
      <w:r w:rsidR="00D929F0">
        <w:rPr>
          <w:rFonts w:ascii="Corbel" w:eastAsia="Corbel" w:hAnsi="Corbel" w:cs="Corbel"/>
          <w:b/>
          <w:sz w:val="24"/>
          <w:szCs w:val="24"/>
        </w:rPr>
        <w:t xml:space="preserve"> </w:t>
      </w:r>
      <w:proofErr w:type="spellStart"/>
      <w:r w:rsidR="003E3B38">
        <w:rPr>
          <w:rFonts w:ascii="Corbel" w:eastAsia="Corbel" w:hAnsi="Corbel" w:cs="Corbel"/>
          <w:b/>
          <w:sz w:val="24"/>
          <w:szCs w:val="24"/>
        </w:rPr>
        <w:t>Kabuo</w:t>
      </w:r>
      <w:proofErr w:type="spellEnd"/>
      <w:r w:rsidR="003E3B38">
        <w:rPr>
          <w:rFonts w:ascii="Corbel" w:eastAsia="Corbel" w:hAnsi="Corbel" w:cs="Corbel"/>
          <w:b/>
          <w:sz w:val="24"/>
          <w:szCs w:val="24"/>
        </w:rPr>
        <w:t xml:space="preserve"> </w:t>
      </w:r>
      <w:r w:rsidR="003E3B38" w:rsidRPr="00E2751D">
        <w:rPr>
          <w:rFonts w:ascii="Corbel" w:hAnsi="Corbel" w:cstheme="minorHAnsi"/>
          <w:sz w:val="24"/>
          <w:szCs w:val="24"/>
        </w:rPr>
        <w:t>a</w:t>
      </w:r>
      <w:r w:rsidR="00C15447" w:rsidRPr="00E2751D">
        <w:rPr>
          <w:rFonts w:ascii="Corbel" w:hAnsi="Corbel" w:cstheme="minorHAnsi"/>
          <w:color w:val="0D0D0D"/>
          <w:sz w:val="24"/>
          <w:szCs w:val="24"/>
          <w:shd w:val="clear" w:color="auto" w:fill="FFFFFF"/>
        </w:rPr>
        <w:t xml:space="preserve"> </w:t>
      </w:r>
      <w:r w:rsidR="00D929F0">
        <w:rPr>
          <w:rFonts w:ascii="Corbel" w:hAnsi="Corbel" w:cstheme="minorHAnsi"/>
          <w:color w:val="0D0D0D"/>
          <w:sz w:val="24"/>
          <w:szCs w:val="24"/>
          <w:shd w:val="clear" w:color="auto" w:fill="FFFFFF"/>
        </w:rPr>
        <w:t>défini</w:t>
      </w:r>
      <w:r w:rsidR="00C15447" w:rsidRPr="00E2751D">
        <w:rPr>
          <w:rFonts w:ascii="Corbel" w:hAnsi="Corbel" w:cstheme="minorHAnsi"/>
          <w:color w:val="0D0D0D"/>
          <w:sz w:val="24"/>
          <w:szCs w:val="24"/>
          <w:shd w:val="clear" w:color="auto" w:fill="FFFFFF"/>
        </w:rPr>
        <w:t xml:space="preserve"> les concepts de viol de guerre et de violences sexuelles </w:t>
      </w:r>
      <w:r w:rsidR="00D53EFF">
        <w:rPr>
          <w:rFonts w:ascii="Corbel" w:hAnsi="Corbel" w:cstheme="minorHAnsi"/>
          <w:color w:val="0D0D0D"/>
          <w:sz w:val="24"/>
          <w:szCs w:val="24"/>
          <w:shd w:val="clear" w:color="auto" w:fill="FFFFFF"/>
        </w:rPr>
        <w:t>dans les</w:t>
      </w:r>
      <w:r w:rsidR="00D53EFF" w:rsidRPr="00E2751D">
        <w:rPr>
          <w:rFonts w:ascii="Corbel" w:hAnsi="Corbel" w:cstheme="minorHAnsi"/>
          <w:color w:val="0D0D0D"/>
          <w:sz w:val="24"/>
          <w:szCs w:val="24"/>
          <w:shd w:val="clear" w:color="auto" w:fill="FFFFFF"/>
        </w:rPr>
        <w:t xml:space="preserve"> </w:t>
      </w:r>
      <w:r w:rsidR="00C15447" w:rsidRPr="00E2751D">
        <w:rPr>
          <w:rFonts w:ascii="Corbel" w:hAnsi="Corbel" w:cstheme="minorHAnsi"/>
          <w:color w:val="0D0D0D"/>
          <w:sz w:val="24"/>
          <w:szCs w:val="24"/>
          <w:shd w:val="clear" w:color="auto" w:fill="FFFFFF"/>
        </w:rPr>
        <w:t>conflit</w:t>
      </w:r>
      <w:r w:rsidR="00D53EFF">
        <w:rPr>
          <w:rFonts w:ascii="Corbel" w:hAnsi="Corbel" w:cstheme="minorHAnsi"/>
          <w:color w:val="0D0D0D"/>
          <w:sz w:val="24"/>
          <w:szCs w:val="24"/>
          <w:shd w:val="clear" w:color="auto" w:fill="FFFFFF"/>
        </w:rPr>
        <w:t>s armés</w:t>
      </w:r>
      <w:r w:rsidR="00C15447" w:rsidRPr="00E2751D">
        <w:rPr>
          <w:rFonts w:ascii="Corbel" w:hAnsi="Corbel" w:cstheme="minorHAnsi"/>
          <w:color w:val="0D0D0D"/>
          <w:sz w:val="24"/>
          <w:szCs w:val="24"/>
          <w:shd w:val="clear" w:color="auto" w:fill="FFFFFF"/>
        </w:rPr>
        <w:t xml:space="preserve">, </w:t>
      </w:r>
      <w:r w:rsidR="00D929F0">
        <w:rPr>
          <w:rFonts w:ascii="Corbel" w:hAnsi="Corbel" w:cstheme="minorHAnsi"/>
          <w:color w:val="0D0D0D"/>
          <w:sz w:val="24"/>
          <w:szCs w:val="24"/>
          <w:shd w:val="clear" w:color="auto" w:fill="FFFFFF"/>
        </w:rPr>
        <w:t>expliquant</w:t>
      </w:r>
      <w:r w:rsidR="00D929F0" w:rsidRPr="00E2751D">
        <w:rPr>
          <w:rFonts w:ascii="Corbel" w:hAnsi="Corbel" w:cstheme="minorHAnsi"/>
          <w:color w:val="0D0D0D"/>
          <w:sz w:val="24"/>
          <w:szCs w:val="24"/>
          <w:shd w:val="clear" w:color="auto" w:fill="FFFFFF"/>
        </w:rPr>
        <w:t xml:space="preserve"> </w:t>
      </w:r>
      <w:r w:rsidR="00C15447" w:rsidRPr="00E2751D">
        <w:rPr>
          <w:rFonts w:ascii="Corbel" w:hAnsi="Corbel" w:cstheme="minorHAnsi"/>
          <w:color w:val="0D0D0D"/>
          <w:sz w:val="24"/>
          <w:szCs w:val="24"/>
          <w:shd w:val="clear" w:color="auto" w:fill="FFFFFF"/>
        </w:rPr>
        <w:t xml:space="preserve">que ces actes sont commis dans le but de </w:t>
      </w:r>
      <w:r w:rsidR="00C15447" w:rsidRPr="00E2751D">
        <w:rPr>
          <w:rFonts w:ascii="Corbel" w:hAnsi="Corbel" w:cstheme="minorHAnsi"/>
          <w:b/>
          <w:color w:val="0D0D0D"/>
          <w:sz w:val="24"/>
          <w:szCs w:val="24"/>
          <w:shd w:val="clear" w:color="auto" w:fill="FFFFFF"/>
        </w:rPr>
        <w:t>détruire une communauté</w:t>
      </w:r>
      <w:r w:rsidR="009D69F1">
        <w:rPr>
          <w:rFonts w:ascii="Corbel" w:hAnsi="Corbel" w:cstheme="minorHAnsi"/>
          <w:b/>
          <w:color w:val="0D0D0D"/>
          <w:sz w:val="24"/>
          <w:szCs w:val="24"/>
          <w:shd w:val="clear" w:color="auto" w:fill="FFFFFF"/>
        </w:rPr>
        <w:t>, son identité</w:t>
      </w:r>
      <w:r w:rsidR="00C15447" w:rsidRPr="00E2751D">
        <w:rPr>
          <w:rFonts w:ascii="Corbel" w:hAnsi="Corbel" w:cstheme="minorHAnsi"/>
          <w:b/>
          <w:color w:val="0D0D0D"/>
          <w:sz w:val="24"/>
          <w:szCs w:val="24"/>
          <w:shd w:val="clear" w:color="auto" w:fill="FFFFFF"/>
        </w:rPr>
        <w:t xml:space="preserve"> et son tissu social</w:t>
      </w:r>
      <w:r w:rsidR="00C15447" w:rsidRPr="00E2751D">
        <w:rPr>
          <w:rFonts w:ascii="Corbel" w:hAnsi="Corbel" w:cstheme="minorHAnsi"/>
          <w:color w:val="0D0D0D"/>
          <w:sz w:val="24"/>
          <w:szCs w:val="24"/>
          <w:shd w:val="clear" w:color="auto" w:fill="FFFFFF"/>
        </w:rPr>
        <w:t xml:space="preserve">. </w:t>
      </w:r>
      <w:r w:rsidR="003660D3" w:rsidRPr="00E2751D">
        <w:rPr>
          <w:rFonts w:ascii="Corbel" w:hAnsi="Corbel" w:cstheme="minorHAnsi"/>
          <w:color w:val="0D0D0D"/>
          <w:sz w:val="24"/>
          <w:szCs w:val="24"/>
          <w:shd w:val="clear" w:color="auto" w:fill="FFFFFF"/>
        </w:rPr>
        <w:t>Lorsque les enfants sont témoins du viol de leur mère, ils</w:t>
      </w:r>
      <w:r w:rsidR="00D929F0">
        <w:rPr>
          <w:rFonts w:ascii="Corbel" w:hAnsi="Corbel" w:cstheme="minorHAnsi"/>
          <w:color w:val="0D0D0D"/>
          <w:sz w:val="24"/>
          <w:szCs w:val="24"/>
          <w:shd w:val="clear" w:color="auto" w:fill="FFFFFF"/>
        </w:rPr>
        <w:t xml:space="preserve"> sont détruits psychologiquement et</w:t>
      </w:r>
      <w:r w:rsidR="003660D3" w:rsidRPr="00E2751D">
        <w:rPr>
          <w:rFonts w:ascii="Corbel" w:hAnsi="Corbel" w:cstheme="minorHAnsi"/>
          <w:color w:val="0D0D0D"/>
          <w:sz w:val="24"/>
          <w:szCs w:val="24"/>
          <w:shd w:val="clear" w:color="auto" w:fill="FFFFFF"/>
        </w:rPr>
        <w:t xml:space="preserve"> peuvent reproduire </w:t>
      </w:r>
      <w:r w:rsidR="00D929F0">
        <w:rPr>
          <w:rFonts w:ascii="Corbel" w:hAnsi="Corbel" w:cstheme="minorHAnsi"/>
          <w:color w:val="0D0D0D"/>
          <w:sz w:val="24"/>
          <w:szCs w:val="24"/>
          <w:shd w:val="clear" w:color="auto" w:fill="FFFFFF"/>
        </w:rPr>
        <w:t>des</w:t>
      </w:r>
      <w:r w:rsidR="00D929F0" w:rsidRPr="00E2751D">
        <w:rPr>
          <w:rFonts w:ascii="Corbel" w:hAnsi="Corbel" w:cstheme="minorHAnsi"/>
          <w:color w:val="0D0D0D"/>
          <w:sz w:val="24"/>
          <w:szCs w:val="24"/>
          <w:shd w:val="clear" w:color="auto" w:fill="FFFFFF"/>
        </w:rPr>
        <w:t xml:space="preserve"> </w:t>
      </w:r>
      <w:r w:rsidR="003660D3" w:rsidRPr="00E2751D">
        <w:rPr>
          <w:rFonts w:ascii="Corbel" w:hAnsi="Corbel" w:cstheme="minorHAnsi"/>
          <w:color w:val="0D0D0D"/>
          <w:sz w:val="24"/>
          <w:szCs w:val="24"/>
          <w:shd w:val="clear" w:color="auto" w:fill="FFFFFF"/>
        </w:rPr>
        <w:t xml:space="preserve">actes de violence. </w:t>
      </w:r>
      <w:r w:rsidR="00D53EFF">
        <w:rPr>
          <w:rFonts w:ascii="Corbel" w:hAnsi="Corbel" w:cstheme="minorHAnsi"/>
          <w:color w:val="0D0D0D"/>
          <w:sz w:val="24"/>
          <w:szCs w:val="24"/>
          <w:shd w:val="clear" w:color="auto" w:fill="FFFFFF"/>
        </w:rPr>
        <w:t>En temps</w:t>
      </w:r>
      <w:r w:rsidR="009D69F1">
        <w:rPr>
          <w:rFonts w:ascii="Corbel" w:hAnsi="Corbel" w:cstheme="minorHAnsi"/>
          <w:color w:val="0D0D0D"/>
          <w:sz w:val="24"/>
          <w:szCs w:val="24"/>
          <w:shd w:val="clear" w:color="auto" w:fill="FFFFFF"/>
        </w:rPr>
        <w:t xml:space="preserve"> de </w:t>
      </w:r>
      <w:r w:rsidR="003436FD">
        <w:rPr>
          <w:rFonts w:ascii="Corbel" w:hAnsi="Corbel" w:cstheme="minorHAnsi"/>
          <w:color w:val="0D0D0D"/>
          <w:sz w:val="24"/>
          <w:szCs w:val="24"/>
          <w:shd w:val="clear" w:color="auto" w:fill="FFFFFF"/>
        </w:rPr>
        <w:t>guerre, il</w:t>
      </w:r>
      <w:r w:rsidR="00D53EFF">
        <w:rPr>
          <w:rFonts w:ascii="Corbel" w:hAnsi="Corbel" w:cstheme="minorHAnsi"/>
          <w:color w:val="0D0D0D"/>
          <w:sz w:val="24"/>
          <w:szCs w:val="24"/>
          <w:shd w:val="clear" w:color="auto" w:fill="FFFFFF"/>
        </w:rPr>
        <w:t xml:space="preserve"> s’agit de </w:t>
      </w:r>
      <w:r w:rsidR="009D69F1">
        <w:rPr>
          <w:rFonts w:ascii="Corbel" w:hAnsi="Corbel" w:cstheme="minorHAnsi"/>
          <w:color w:val="0D0D0D"/>
          <w:sz w:val="24"/>
          <w:szCs w:val="24"/>
          <w:shd w:val="clear" w:color="auto" w:fill="FFFFFF"/>
        </w:rPr>
        <w:t xml:space="preserve">viols </w:t>
      </w:r>
      <w:r w:rsidR="00D53EFF">
        <w:rPr>
          <w:rFonts w:ascii="Corbel" w:hAnsi="Corbel" w:cstheme="minorHAnsi"/>
          <w:color w:val="0D0D0D"/>
          <w:sz w:val="24"/>
          <w:szCs w:val="24"/>
          <w:shd w:val="clear" w:color="auto" w:fill="FFFFFF"/>
        </w:rPr>
        <w:t xml:space="preserve">systématiques </w:t>
      </w:r>
      <w:r w:rsidR="009D69F1">
        <w:rPr>
          <w:rFonts w:ascii="Corbel" w:hAnsi="Corbel" w:cstheme="minorHAnsi"/>
          <w:color w:val="0D0D0D"/>
          <w:sz w:val="24"/>
          <w:szCs w:val="24"/>
          <w:shd w:val="clear" w:color="auto" w:fill="FFFFFF"/>
        </w:rPr>
        <w:t>où une victime est violée plusieurs fois par le même agresseur ou par différents agresseurs.</w:t>
      </w:r>
    </w:p>
    <w:p w14:paraId="3D53663E" w14:textId="40F30E70" w:rsidR="009D69F1" w:rsidRDefault="009D69F1" w:rsidP="00E2751D">
      <w:pPr>
        <w:shd w:val="clear" w:color="auto" w:fill="FFFFFF" w:themeFill="background1"/>
        <w:jc w:val="both"/>
        <w:rPr>
          <w:rFonts w:ascii="Corbel" w:hAnsi="Corbel" w:cstheme="minorHAnsi"/>
          <w:color w:val="0D0D0D"/>
          <w:sz w:val="24"/>
          <w:szCs w:val="24"/>
          <w:shd w:val="clear" w:color="auto" w:fill="FFFFFF"/>
        </w:rPr>
      </w:pPr>
      <w:r>
        <w:rPr>
          <w:rFonts w:ascii="Corbel" w:hAnsi="Corbel" w:cstheme="minorHAnsi"/>
          <w:color w:val="0D0D0D"/>
          <w:sz w:val="24"/>
          <w:szCs w:val="24"/>
          <w:shd w:val="clear" w:color="auto" w:fill="FFFFFF"/>
        </w:rPr>
        <w:t xml:space="preserve">En période de conflit, elle a précisé la différence entre </w:t>
      </w:r>
      <w:r w:rsidRPr="00E71EE0">
        <w:rPr>
          <w:rFonts w:ascii="Corbel" w:hAnsi="Corbel" w:cstheme="minorHAnsi"/>
          <w:b/>
          <w:color w:val="0D0D0D"/>
          <w:sz w:val="24"/>
          <w:szCs w:val="24"/>
          <w:shd w:val="clear" w:color="auto" w:fill="FFFFFF"/>
        </w:rPr>
        <w:t>les crimes sexuels qui seront qualifiés de crimes de guerre</w:t>
      </w:r>
      <w:r>
        <w:rPr>
          <w:rFonts w:ascii="Corbel" w:hAnsi="Corbel" w:cstheme="minorHAnsi"/>
          <w:color w:val="0D0D0D"/>
          <w:sz w:val="24"/>
          <w:szCs w:val="24"/>
          <w:shd w:val="clear" w:color="auto" w:fill="FFFFFF"/>
        </w:rPr>
        <w:t xml:space="preserve"> sur une période donnée, des actes de violences isolés contre des groupes sociaux vulnérables et </w:t>
      </w:r>
      <w:r w:rsidRPr="00E71EE0">
        <w:rPr>
          <w:rFonts w:ascii="Corbel" w:hAnsi="Corbel" w:cstheme="minorHAnsi"/>
          <w:b/>
          <w:color w:val="0D0D0D"/>
          <w:sz w:val="24"/>
          <w:szCs w:val="24"/>
          <w:shd w:val="clear" w:color="auto" w:fill="FFFFFF"/>
        </w:rPr>
        <w:t>les crimes sexuels qui sont à analyser comme crimes contre l’humanité</w:t>
      </w:r>
      <w:r>
        <w:rPr>
          <w:rFonts w:ascii="Corbel" w:hAnsi="Corbel" w:cstheme="minorHAnsi"/>
          <w:color w:val="0D0D0D"/>
          <w:sz w:val="24"/>
          <w:szCs w:val="24"/>
          <w:shd w:val="clear" w:color="auto" w:fill="FFFFFF"/>
        </w:rPr>
        <w:t xml:space="preserve"> et correspondent à des agressions systématiques et généralisées sur un groupe social.</w:t>
      </w:r>
    </w:p>
    <w:p w14:paraId="477DC87C" w14:textId="5C1F5FD2" w:rsidR="009D69F1" w:rsidRPr="00E71EE0" w:rsidRDefault="009D69F1" w:rsidP="00E2751D">
      <w:pPr>
        <w:shd w:val="clear" w:color="auto" w:fill="FFFFFF" w:themeFill="background1"/>
        <w:jc w:val="both"/>
        <w:rPr>
          <w:rFonts w:ascii="Corbel" w:hAnsi="Corbel" w:cstheme="minorHAnsi"/>
          <w:b/>
          <w:color w:val="0D0D0D"/>
          <w:sz w:val="24"/>
          <w:szCs w:val="24"/>
          <w:shd w:val="clear" w:color="auto" w:fill="FFFFFF"/>
        </w:rPr>
      </w:pPr>
      <w:r>
        <w:rPr>
          <w:rFonts w:ascii="Corbel" w:hAnsi="Corbel" w:cstheme="minorHAnsi"/>
          <w:color w:val="0D0D0D"/>
          <w:sz w:val="24"/>
          <w:szCs w:val="24"/>
          <w:shd w:val="clear" w:color="auto" w:fill="FFFFFF"/>
        </w:rPr>
        <w:t>L’ensemble de ces violences détruit l</w:t>
      </w:r>
      <w:r w:rsidR="00D53EFF">
        <w:rPr>
          <w:rFonts w:ascii="Corbel" w:hAnsi="Corbel" w:cstheme="minorHAnsi"/>
          <w:color w:val="0D0D0D"/>
          <w:sz w:val="24"/>
          <w:szCs w:val="24"/>
          <w:shd w:val="clear" w:color="auto" w:fill="FFFFFF"/>
        </w:rPr>
        <w:t>a communauté entrainant</w:t>
      </w:r>
      <w:r>
        <w:rPr>
          <w:rFonts w:ascii="Corbel" w:hAnsi="Corbel" w:cstheme="minorHAnsi"/>
          <w:color w:val="0D0D0D"/>
          <w:sz w:val="24"/>
          <w:szCs w:val="24"/>
          <w:shd w:val="clear" w:color="auto" w:fill="FFFFFF"/>
        </w:rPr>
        <w:t xml:space="preserve"> des traumatismes </w:t>
      </w:r>
      <w:r w:rsidR="00D53EFF">
        <w:rPr>
          <w:rFonts w:ascii="Corbel" w:hAnsi="Corbel" w:cstheme="minorHAnsi"/>
          <w:color w:val="0D0D0D"/>
          <w:sz w:val="24"/>
          <w:szCs w:val="24"/>
          <w:shd w:val="clear" w:color="auto" w:fill="FFFFFF"/>
        </w:rPr>
        <w:t>graves et</w:t>
      </w:r>
      <w:r w:rsidR="003436FD">
        <w:rPr>
          <w:rFonts w:ascii="Corbel" w:hAnsi="Corbel" w:cstheme="minorHAnsi"/>
          <w:color w:val="0D0D0D"/>
          <w:sz w:val="24"/>
          <w:szCs w:val="24"/>
          <w:shd w:val="clear" w:color="auto" w:fill="FFFFFF"/>
        </w:rPr>
        <w:t xml:space="preserve"> </w:t>
      </w:r>
      <w:r>
        <w:rPr>
          <w:rFonts w:ascii="Corbel" w:hAnsi="Corbel" w:cstheme="minorHAnsi"/>
          <w:color w:val="0D0D0D"/>
          <w:sz w:val="24"/>
          <w:szCs w:val="24"/>
          <w:shd w:val="clear" w:color="auto" w:fill="FFFFFF"/>
        </w:rPr>
        <w:t xml:space="preserve">des </w:t>
      </w:r>
      <w:r w:rsidR="003436FD">
        <w:rPr>
          <w:rFonts w:ascii="Corbel" w:hAnsi="Corbel" w:cstheme="minorHAnsi"/>
          <w:color w:val="0D0D0D"/>
          <w:sz w:val="24"/>
          <w:szCs w:val="24"/>
          <w:shd w:val="clear" w:color="auto" w:fill="FFFFFF"/>
        </w:rPr>
        <w:t>problèmes</w:t>
      </w:r>
      <w:r>
        <w:rPr>
          <w:rFonts w:ascii="Corbel" w:hAnsi="Corbel" w:cstheme="minorHAnsi"/>
          <w:color w:val="0D0D0D"/>
          <w:sz w:val="24"/>
          <w:szCs w:val="24"/>
          <w:shd w:val="clear" w:color="auto" w:fill="FFFFFF"/>
        </w:rPr>
        <w:t xml:space="preserve"> de santé. </w:t>
      </w:r>
      <w:r w:rsidR="00D53EFF">
        <w:rPr>
          <w:rFonts w:ascii="Corbel" w:hAnsi="Corbel" w:cstheme="minorHAnsi"/>
          <w:color w:val="0D0D0D"/>
          <w:sz w:val="24"/>
          <w:szCs w:val="24"/>
          <w:shd w:val="clear" w:color="auto" w:fill="FFFFFF"/>
        </w:rPr>
        <w:t xml:space="preserve">Les viols systématiques sont utilisés comme des armes de guerre provoquant la terreur des populations. </w:t>
      </w:r>
      <w:r w:rsidR="00D53EFF">
        <w:rPr>
          <w:rFonts w:ascii="Corbel" w:hAnsi="Corbel" w:cstheme="minorHAnsi"/>
          <w:b/>
          <w:color w:val="0D0D0D"/>
          <w:sz w:val="24"/>
          <w:szCs w:val="24"/>
          <w:shd w:val="clear" w:color="auto" w:fill="FFFFFF"/>
        </w:rPr>
        <w:t xml:space="preserve"> Le risque d’être infesté par les IST (Infections Sexuellement transmissibles) o </w:t>
      </w:r>
      <w:r w:rsidR="00DD45F1">
        <w:rPr>
          <w:rFonts w:ascii="Corbel" w:hAnsi="Corbel" w:cstheme="minorHAnsi"/>
          <w:b/>
          <w:color w:val="0D0D0D"/>
          <w:sz w:val="24"/>
          <w:szCs w:val="24"/>
          <w:shd w:val="clear" w:color="auto" w:fill="FFFFFF"/>
        </w:rPr>
        <w:t>que</w:t>
      </w:r>
      <w:r w:rsidR="00D53EFF">
        <w:rPr>
          <w:rFonts w:ascii="Corbel" w:hAnsi="Corbel" w:cstheme="minorHAnsi"/>
          <w:b/>
          <w:color w:val="0D0D0D"/>
          <w:sz w:val="24"/>
          <w:szCs w:val="24"/>
          <w:shd w:val="clear" w:color="auto" w:fill="FFFFFF"/>
        </w:rPr>
        <w:t xml:space="preserve"> de enfants naissent de ces viols augmentent leur </w:t>
      </w:r>
      <w:r w:rsidR="00D53EFF">
        <w:rPr>
          <w:rFonts w:ascii="Corbel" w:hAnsi="Corbel" w:cstheme="minorHAnsi"/>
          <w:b/>
          <w:color w:val="0D0D0D"/>
          <w:sz w:val="24"/>
          <w:szCs w:val="24"/>
          <w:shd w:val="clear" w:color="auto" w:fill="FFFFFF"/>
        </w:rPr>
        <w:lastRenderedPageBreak/>
        <w:t xml:space="preserve">dangerosité. </w:t>
      </w:r>
      <w:r w:rsidR="00251743">
        <w:rPr>
          <w:rFonts w:ascii="Corbel" w:hAnsi="Corbel" w:cstheme="minorHAnsi"/>
          <w:b/>
          <w:color w:val="0D0D0D"/>
          <w:sz w:val="24"/>
          <w:szCs w:val="24"/>
          <w:shd w:val="clear" w:color="auto" w:fill="FFFFFF"/>
        </w:rPr>
        <w:t xml:space="preserve">De plus, les femmes victimes peuvent se retrouver excluent de leur communauté et de leur famille. </w:t>
      </w:r>
    </w:p>
    <w:p w14:paraId="0E9B639A" w14:textId="0E9EE1B8" w:rsidR="00676732" w:rsidRDefault="00D7602C" w:rsidP="00E2751D">
      <w:pPr>
        <w:shd w:val="clear" w:color="auto" w:fill="FFFFFF" w:themeFill="background1"/>
        <w:jc w:val="both"/>
        <w:rPr>
          <w:rFonts w:ascii="Corbel" w:hAnsi="Corbel" w:cstheme="minorHAnsi"/>
          <w:sz w:val="24"/>
          <w:szCs w:val="24"/>
        </w:rPr>
      </w:pPr>
      <w:r>
        <w:rPr>
          <w:noProof/>
        </w:rPr>
        <mc:AlternateContent>
          <mc:Choice Requires="wps">
            <w:drawing>
              <wp:anchor distT="0" distB="0" distL="114300" distR="114300" simplePos="0" relativeHeight="251717632" behindDoc="0" locked="0" layoutInCell="1" allowOverlap="1" wp14:anchorId="56BCDBB0" wp14:editId="62E2A0EF">
                <wp:simplePos x="0" y="0"/>
                <wp:positionH relativeFrom="page">
                  <wp:posOffset>21265</wp:posOffset>
                </wp:positionH>
                <wp:positionV relativeFrom="paragraph">
                  <wp:posOffset>-899795</wp:posOffset>
                </wp:positionV>
                <wp:extent cx="63795" cy="5739772"/>
                <wp:effectExtent l="0" t="0" r="0" b="0"/>
                <wp:wrapNone/>
                <wp:docPr id="1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5" cy="5739772"/>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0CD532" id="Rectangle 56" o:spid="_x0000_s1026" style="position:absolute;margin-left:1.65pt;margin-top:-70.85pt;width:5pt;height:451.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" fillcolor="#ac2980" stroked="f">
                <w10:wrap anchorx="page"/>
              </v:rect>
            </w:pict>
          </mc:Fallback>
        </mc:AlternateContent>
      </w:r>
      <w:r w:rsidR="00C15447" w:rsidRPr="00E2751D">
        <w:rPr>
          <w:rFonts w:ascii="Corbel" w:hAnsi="Corbel" w:cstheme="minorHAnsi"/>
          <w:color w:val="0D0D0D"/>
          <w:sz w:val="24"/>
          <w:szCs w:val="24"/>
          <w:shd w:val="clear" w:color="auto" w:fill="FFFFFF"/>
        </w:rPr>
        <w:t xml:space="preserve">Elle a ensuite abordé la question des réparations, en mettant en avant l'importance d'une </w:t>
      </w:r>
      <w:r w:rsidR="00C15447" w:rsidRPr="006B1B16">
        <w:rPr>
          <w:rFonts w:ascii="Corbel" w:hAnsi="Corbel" w:cstheme="minorHAnsi"/>
          <w:b/>
          <w:color w:val="0D0D0D"/>
          <w:sz w:val="24"/>
          <w:szCs w:val="24"/>
          <w:shd w:val="clear" w:color="auto" w:fill="FFFFFF"/>
        </w:rPr>
        <w:t>approche holistique qui englobe les aspects médicaux, psychosociaux, juridiques et de réin</w:t>
      </w:r>
      <w:r w:rsidR="003660D3" w:rsidRPr="006B1B16">
        <w:rPr>
          <w:rFonts w:ascii="Corbel" w:hAnsi="Corbel" w:cstheme="minorHAnsi"/>
          <w:b/>
          <w:color w:val="0D0D0D"/>
          <w:sz w:val="24"/>
          <w:szCs w:val="24"/>
          <w:shd w:val="clear" w:color="auto" w:fill="FFFFFF"/>
        </w:rPr>
        <w:t>sertion économique des victimes</w:t>
      </w:r>
      <w:r w:rsidR="00C15447" w:rsidRPr="00E2751D">
        <w:rPr>
          <w:rFonts w:ascii="Corbel" w:hAnsi="Corbel" w:cstheme="minorHAnsi"/>
          <w:color w:val="0D0D0D"/>
          <w:sz w:val="24"/>
          <w:szCs w:val="24"/>
          <w:shd w:val="clear" w:color="auto" w:fill="FFFFFF"/>
        </w:rPr>
        <w:t xml:space="preserve">. Yvette a souligné le rôle des gouvernements locaux dans la lutte contre les violences sexuelles en conflit, notamment en identifiant les victimes, en plaidant pour la justice et en mettant en place des </w:t>
      </w:r>
      <w:r w:rsidR="00D929F0">
        <w:rPr>
          <w:rFonts w:ascii="Corbel" w:hAnsi="Corbel" w:cstheme="minorHAnsi"/>
          <w:color w:val="0D0D0D"/>
          <w:sz w:val="24"/>
          <w:szCs w:val="24"/>
          <w:shd w:val="clear" w:color="auto" w:fill="FFFFFF"/>
        </w:rPr>
        <w:t>services adaptés</w:t>
      </w:r>
      <w:r w:rsidR="00C15447" w:rsidRPr="00E2751D">
        <w:rPr>
          <w:rFonts w:ascii="Corbel" w:hAnsi="Corbel" w:cstheme="minorHAnsi"/>
          <w:color w:val="0D0D0D"/>
          <w:sz w:val="24"/>
          <w:szCs w:val="24"/>
          <w:shd w:val="clear" w:color="auto" w:fill="FFFFFF"/>
        </w:rPr>
        <w:t xml:space="preserve">. </w:t>
      </w:r>
      <w:r w:rsidR="00D929F0">
        <w:rPr>
          <w:rFonts w:ascii="Corbel" w:hAnsi="Corbel" w:cstheme="minorHAnsi"/>
          <w:color w:val="0D0D0D"/>
          <w:sz w:val="24"/>
          <w:szCs w:val="24"/>
          <w:shd w:val="clear" w:color="auto" w:fill="FFFFFF"/>
        </w:rPr>
        <w:t>Au niveau local, cela</w:t>
      </w:r>
      <w:r w:rsidR="00D929F0" w:rsidRPr="00E2751D">
        <w:rPr>
          <w:rFonts w:ascii="Corbel" w:hAnsi="Corbel" w:cstheme="minorHAnsi"/>
          <w:color w:val="0D0D0D"/>
          <w:sz w:val="24"/>
          <w:szCs w:val="24"/>
          <w:shd w:val="clear" w:color="auto" w:fill="FFFFFF"/>
        </w:rPr>
        <w:t xml:space="preserve"> </w:t>
      </w:r>
      <w:r w:rsidR="003E3B38" w:rsidRPr="00E2751D">
        <w:rPr>
          <w:rFonts w:ascii="Corbel" w:hAnsi="Corbel" w:cstheme="minorHAnsi"/>
          <w:color w:val="0D0D0D"/>
          <w:sz w:val="24"/>
          <w:szCs w:val="24"/>
          <w:shd w:val="clear" w:color="auto" w:fill="FFFFFF"/>
        </w:rPr>
        <w:t xml:space="preserve">inclut </w:t>
      </w:r>
      <w:r w:rsidR="00D53EFF">
        <w:rPr>
          <w:rFonts w:ascii="Corbel" w:hAnsi="Corbel" w:cstheme="minorHAnsi"/>
          <w:color w:val="0D0D0D"/>
          <w:sz w:val="24"/>
          <w:szCs w:val="24"/>
          <w:shd w:val="clear" w:color="auto" w:fill="FFFFFF"/>
        </w:rPr>
        <w:t xml:space="preserve">de </w:t>
      </w:r>
      <w:r w:rsidR="003E3B38">
        <w:rPr>
          <w:rFonts w:ascii="Corbel" w:hAnsi="Corbel" w:cstheme="minorHAnsi"/>
          <w:color w:val="0D0D0D"/>
          <w:sz w:val="24"/>
          <w:szCs w:val="24"/>
          <w:shd w:val="clear" w:color="auto" w:fill="FFFFFF"/>
        </w:rPr>
        <w:t>faciliter</w:t>
      </w:r>
      <w:r w:rsidR="00D929F0" w:rsidRPr="00E71EE0">
        <w:rPr>
          <w:rFonts w:ascii="Corbel" w:hAnsi="Corbel" w:cstheme="minorHAnsi"/>
          <w:b/>
          <w:color w:val="0D0D0D"/>
          <w:sz w:val="24"/>
          <w:szCs w:val="24"/>
          <w:shd w:val="clear" w:color="auto" w:fill="FFFFFF"/>
        </w:rPr>
        <w:t xml:space="preserve"> </w:t>
      </w:r>
      <w:r w:rsidR="00C15447" w:rsidRPr="00E71EE0">
        <w:rPr>
          <w:rFonts w:ascii="Corbel" w:hAnsi="Corbel" w:cstheme="minorHAnsi"/>
          <w:b/>
          <w:color w:val="0D0D0D"/>
          <w:sz w:val="24"/>
          <w:szCs w:val="24"/>
          <w:shd w:val="clear" w:color="auto" w:fill="FFFFFF"/>
        </w:rPr>
        <w:t>la collecte d'éléments de preuve</w:t>
      </w:r>
      <w:r w:rsidR="00D929F0">
        <w:rPr>
          <w:rFonts w:ascii="Corbel" w:hAnsi="Corbel" w:cstheme="minorHAnsi"/>
          <w:b/>
          <w:color w:val="0D0D0D"/>
          <w:sz w:val="24"/>
          <w:szCs w:val="24"/>
          <w:shd w:val="clear" w:color="auto" w:fill="FFFFFF"/>
        </w:rPr>
        <w:t>s</w:t>
      </w:r>
      <w:r w:rsidR="002D1678">
        <w:rPr>
          <w:rFonts w:ascii="Corbel" w:hAnsi="Corbel" w:cstheme="minorHAnsi"/>
          <w:b/>
          <w:color w:val="0D0D0D"/>
          <w:sz w:val="24"/>
          <w:szCs w:val="24"/>
          <w:shd w:val="clear" w:color="auto" w:fill="FFFFFF"/>
        </w:rPr>
        <w:t xml:space="preserve"> via des services médicaux compétents qui s’associent aux démarches juridiques des victimes. </w:t>
      </w:r>
      <w:r w:rsidR="002D1678" w:rsidRPr="00E71EE0">
        <w:rPr>
          <w:rFonts w:ascii="Corbel" w:hAnsi="Corbel" w:cstheme="minorHAnsi"/>
          <w:color w:val="0D0D0D"/>
          <w:sz w:val="24"/>
          <w:szCs w:val="24"/>
          <w:shd w:val="clear" w:color="auto" w:fill="FFFFFF"/>
        </w:rPr>
        <w:t>Dans le cas des crimes contre l’humanité, il n’y a pas de délais de prescription</w:t>
      </w:r>
      <w:r w:rsidR="00D53EFF">
        <w:rPr>
          <w:rFonts w:ascii="Corbel" w:hAnsi="Corbel" w:cstheme="minorHAnsi"/>
          <w:color w:val="0D0D0D"/>
          <w:sz w:val="24"/>
          <w:szCs w:val="24"/>
          <w:shd w:val="clear" w:color="auto" w:fill="FFFFFF"/>
        </w:rPr>
        <w:t>,</w:t>
      </w:r>
      <w:r w:rsidR="003436FD">
        <w:rPr>
          <w:rFonts w:ascii="Corbel" w:hAnsi="Corbel" w:cstheme="minorHAnsi"/>
          <w:color w:val="0D0D0D"/>
          <w:sz w:val="24"/>
          <w:szCs w:val="24"/>
          <w:shd w:val="clear" w:color="auto" w:fill="FFFFFF"/>
        </w:rPr>
        <w:t xml:space="preserve"> </w:t>
      </w:r>
      <w:r w:rsidR="002D1678" w:rsidRPr="00E71EE0">
        <w:rPr>
          <w:rFonts w:ascii="Corbel" w:hAnsi="Corbel" w:cstheme="minorHAnsi"/>
          <w:color w:val="0D0D0D"/>
          <w:sz w:val="24"/>
          <w:szCs w:val="24"/>
          <w:shd w:val="clear" w:color="auto" w:fill="FFFFFF"/>
        </w:rPr>
        <w:t>les</w:t>
      </w:r>
      <w:r w:rsidR="002D1678" w:rsidRPr="002D1678">
        <w:rPr>
          <w:rFonts w:ascii="Corbel" w:hAnsi="Corbel" w:cstheme="minorHAnsi"/>
          <w:color w:val="0D0D0D"/>
          <w:sz w:val="24"/>
          <w:szCs w:val="24"/>
          <w:shd w:val="clear" w:color="auto" w:fill="FFFFFF"/>
        </w:rPr>
        <w:t xml:space="preserve"> preuves des actes subi</w:t>
      </w:r>
      <w:r w:rsidR="002D1678" w:rsidRPr="00E71EE0">
        <w:rPr>
          <w:rFonts w:ascii="Corbel" w:hAnsi="Corbel" w:cstheme="minorHAnsi"/>
          <w:color w:val="0D0D0D"/>
          <w:sz w:val="24"/>
          <w:szCs w:val="24"/>
          <w:shd w:val="clear" w:color="auto" w:fill="FFFFFF"/>
        </w:rPr>
        <w:t xml:space="preserve">s </w:t>
      </w:r>
      <w:r w:rsidR="003E3B38" w:rsidRPr="00E71EE0">
        <w:rPr>
          <w:rFonts w:ascii="Corbel" w:hAnsi="Corbel" w:cstheme="minorHAnsi"/>
          <w:color w:val="0D0D0D"/>
          <w:sz w:val="24"/>
          <w:szCs w:val="24"/>
          <w:shd w:val="clear" w:color="auto" w:fill="FFFFFF"/>
        </w:rPr>
        <w:t>peuvent</w:t>
      </w:r>
      <w:r w:rsidR="002D1678" w:rsidRPr="00E71EE0">
        <w:rPr>
          <w:rFonts w:ascii="Corbel" w:hAnsi="Corbel" w:cstheme="minorHAnsi"/>
          <w:color w:val="0D0D0D"/>
          <w:sz w:val="24"/>
          <w:szCs w:val="24"/>
          <w:shd w:val="clear" w:color="auto" w:fill="FFFFFF"/>
        </w:rPr>
        <w:t xml:space="preserve"> être collectées même tardivement</w:t>
      </w:r>
      <w:r w:rsidR="002D1678">
        <w:rPr>
          <w:rFonts w:ascii="Corbel" w:hAnsi="Corbel" w:cstheme="minorHAnsi"/>
          <w:color w:val="0D0D0D"/>
          <w:sz w:val="24"/>
          <w:szCs w:val="24"/>
          <w:shd w:val="clear" w:color="auto" w:fill="FFFFFF"/>
        </w:rPr>
        <w:t>.</w:t>
      </w:r>
      <w:r w:rsidR="005C57D0" w:rsidRPr="00E2751D">
        <w:rPr>
          <w:rFonts w:ascii="Corbel" w:hAnsi="Corbel" w:cstheme="minorHAnsi"/>
          <w:color w:val="0D0D0D"/>
          <w:sz w:val="24"/>
          <w:szCs w:val="24"/>
          <w:shd w:val="clear" w:color="auto" w:fill="FFFFFF"/>
        </w:rPr>
        <w:t xml:space="preserve"> </w:t>
      </w:r>
      <w:r w:rsidR="002D1678">
        <w:rPr>
          <w:rFonts w:ascii="Corbel" w:hAnsi="Corbel" w:cstheme="minorHAnsi"/>
          <w:color w:val="0D0D0D"/>
          <w:sz w:val="24"/>
          <w:szCs w:val="24"/>
          <w:shd w:val="clear" w:color="auto" w:fill="FFFFFF"/>
        </w:rPr>
        <w:t xml:space="preserve"> Il est essentiel d’intégrer une stratégie de réintégration socio-économique des victimes que ce soit sur le plan familial quand c’est possible et/ou matériel avec des kit d’urgence (alimentaire, hygiène) et un soutien vers l’autonomie financière. </w:t>
      </w:r>
    </w:p>
    <w:p w14:paraId="0421700A" w14:textId="4A12D2C9" w:rsidR="007459B8" w:rsidRDefault="002D1678" w:rsidP="00E2751D">
      <w:pPr>
        <w:shd w:val="clear" w:color="auto" w:fill="FFFFFF" w:themeFill="background1"/>
        <w:jc w:val="both"/>
        <w:rPr>
          <w:rFonts w:ascii="Corbel" w:hAnsi="Corbel" w:cstheme="minorHAnsi"/>
          <w:b/>
          <w:sz w:val="24"/>
          <w:szCs w:val="24"/>
        </w:rPr>
      </w:pPr>
      <w:r>
        <w:rPr>
          <w:rFonts w:ascii="Corbel" w:hAnsi="Corbel" w:cstheme="minorHAnsi"/>
          <w:sz w:val="24"/>
          <w:szCs w:val="24"/>
        </w:rPr>
        <w:t>Elle a ensuite présenté les grands principes de la justice lors des conflits armés et comment les gouvernements locaux peuvent en être acteur </w:t>
      </w:r>
      <w:r w:rsidR="002E570D">
        <w:rPr>
          <w:rFonts w:ascii="Corbel" w:hAnsi="Corbel" w:cstheme="minorHAnsi"/>
          <w:sz w:val="24"/>
          <w:szCs w:val="24"/>
        </w:rPr>
        <w:t xml:space="preserve">notamment en facilitant les procédures judiciaires (collectes de preuves, recueil des plaintes), en répondant aux premiers besoins des victimes et en aidant à l’identification des agresseurs sexuels. </w:t>
      </w:r>
      <w:r w:rsidR="007459B8">
        <w:rPr>
          <w:rFonts w:ascii="Corbel" w:hAnsi="Corbel" w:cstheme="minorHAnsi"/>
          <w:sz w:val="24"/>
          <w:szCs w:val="24"/>
        </w:rPr>
        <w:t xml:space="preserve">Dans ce cadre elle a précisé la stratégie </w:t>
      </w:r>
      <w:r w:rsidR="007459B8" w:rsidRPr="00E71EE0">
        <w:rPr>
          <w:rFonts w:ascii="Corbel" w:hAnsi="Corbel" w:cstheme="minorHAnsi"/>
          <w:b/>
          <w:sz w:val="24"/>
          <w:szCs w:val="24"/>
        </w:rPr>
        <w:t>des cliniques juridiques</w:t>
      </w:r>
      <w:r w:rsidR="007459B8">
        <w:rPr>
          <w:rFonts w:ascii="Corbel" w:hAnsi="Corbel" w:cstheme="minorHAnsi"/>
          <w:b/>
          <w:sz w:val="24"/>
          <w:szCs w:val="24"/>
        </w:rPr>
        <w:t xml:space="preserve"> </w:t>
      </w:r>
      <w:r w:rsidR="007459B8" w:rsidRPr="00E71EE0">
        <w:rPr>
          <w:rFonts w:ascii="Corbel" w:hAnsi="Corbel" w:cstheme="minorHAnsi"/>
          <w:sz w:val="24"/>
          <w:szCs w:val="24"/>
        </w:rPr>
        <w:t>pour aider ces politiques</w:t>
      </w:r>
      <w:r w:rsidR="007459B8">
        <w:rPr>
          <w:rFonts w:ascii="Corbel" w:hAnsi="Corbel" w:cstheme="minorHAnsi"/>
          <w:b/>
          <w:sz w:val="24"/>
          <w:szCs w:val="24"/>
        </w:rPr>
        <w:t xml:space="preserve"> : </w:t>
      </w:r>
    </w:p>
    <w:p w14:paraId="2183B847" w14:textId="7FE765CD" w:rsidR="007459B8" w:rsidRDefault="007459B8" w:rsidP="00E71EE0">
      <w:pPr>
        <w:pStyle w:val="ListParagraph"/>
        <w:numPr>
          <w:ilvl w:val="0"/>
          <w:numId w:val="7"/>
        </w:numPr>
        <w:shd w:val="clear" w:color="auto" w:fill="FFFFFF" w:themeFill="background1"/>
        <w:jc w:val="both"/>
        <w:rPr>
          <w:rFonts w:ascii="Corbel" w:hAnsi="Corbel" w:cstheme="minorHAnsi"/>
          <w:sz w:val="24"/>
          <w:szCs w:val="24"/>
        </w:rPr>
      </w:pPr>
      <w:r>
        <w:rPr>
          <w:rFonts w:ascii="Corbel" w:hAnsi="Corbel" w:cstheme="minorHAnsi"/>
          <w:sz w:val="24"/>
          <w:szCs w:val="24"/>
        </w:rPr>
        <w:t xml:space="preserve">Permettre une bonne relation entre </w:t>
      </w:r>
      <w:r w:rsidR="00251743">
        <w:rPr>
          <w:rFonts w:ascii="Corbel" w:hAnsi="Corbel" w:cstheme="minorHAnsi"/>
          <w:sz w:val="24"/>
          <w:szCs w:val="24"/>
        </w:rPr>
        <w:t xml:space="preserve">les </w:t>
      </w:r>
      <w:r>
        <w:rPr>
          <w:rFonts w:ascii="Corbel" w:hAnsi="Corbel" w:cstheme="minorHAnsi"/>
          <w:sz w:val="24"/>
          <w:szCs w:val="24"/>
        </w:rPr>
        <w:t>acteurs judiciaires au local</w:t>
      </w:r>
    </w:p>
    <w:p w14:paraId="20701752" w14:textId="3025145A" w:rsidR="007459B8" w:rsidRDefault="007459B8" w:rsidP="00E71EE0">
      <w:pPr>
        <w:pStyle w:val="ListParagraph"/>
        <w:numPr>
          <w:ilvl w:val="0"/>
          <w:numId w:val="7"/>
        </w:numPr>
        <w:shd w:val="clear" w:color="auto" w:fill="FFFFFF" w:themeFill="background1"/>
        <w:jc w:val="both"/>
        <w:rPr>
          <w:rFonts w:ascii="Corbel" w:hAnsi="Corbel" w:cstheme="minorHAnsi"/>
          <w:sz w:val="24"/>
          <w:szCs w:val="24"/>
        </w:rPr>
      </w:pPr>
      <w:r>
        <w:rPr>
          <w:rFonts w:ascii="Corbel" w:hAnsi="Corbel" w:cstheme="minorHAnsi"/>
          <w:sz w:val="24"/>
          <w:szCs w:val="24"/>
        </w:rPr>
        <w:t>Développer des réseaux d’avocats spécialisés et pro-</w:t>
      </w:r>
      <w:proofErr w:type="spellStart"/>
      <w:r>
        <w:rPr>
          <w:rFonts w:ascii="Corbel" w:hAnsi="Corbel" w:cstheme="minorHAnsi"/>
          <w:sz w:val="24"/>
          <w:szCs w:val="24"/>
        </w:rPr>
        <w:t>bono</w:t>
      </w:r>
      <w:proofErr w:type="spellEnd"/>
      <w:r>
        <w:rPr>
          <w:rFonts w:ascii="Corbel" w:hAnsi="Corbel" w:cstheme="minorHAnsi"/>
          <w:sz w:val="24"/>
          <w:szCs w:val="24"/>
        </w:rPr>
        <w:t xml:space="preserve"> pour les victimes</w:t>
      </w:r>
    </w:p>
    <w:p w14:paraId="0A364688" w14:textId="584EAE4C" w:rsidR="007459B8" w:rsidRPr="00E71EE0" w:rsidRDefault="007459B8" w:rsidP="00E71EE0">
      <w:pPr>
        <w:pStyle w:val="ListParagraph"/>
        <w:numPr>
          <w:ilvl w:val="0"/>
          <w:numId w:val="7"/>
        </w:numPr>
        <w:shd w:val="clear" w:color="auto" w:fill="FFFFFF" w:themeFill="background1"/>
        <w:jc w:val="both"/>
        <w:rPr>
          <w:rFonts w:ascii="Corbel" w:hAnsi="Corbel" w:cstheme="minorHAnsi"/>
          <w:sz w:val="24"/>
          <w:szCs w:val="24"/>
        </w:rPr>
      </w:pPr>
      <w:r>
        <w:rPr>
          <w:rFonts w:ascii="Corbel" w:hAnsi="Corbel" w:cstheme="minorHAnsi"/>
          <w:sz w:val="24"/>
          <w:szCs w:val="24"/>
        </w:rPr>
        <w:t>Aider à la prise en charge des frais de justice pour les victimes.</w:t>
      </w:r>
    </w:p>
    <w:p w14:paraId="7A48D499" w14:textId="4F2D475B" w:rsidR="00676732" w:rsidRPr="00E2751D" w:rsidRDefault="00052445" w:rsidP="00E2751D">
      <w:pPr>
        <w:shd w:val="clear" w:color="auto" w:fill="FFFFFF" w:themeFill="background1"/>
        <w:jc w:val="both"/>
        <w:rPr>
          <w:rFonts w:ascii="Corbel" w:hAnsi="Corbel"/>
          <w:sz w:val="24"/>
          <w:szCs w:val="24"/>
        </w:rPr>
      </w:pPr>
      <w:r>
        <w:rPr>
          <w:rFonts w:ascii="Corbel" w:hAnsi="Corbel"/>
          <w:noProof/>
          <w:sz w:val="24"/>
          <w:szCs w:val="24"/>
        </w:rPr>
        <mc:AlternateContent>
          <mc:Choice Requires="wps">
            <w:drawing>
              <wp:anchor distT="0" distB="0" distL="114300" distR="114300" simplePos="0" relativeHeight="251715584" behindDoc="0" locked="0" layoutInCell="1" allowOverlap="1" wp14:anchorId="33F1D37E" wp14:editId="3F4196BD">
                <wp:simplePos x="0" y="0"/>
                <wp:positionH relativeFrom="page">
                  <wp:posOffset>14177</wp:posOffset>
                </wp:positionH>
                <wp:positionV relativeFrom="paragraph">
                  <wp:posOffset>654656</wp:posOffset>
                </wp:positionV>
                <wp:extent cx="84455" cy="6214745"/>
                <wp:effectExtent l="0" t="0" r="0" b="0"/>
                <wp:wrapNone/>
                <wp:docPr id="10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EFB7D7B" id="Rectangle 55" o:spid="_x0000_s1026" style="position:absolute;margin-left:1.1pt;margin-top:51.55pt;width:6.65pt;height:489.35pt;z-index:251715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" fillcolor="#67a192" stroked="f">
                <w10:wrap anchorx="page"/>
              </v:rect>
            </w:pict>
          </mc:Fallback>
        </mc:AlternateContent>
      </w:r>
      <w:r w:rsidR="005F5B94">
        <w:rPr>
          <w:rFonts w:ascii="Corbel" w:hAnsi="Corbel"/>
          <w:sz w:val="24"/>
          <w:szCs w:val="24"/>
        </w:rPr>
        <w:t xml:space="preserve">La discussion a été ouverte </w:t>
      </w:r>
      <w:r w:rsidR="003660D3" w:rsidRPr="00E2751D">
        <w:rPr>
          <w:rFonts w:ascii="Corbel" w:hAnsi="Corbel"/>
          <w:sz w:val="24"/>
          <w:szCs w:val="24"/>
        </w:rPr>
        <w:t xml:space="preserve">en mettant en avant que </w:t>
      </w:r>
      <w:r w:rsidR="00676732" w:rsidRPr="00E2751D">
        <w:rPr>
          <w:rFonts w:ascii="Corbel" w:hAnsi="Corbel"/>
          <w:sz w:val="24"/>
          <w:szCs w:val="24"/>
        </w:rPr>
        <w:t xml:space="preserve">la sensibilisation et la lutte contre les violences sexuelles ne nécessitent pas nécessairement des ressources financières considérables. Elle a souligné </w:t>
      </w:r>
      <w:r w:rsidR="00676732" w:rsidRPr="006B1B16">
        <w:rPr>
          <w:rFonts w:ascii="Corbel" w:hAnsi="Corbel"/>
          <w:b/>
          <w:sz w:val="24"/>
          <w:szCs w:val="24"/>
        </w:rPr>
        <w:t>l'importance de la parole libre</w:t>
      </w:r>
      <w:r w:rsidR="00676732" w:rsidRPr="00E2751D">
        <w:rPr>
          <w:rFonts w:ascii="Corbel" w:hAnsi="Corbel"/>
          <w:sz w:val="24"/>
          <w:szCs w:val="24"/>
        </w:rPr>
        <w:t xml:space="preserve"> et de la mobilisation communautaire, notant que des initiatives simples telles que </w:t>
      </w:r>
      <w:r w:rsidR="00676732" w:rsidRPr="006B1B16">
        <w:rPr>
          <w:rFonts w:ascii="Corbel" w:hAnsi="Corbel"/>
          <w:b/>
          <w:sz w:val="24"/>
          <w:szCs w:val="24"/>
        </w:rPr>
        <w:t>la séparation des sexes lors des discussions peuvent encourager les victimes à briser le silence</w:t>
      </w:r>
      <w:r w:rsidR="00676732" w:rsidRPr="00E2751D">
        <w:rPr>
          <w:rFonts w:ascii="Corbel" w:hAnsi="Corbel"/>
          <w:sz w:val="24"/>
          <w:szCs w:val="24"/>
        </w:rPr>
        <w:t xml:space="preserve"> et à chercher de l'aide. </w:t>
      </w:r>
    </w:p>
    <w:p w14:paraId="3D863B75" w14:textId="7649F384" w:rsidR="00676732" w:rsidRDefault="00C8789C" w:rsidP="00E2751D">
      <w:pPr>
        <w:shd w:val="clear" w:color="auto" w:fill="FFFFFF" w:themeFill="background1"/>
        <w:jc w:val="both"/>
        <w:rPr>
          <w:rFonts w:ascii="Corbel" w:hAnsi="Corbel"/>
          <w:sz w:val="24"/>
          <w:szCs w:val="24"/>
        </w:rPr>
      </w:pPr>
      <w:proofErr w:type="spellStart"/>
      <w:r w:rsidRPr="00E2751D">
        <w:rPr>
          <w:rFonts w:ascii="Corbel" w:eastAsia="Corbel" w:hAnsi="Corbel" w:cs="Corbel"/>
          <w:b/>
          <w:sz w:val="24"/>
          <w:szCs w:val="24"/>
        </w:rPr>
        <w:t>Mbwaye</w:t>
      </w:r>
      <w:proofErr w:type="spellEnd"/>
      <w:r w:rsidRPr="00E2751D">
        <w:rPr>
          <w:rFonts w:ascii="Corbel" w:eastAsia="Corbel" w:hAnsi="Corbel" w:cs="Corbel"/>
          <w:b/>
          <w:sz w:val="24"/>
          <w:szCs w:val="24"/>
        </w:rPr>
        <w:t xml:space="preserve"> </w:t>
      </w:r>
      <w:proofErr w:type="spellStart"/>
      <w:r w:rsidRPr="00E2751D">
        <w:rPr>
          <w:rFonts w:ascii="Corbel" w:eastAsia="Corbel" w:hAnsi="Corbel" w:cs="Corbel"/>
          <w:b/>
          <w:sz w:val="24"/>
          <w:szCs w:val="24"/>
        </w:rPr>
        <w:t>Eposi</w:t>
      </w:r>
      <w:proofErr w:type="spellEnd"/>
      <w:r w:rsidRPr="00E2751D">
        <w:rPr>
          <w:rFonts w:ascii="Corbel" w:eastAsia="Corbel" w:hAnsi="Corbel" w:cs="Corbel"/>
          <w:b/>
          <w:sz w:val="24"/>
          <w:szCs w:val="24"/>
        </w:rPr>
        <w:t xml:space="preserve"> Florence</w:t>
      </w:r>
      <w:r w:rsidRPr="00E2751D">
        <w:rPr>
          <w:rFonts w:ascii="Corbel" w:hAnsi="Corbel"/>
          <w:sz w:val="24"/>
          <w:szCs w:val="24"/>
        </w:rPr>
        <w:t xml:space="preserve"> </w:t>
      </w:r>
      <w:r w:rsidR="00CE2B20">
        <w:rPr>
          <w:rFonts w:ascii="Corbel" w:hAnsi="Corbel"/>
          <w:sz w:val="24"/>
          <w:szCs w:val="24"/>
        </w:rPr>
        <w:t>(</w:t>
      </w:r>
      <w:r w:rsidR="00676732" w:rsidRPr="00E2751D">
        <w:rPr>
          <w:rFonts w:ascii="Corbel" w:hAnsi="Corbel"/>
          <w:sz w:val="24"/>
          <w:szCs w:val="24"/>
        </w:rPr>
        <w:t>Cameroun</w:t>
      </w:r>
      <w:r w:rsidR="00CE2B20">
        <w:rPr>
          <w:rFonts w:ascii="Corbel" w:hAnsi="Corbel"/>
          <w:sz w:val="24"/>
          <w:szCs w:val="24"/>
        </w:rPr>
        <w:t>)</w:t>
      </w:r>
      <w:r w:rsidR="00676732" w:rsidRPr="00E2751D">
        <w:rPr>
          <w:rFonts w:ascii="Corbel" w:hAnsi="Corbel"/>
          <w:sz w:val="24"/>
          <w:szCs w:val="24"/>
        </w:rPr>
        <w:t xml:space="preserve"> a souligné l'importance de l'engagement politique des femmes, notant que dans son pays, des quotas ont été mis en place pour favoriser la représentation féminine. </w:t>
      </w:r>
      <w:r w:rsidR="00CE2B20">
        <w:rPr>
          <w:rFonts w:ascii="Corbel" w:hAnsi="Corbel"/>
          <w:sz w:val="24"/>
          <w:szCs w:val="24"/>
        </w:rPr>
        <w:t xml:space="preserve">Il s’agit d’une condition pour que les problématiques des femmes et la lutte contre les violences qui leur sont faites soient traités sérieusement et activement dans les sociétés. </w:t>
      </w:r>
    </w:p>
    <w:p w14:paraId="7B7E60D5" w14:textId="171ECF0F" w:rsidR="00633F61" w:rsidRDefault="007459B8" w:rsidP="00E2751D">
      <w:pPr>
        <w:shd w:val="clear" w:color="auto" w:fill="FFFFFF" w:themeFill="background1"/>
        <w:jc w:val="both"/>
        <w:rPr>
          <w:rFonts w:ascii="Corbel" w:hAnsi="Corbel"/>
          <w:sz w:val="24"/>
          <w:szCs w:val="24"/>
        </w:rPr>
      </w:pPr>
      <w:r w:rsidRPr="00B4535E">
        <w:rPr>
          <w:rFonts w:ascii="Corbel" w:hAnsi="Corbel"/>
          <w:b/>
          <w:sz w:val="24"/>
          <w:szCs w:val="24"/>
        </w:rPr>
        <w:t xml:space="preserve">Renée </w:t>
      </w:r>
      <w:proofErr w:type="spellStart"/>
      <w:r w:rsidRPr="00B4535E">
        <w:rPr>
          <w:rFonts w:ascii="Corbel" w:hAnsi="Corbel"/>
          <w:b/>
          <w:sz w:val="24"/>
          <w:szCs w:val="24"/>
        </w:rPr>
        <w:t>Jahfa</w:t>
      </w:r>
      <w:proofErr w:type="spellEnd"/>
      <w:r w:rsidR="00470D9D">
        <w:rPr>
          <w:rFonts w:ascii="Corbel" w:hAnsi="Corbel"/>
          <w:b/>
          <w:sz w:val="24"/>
          <w:szCs w:val="24"/>
        </w:rPr>
        <w:t xml:space="preserve"> (Afrique du Sud)</w:t>
      </w:r>
      <w:r>
        <w:rPr>
          <w:rFonts w:ascii="Corbel" w:hAnsi="Corbel"/>
          <w:sz w:val="24"/>
          <w:szCs w:val="24"/>
        </w:rPr>
        <w:t xml:space="preserve"> </w:t>
      </w:r>
      <w:r w:rsidR="00BA7ABA">
        <w:rPr>
          <w:rFonts w:ascii="Corbel" w:hAnsi="Corbel"/>
          <w:sz w:val="24"/>
          <w:szCs w:val="24"/>
        </w:rPr>
        <w:t xml:space="preserve">a </w:t>
      </w:r>
      <w:r>
        <w:rPr>
          <w:rFonts w:ascii="Corbel" w:hAnsi="Corbel"/>
          <w:sz w:val="24"/>
          <w:szCs w:val="24"/>
        </w:rPr>
        <w:t>expliqu</w:t>
      </w:r>
      <w:r w:rsidR="00BA7ABA">
        <w:rPr>
          <w:rFonts w:ascii="Corbel" w:hAnsi="Corbel"/>
          <w:sz w:val="24"/>
          <w:szCs w:val="24"/>
        </w:rPr>
        <w:t>é</w:t>
      </w:r>
      <w:r>
        <w:rPr>
          <w:rFonts w:ascii="Corbel" w:hAnsi="Corbel"/>
          <w:sz w:val="24"/>
          <w:szCs w:val="24"/>
        </w:rPr>
        <w:t xml:space="preserve"> que suite au Plan national de lutte contre les violences sexuelles le principal défi aujourd’hui est d’avoir des personnels formés qui puissent informer correctement les victimes et les orienter sur les procédures hospitalières, judiciaires ou autre. La priorité est la mise en application des lois dans les rapports de proximités et les pos</w:t>
      </w:r>
      <w:r w:rsidR="00633F61">
        <w:rPr>
          <w:rFonts w:ascii="Corbel" w:hAnsi="Corbel"/>
          <w:sz w:val="24"/>
          <w:szCs w:val="24"/>
        </w:rPr>
        <w:t xml:space="preserve">sibilités pour les gouvernements </w:t>
      </w:r>
      <w:r>
        <w:rPr>
          <w:rFonts w:ascii="Corbel" w:hAnsi="Corbel"/>
          <w:sz w:val="24"/>
          <w:szCs w:val="24"/>
        </w:rPr>
        <w:t>locaux de s’</w:t>
      </w:r>
      <w:r w:rsidR="00783BAA">
        <w:rPr>
          <w:rFonts w:ascii="Corbel" w:hAnsi="Corbel"/>
          <w:sz w:val="24"/>
          <w:szCs w:val="24"/>
        </w:rPr>
        <w:t>impliquer dans ces formations</w:t>
      </w:r>
      <w:r>
        <w:rPr>
          <w:rFonts w:ascii="Corbel" w:hAnsi="Corbel"/>
          <w:sz w:val="24"/>
          <w:szCs w:val="24"/>
        </w:rPr>
        <w:t>.</w:t>
      </w:r>
    </w:p>
    <w:p w14:paraId="2099B298" w14:textId="36433C33" w:rsidR="003660D3" w:rsidRDefault="003660D3" w:rsidP="00E2751D">
      <w:pPr>
        <w:shd w:val="clear" w:color="auto" w:fill="FFFFFF" w:themeFill="background1"/>
        <w:jc w:val="both"/>
        <w:rPr>
          <w:rFonts w:ascii="Corbel" w:eastAsia="Calibri" w:hAnsi="Corbel" w:cs="Times New Roman"/>
          <w:iCs/>
          <w:sz w:val="24"/>
          <w:szCs w:val="24"/>
        </w:rPr>
      </w:pPr>
      <w:r w:rsidRPr="00E2751D">
        <w:rPr>
          <w:rFonts w:ascii="Corbel" w:eastAsia="Calibri" w:hAnsi="Corbel" w:cs="Times New Roman"/>
          <w:iCs/>
          <w:sz w:val="24"/>
          <w:szCs w:val="24"/>
        </w:rPr>
        <w:t xml:space="preserve">La matinée s’est poursuivie avec une deuxième session théorique sur le thème des </w:t>
      </w:r>
      <w:r w:rsidR="006B1B16">
        <w:rPr>
          <w:rFonts w:ascii="Corbel" w:eastAsia="Calibri" w:hAnsi="Corbel" w:cs="Times New Roman"/>
          <w:iCs/>
          <w:sz w:val="24"/>
          <w:szCs w:val="24"/>
        </w:rPr>
        <w:t>« </w:t>
      </w:r>
      <w:r w:rsidRPr="00E2751D">
        <w:rPr>
          <w:rFonts w:ascii="Corbel" w:eastAsia="Calibri" w:hAnsi="Corbel" w:cs="Times New Roman"/>
          <w:b/>
          <w:iCs/>
          <w:sz w:val="24"/>
          <w:szCs w:val="24"/>
        </w:rPr>
        <w:t>Violences sexuelles sur les filles</w:t>
      </w:r>
      <w:r w:rsidR="006B1B16">
        <w:rPr>
          <w:rFonts w:ascii="Corbel" w:eastAsia="Calibri" w:hAnsi="Corbel" w:cs="Times New Roman"/>
          <w:b/>
          <w:iCs/>
          <w:sz w:val="24"/>
          <w:szCs w:val="24"/>
        </w:rPr>
        <w:t> »</w:t>
      </w:r>
      <w:r w:rsidRPr="00E2751D">
        <w:rPr>
          <w:rFonts w:ascii="Corbel" w:eastAsia="Calibri" w:hAnsi="Corbel" w:cs="Times New Roman"/>
          <w:b/>
          <w:iCs/>
          <w:sz w:val="24"/>
          <w:szCs w:val="24"/>
        </w:rPr>
        <w:t xml:space="preserve">. </w:t>
      </w:r>
      <w:r w:rsidR="00F848E8" w:rsidRPr="006B1B16">
        <w:rPr>
          <w:rFonts w:ascii="Corbel" w:eastAsia="Calibri" w:hAnsi="Corbel" w:cs="Times New Roman"/>
          <w:b/>
          <w:iCs/>
          <w:sz w:val="24"/>
          <w:szCs w:val="24"/>
        </w:rPr>
        <w:t xml:space="preserve">Ernestine </w:t>
      </w:r>
      <w:proofErr w:type="spellStart"/>
      <w:r w:rsidR="00F848E8" w:rsidRPr="006B1B16">
        <w:rPr>
          <w:rFonts w:ascii="Corbel" w:eastAsia="Calibri" w:hAnsi="Corbel" w:cs="Times New Roman"/>
          <w:b/>
          <w:iCs/>
          <w:sz w:val="24"/>
          <w:szCs w:val="24"/>
        </w:rPr>
        <w:t>Ronai</w:t>
      </w:r>
      <w:proofErr w:type="spellEnd"/>
      <w:r w:rsidR="00F848E8" w:rsidRPr="00E2751D">
        <w:rPr>
          <w:rFonts w:ascii="Corbel" w:eastAsia="Calibri" w:hAnsi="Corbel" w:cs="Times New Roman"/>
          <w:iCs/>
          <w:sz w:val="24"/>
          <w:szCs w:val="24"/>
        </w:rPr>
        <w:t xml:space="preserve"> a partagé son expertise issue de son travail au sein de la Commission Indépendante sur les Violences Sexuelles faites aux Enfants</w:t>
      </w:r>
      <w:r w:rsidR="00C8789C">
        <w:rPr>
          <w:rFonts w:ascii="Corbel" w:eastAsia="Calibri" w:hAnsi="Corbel" w:cs="Times New Roman"/>
          <w:iCs/>
          <w:sz w:val="24"/>
          <w:szCs w:val="24"/>
        </w:rPr>
        <w:t xml:space="preserve"> (</w:t>
      </w:r>
      <w:r w:rsidR="00C8789C" w:rsidRPr="00E2751D">
        <w:rPr>
          <w:rFonts w:ascii="Corbel" w:eastAsia="Calibri" w:hAnsi="Corbel" w:cs="Times New Roman"/>
          <w:iCs/>
          <w:sz w:val="24"/>
          <w:szCs w:val="24"/>
        </w:rPr>
        <w:t>CIVISE</w:t>
      </w:r>
      <w:r w:rsidR="003E3B38" w:rsidRPr="00E2751D">
        <w:rPr>
          <w:rFonts w:ascii="Corbel" w:eastAsia="Calibri" w:hAnsi="Corbel" w:cs="Times New Roman"/>
          <w:iCs/>
          <w:sz w:val="24"/>
          <w:szCs w:val="24"/>
        </w:rPr>
        <w:t>)</w:t>
      </w:r>
      <w:r w:rsidR="003E3B38">
        <w:rPr>
          <w:rFonts w:ascii="Corbel" w:eastAsia="Calibri" w:hAnsi="Corbel" w:cs="Times New Roman"/>
          <w:iCs/>
          <w:sz w:val="24"/>
          <w:szCs w:val="24"/>
        </w:rPr>
        <w:t>. La</w:t>
      </w:r>
      <w:r w:rsidR="00CE2B20" w:rsidRPr="00E2751D">
        <w:rPr>
          <w:rFonts w:ascii="Corbel" w:eastAsia="Calibri" w:hAnsi="Corbel" w:cs="Times New Roman"/>
          <w:iCs/>
          <w:sz w:val="24"/>
          <w:szCs w:val="24"/>
        </w:rPr>
        <w:t xml:space="preserve"> </w:t>
      </w:r>
      <w:r w:rsidR="00F848E8" w:rsidRPr="00E2751D">
        <w:rPr>
          <w:rFonts w:ascii="Corbel" w:eastAsia="Calibri" w:hAnsi="Corbel" w:cs="Times New Roman"/>
          <w:iCs/>
          <w:sz w:val="24"/>
          <w:szCs w:val="24"/>
        </w:rPr>
        <w:t xml:space="preserve">parole des enfants victimes de violences sexuelles est souvent minimisée et peu </w:t>
      </w:r>
      <w:r w:rsidR="00F848E8" w:rsidRPr="00E2751D">
        <w:rPr>
          <w:rFonts w:ascii="Corbel" w:eastAsia="Calibri" w:hAnsi="Corbel" w:cs="Times New Roman"/>
          <w:iCs/>
          <w:sz w:val="24"/>
          <w:szCs w:val="24"/>
        </w:rPr>
        <w:lastRenderedPageBreak/>
        <w:t>entendue. Elle a mis en lumière le déni existant dans nos sociétés face à ces réalités, malgré les statistiques alarmantes</w:t>
      </w:r>
      <w:r w:rsidR="00AF3D09" w:rsidRPr="00E2751D">
        <w:rPr>
          <w:rFonts w:ascii="Corbel" w:eastAsia="Calibri" w:hAnsi="Corbel" w:cs="Times New Roman"/>
          <w:iCs/>
          <w:sz w:val="24"/>
          <w:szCs w:val="24"/>
        </w:rPr>
        <w:t xml:space="preserve"> : </w:t>
      </w:r>
      <w:r w:rsidR="00AF3D09" w:rsidRPr="00E71EE0">
        <w:rPr>
          <w:rFonts w:ascii="Corbel" w:eastAsia="Calibri" w:hAnsi="Corbel" w:cs="Times New Roman"/>
          <w:b/>
          <w:iCs/>
          <w:sz w:val="24"/>
          <w:szCs w:val="24"/>
        </w:rPr>
        <w:t>en France 5,5 millions de personnes déclarent avoir été victimes de violences sexuelles dans leur enfance, soit un enfant toutes les trois minutes</w:t>
      </w:r>
      <w:r w:rsidR="00AF3D09" w:rsidRPr="00E2751D">
        <w:rPr>
          <w:rFonts w:ascii="Corbel" w:eastAsia="Calibri" w:hAnsi="Corbel" w:cs="Times New Roman"/>
          <w:iCs/>
          <w:sz w:val="24"/>
          <w:szCs w:val="24"/>
        </w:rPr>
        <w:t xml:space="preserve">. </w:t>
      </w:r>
      <w:r w:rsidR="00F848E8" w:rsidRPr="00E2751D">
        <w:rPr>
          <w:rFonts w:ascii="Corbel" w:eastAsia="Calibri" w:hAnsi="Corbel" w:cs="Times New Roman"/>
          <w:iCs/>
          <w:sz w:val="24"/>
          <w:szCs w:val="24"/>
        </w:rPr>
        <w:t xml:space="preserve">Elle a souligné que ces violences sont </w:t>
      </w:r>
      <w:r w:rsidR="00470D9D">
        <w:rPr>
          <w:rFonts w:ascii="Corbel" w:eastAsia="Calibri" w:hAnsi="Corbel" w:cs="Times New Roman"/>
          <w:iCs/>
          <w:sz w:val="24"/>
          <w:szCs w:val="24"/>
        </w:rPr>
        <w:t xml:space="preserve">souvent </w:t>
      </w:r>
      <w:r w:rsidR="003436FD">
        <w:rPr>
          <w:rFonts w:ascii="Corbel" w:eastAsia="Calibri" w:hAnsi="Corbel" w:cs="Times New Roman"/>
          <w:iCs/>
          <w:sz w:val="24"/>
          <w:szCs w:val="24"/>
        </w:rPr>
        <w:t>sexuées</w:t>
      </w:r>
      <w:r w:rsidR="00470D9D">
        <w:rPr>
          <w:rFonts w:ascii="Corbel" w:eastAsia="Calibri" w:hAnsi="Corbel" w:cs="Times New Roman"/>
          <w:iCs/>
          <w:sz w:val="24"/>
          <w:szCs w:val="24"/>
        </w:rPr>
        <w:t xml:space="preserve">, </w:t>
      </w:r>
      <w:r w:rsidR="00F848E8" w:rsidRPr="00E2751D">
        <w:rPr>
          <w:rFonts w:ascii="Corbel" w:eastAsia="Calibri" w:hAnsi="Corbel" w:cs="Times New Roman"/>
          <w:iCs/>
          <w:sz w:val="24"/>
          <w:szCs w:val="24"/>
        </w:rPr>
        <w:t xml:space="preserve">souvent perpétrées par des hommes, et </w:t>
      </w:r>
      <w:r w:rsidR="00470D9D">
        <w:rPr>
          <w:rFonts w:ascii="Corbel" w:eastAsia="Calibri" w:hAnsi="Corbel" w:cs="Times New Roman"/>
          <w:iCs/>
          <w:sz w:val="24"/>
          <w:szCs w:val="24"/>
        </w:rPr>
        <w:t>subies</w:t>
      </w:r>
      <w:r w:rsidR="00F848E8" w:rsidRPr="00E2751D">
        <w:rPr>
          <w:rFonts w:ascii="Corbel" w:eastAsia="Calibri" w:hAnsi="Corbel" w:cs="Times New Roman"/>
          <w:iCs/>
          <w:sz w:val="24"/>
          <w:szCs w:val="24"/>
        </w:rPr>
        <w:t xml:space="preserve"> majoritairement des femmes. Ernestine </w:t>
      </w:r>
      <w:proofErr w:type="spellStart"/>
      <w:r w:rsidR="006B1B16">
        <w:rPr>
          <w:rFonts w:ascii="Corbel" w:eastAsia="Calibri" w:hAnsi="Corbel" w:cs="Times New Roman"/>
          <w:iCs/>
          <w:sz w:val="24"/>
          <w:szCs w:val="24"/>
        </w:rPr>
        <w:t>Ronai</w:t>
      </w:r>
      <w:proofErr w:type="spellEnd"/>
      <w:r w:rsidR="006B1B16">
        <w:rPr>
          <w:rFonts w:ascii="Corbel" w:eastAsia="Calibri" w:hAnsi="Corbel" w:cs="Times New Roman"/>
          <w:iCs/>
          <w:sz w:val="24"/>
          <w:szCs w:val="24"/>
        </w:rPr>
        <w:t xml:space="preserve"> </w:t>
      </w:r>
      <w:r w:rsidR="00F848E8" w:rsidRPr="00E2751D">
        <w:rPr>
          <w:rFonts w:ascii="Corbel" w:eastAsia="Calibri" w:hAnsi="Corbel" w:cs="Times New Roman"/>
          <w:iCs/>
          <w:sz w:val="24"/>
          <w:szCs w:val="24"/>
        </w:rPr>
        <w:t xml:space="preserve">a mis en exergue </w:t>
      </w:r>
      <w:r w:rsidR="00AF3D09" w:rsidRPr="00E2751D">
        <w:rPr>
          <w:rFonts w:ascii="Corbel" w:eastAsia="Calibri" w:hAnsi="Corbel" w:cs="Times New Roman"/>
          <w:iCs/>
          <w:sz w:val="24"/>
          <w:szCs w:val="24"/>
        </w:rPr>
        <w:t>les</w:t>
      </w:r>
      <w:r w:rsidR="00F848E8" w:rsidRPr="00E2751D">
        <w:rPr>
          <w:rFonts w:ascii="Corbel" w:eastAsia="Calibri" w:hAnsi="Corbel" w:cs="Times New Roman"/>
          <w:iCs/>
          <w:sz w:val="24"/>
          <w:szCs w:val="24"/>
        </w:rPr>
        <w:t xml:space="preserve"> obstacles à </w:t>
      </w:r>
      <w:r w:rsidR="00052445">
        <w:rPr>
          <w:noProof/>
        </w:rPr>
        <mc:AlternateContent>
          <mc:Choice Requires="wps">
            <w:drawing>
              <wp:anchor distT="0" distB="0" distL="114300" distR="114300" simplePos="0" relativeHeight="251721728" behindDoc="0" locked="0" layoutInCell="1" allowOverlap="1" wp14:anchorId="610A69FB" wp14:editId="630471D4">
                <wp:simplePos x="0" y="0"/>
                <wp:positionH relativeFrom="page">
                  <wp:posOffset>16972</wp:posOffset>
                </wp:positionH>
                <wp:positionV relativeFrom="paragraph">
                  <wp:posOffset>-899795</wp:posOffset>
                </wp:positionV>
                <wp:extent cx="79606" cy="5352761"/>
                <wp:effectExtent l="0" t="0" r="0" b="635"/>
                <wp:wrapNone/>
                <wp:docPr id="10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606" cy="5352761"/>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90C71" id="Rectangle 56" o:spid="_x0000_s1026" style="position:absolute;margin-left:1.35pt;margin-top:-70.85pt;width:6.25pt;height:421.5pt;flip:x;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" fillcolor="#ac2980" stroked="f">
                <w10:wrap anchorx="page"/>
              </v:rect>
            </w:pict>
          </mc:Fallback>
        </mc:AlternateContent>
      </w:r>
      <w:r w:rsidR="00F848E8" w:rsidRPr="00E2751D">
        <w:rPr>
          <w:rFonts w:ascii="Corbel" w:eastAsia="Calibri" w:hAnsi="Corbel" w:cs="Times New Roman"/>
          <w:iCs/>
          <w:sz w:val="24"/>
          <w:szCs w:val="24"/>
        </w:rPr>
        <w:t>l'accès à la justice pour les victimes</w:t>
      </w:r>
      <w:r w:rsidR="003436FD">
        <w:rPr>
          <w:rFonts w:ascii="Corbel" w:eastAsia="Calibri" w:hAnsi="Corbel" w:cs="Times New Roman"/>
          <w:iCs/>
          <w:sz w:val="24"/>
          <w:szCs w:val="24"/>
        </w:rPr>
        <w:t xml:space="preserve"> </w:t>
      </w:r>
      <w:r w:rsidR="00AF3D09" w:rsidRPr="00E2751D">
        <w:rPr>
          <w:rFonts w:ascii="Corbel" w:eastAsia="Calibri" w:hAnsi="Corbel" w:cs="Times New Roman"/>
          <w:iCs/>
          <w:sz w:val="24"/>
          <w:szCs w:val="24"/>
        </w:rPr>
        <w:t>avec 7</w:t>
      </w:r>
      <w:r w:rsidR="00470D9D">
        <w:rPr>
          <w:rFonts w:ascii="Corbel" w:eastAsia="Calibri" w:hAnsi="Corbel" w:cs="Times New Roman"/>
          <w:iCs/>
          <w:sz w:val="24"/>
          <w:szCs w:val="24"/>
        </w:rPr>
        <w:t>4</w:t>
      </w:r>
      <w:r w:rsidR="00AF3D09" w:rsidRPr="00E2751D">
        <w:rPr>
          <w:rFonts w:ascii="Corbel" w:eastAsia="Calibri" w:hAnsi="Corbel" w:cs="Times New Roman"/>
          <w:iCs/>
          <w:sz w:val="24"/>
          <w:szCs w:val="24"/>
        </w:rPr>
        <w:t>% de classements sans suite et seulement 7% de condamnations</w:t>
      </w:r>
      <w:r w:rsidR="00F848E8" w:rsidRPr="00E2751D">
        <w:rPr>
          <w:rFonts w:ascii="Corbel" w:eastAsia="Calibri" w:hAnsi="Corbel" w:cs="Times New Roman"/>
          <w:iCs/>
          <w:sz w:val="24"/>
          <w:szCs w:val="24"/>
        </w:rPr>
        <w:t xml:space="preserve">. Elle a également décrit les </w:t>
      </w:r>
      <w:r w:rsidRPr="00E2751D">
        <w:rPr>
          <w:rFonts w:ascii="Corbel" w:eastAsia="Calibri" w:hAnsi="Corbel" w:cs="Times New Roman"/>
          <w:iCs/>
          <w:sz w:val="24"/>
          <w:szCs w:val="24"/>
        </w:rPr>
        <w:t xml:space="preserve">traumatismes </w:t>
      </w:r>
      <w:proofErr w:type="spellStart"/>
      <w:r w:rsidR="00A22A14">
        <w:rPr>
          <w:rFonts w:ascii="Corbel" w:eastAsia="Calibri" w:hAnsi="Corbel" w:cs="Times New Roman"/>
          <w:iCs/>
          <w:sz w:val="24"/>
          <w:szCs w:val="24"/>
        </w:rPr>
        <w:t>psychotraumatiques</w:t>
      </w:r>
      <w:proofErr w:type="spellEnd"/>
      <w:r w:rsidRPr="00E2751D">
        <w:rPr>
          <w:rFonts w:ascii="Corbel" w:eastAsia="Calibri" w:hAnsi="Corbel" w:cs="Times New Roman"/>
          <w:iCs/>
          <w:sz w:val="24"/>
          <w:szCs w:val="24"/>
        </w:rPr>
        <w:t xml:space="preserve"> associés,</w:t>
      </w:r>
      <w:r w:rsidR="006B1B16">
        <w:rPr>
          <w:rFonts w:ascii="Corbel" w:eastAsia="Calibri" w:hAnsi="Corbel" w:cs="Times New Roman"/>
          <w:iCs/>
          <w:sz w:val="24"/>
          <w:szCs w:val="24"/>
        </w:rPr>
        <w:t xml:space="preserve"> tels que l'amnésie traumatique</w:t>
      </w:r>
      <w:r w:rsidR="00C8789C">
        <w:rPr>
          <w:rFonts w:ascii="Corbel" w:eastAsia="Calibri" w:hAnsi="Corbel" w:cs="Times New Roman"/>
          <w:iCs/>
          <w:sz w:val="24"/>
          <w:szCs w:val="24"/>
        </w:rPr>
        <w:t>,</w:t>
      </w:r>
      <w:r w:rsidR="00981E09">
        <w:rPr>
          <w:rFonts w:ascii="Corbel" w:eastAsia="Calibri" w:hAnsi="Corbel" w:cs="Times New Roman"/>
          <w:iCs/>
          <w:sz w:val="24"/>
          <w:szCs w:val="24"/>
        </w:rPr>
        <w:t xml:space="preserve"> qui peuvent perdurer tout au long de la vie des victimes</w:t>
      </w:r>
      <w:r w:rsidR="00BA7ABA">
        <w:rPr>
          <w:rFonts w:ascii="Corbel" w:eastAsia="Calibri" w:hAnsi="Corbel" w:cs="Times New Roman"/>
          <w:iCs/>
          <w:sz w:val="24"/>
          <w:szCs w:val="24"/>
        </w:rPr>
        <w:t xml:space="preserve">, et </w:t>
      </w:r>
      <w:r w:rsidR="00633F61">
        <w:rPr>
          <w:rFonts w:ascii="Corbel" w:eastAsia="Calibri" w:hAnsi="Corbel" w:cs="Times New Roman"/>
          <w:iCs/>
          <w:sz w:val="24"/>
          <w:szCs w:val="24"/>
        </w:rPr>
        <w:t xml:space="preserve">expliqué la confusion totale qui opère quand un enfant est agressé sexuellement par un adulte qui l’aime (père, grand-père, cousin, proches </w:t>
      </w:r>
      <w:proofErr w:type="spellStart"/>
      <w:r w:rsidR="00633F61">
        <w:rPr>
          <w:rFonts w:ascii="Corbel" w:eastAsia="Calibri" w:hAnsi="Corbel" w:cs="Times New Roman"/>
          <w:iCs/>
          <w:sz w:val="24"/>
          <w:szCs w:val="24"/>
        </w:rPr>
        <w:t>etc</w:t>
      </w:r>
      <w:proofErr w:type="spellEnd"/>
      <w:r w:rsidR="00633F61">
        <w:rPr>
          <w:rFonts w:ascii="Corbel" w:eastAsia="Calibri" w:hAnsi="Corbel" w:cs="Times New Roman"/>
          <w:iCs/>
          <w:sz w:val="24"/>
          <w:szCs w:val="24"/>
        </w:rPr>
        <w:t xml:space="preserve">). </w:t>
      </w:r>
    </w:p>
    <w:p w14:paraId="39A3B2BD" w14:textId="0CD1D9DF" w:rsidR="00633F61" w:rsidRPr="00E71EE0" w:rsidRDefault="00633F61" w:rsidP="00E2751D">
      <w:pPr>
        <w:shd w:val="clear" w:color="auto" w:fill="FFFFFF" w:themeFill="background1"/>
        <w:jc w:val="both"/>
        <w:rPr>
          <w:rFonts w:ascii="Corbel" w:eastAsia="Calibri" w:hAnsi="Corbel" w:cs="Times New Roman"/>
          <w:b/>
          <w:iCs/>
          <w:sz w:val="24"/>
          <w:szCs w:val="24"/>
        </w:rPr>
      </w:pPr>
      <w:r>
        <w:rPr>
          <w:rFonts w:ascii="Corbel" w:eastAsia="Calibri" w:hAnsi="Corbel" w:cs="Times New Roman"/>
          <w:iCs/>
          <w:sz w:val="24"/>
          <w:szCs w:val="24"/>
        </w:rPr>
        <w:t>Ernestine a</w:t>
      </w:r>
      <w:r w:rsidR="00BA7ABA">
        <w:rPr>
          <w:rFonts w:ascii="Corbel" w:eastAsia="Calibri" w:hAnsi="Corbel" w:cs="Times New Roman"/>
          <w:iCs/>
          <w:sz w:val="24"/>
          <w:szCs w:val="24"/>
        </w:rPr>
        <w:t xml:space="preserve"> aussi</w:t>
      </w:r>
      <w:r>
        <w:rPr>
          <w:rFonts w:ascii="Corbel" w:eastAsia="Calibri" w:hAnsi="Corbel" w:cs="Times New Roman"/>
          <w:iCs/>
          <w:sz w:val="24"/>
          <w:szCs w:val="24"/>
        </w:rPr>
        <w:t xml:space="preserve"> reprécisé que comme pour les violences faites aux femmes, les violences sexuelles sur enfant </w:t>
      </w:r>
      <w:r w:rsidR="003E3B38">
        <w:rPr>
          <w:rFonts w:ascii="Corbel" w:eastAsia="Calibri" w:hAnsi="Corbel" w:cs="Times New Roman"/>
          <w:iCs/>
          <w:sz w:val="24"/>
          <w:szCs w:val="24"/>
        </w:rPr>
        <w:t>reposent</w:t>
      </w:r>
      <w:r>
        <w:rPr>
          <w:rFonts w:ascii="Corbel" w:eastAsia="Calibri" w:hAnsi="Corbel" w:cs="Times New Roman"/>
          <w:iCs/>
          <w:sz w:val="24"/>
          <w:szCs w:val="24"/>
        </w:rPr>
        <w:t xml:space="preserve"> sur la stratégie de l’agresseur qui isole sa victime, renverse la culpabilité, la terrorise et recrute autour de lui des allié.es pour s’assurer de son impunité. Ce système crée </w:t>
      </w:r>
      <w:r w:rsidR="00470D9D">
        <w:rPr>
          <w:rFonts w:ascii="Corbel" w:eastAsia="Calibri" w:hAnsi="Corbel" w:cs="Times New Roman"/>
          <w:iCs/>
          <w:sz w:val="24"/>
          <w:szCs w:val="24"/>
        </w:rPr>
        <w:t xml:space="preserve">la </w:t>
      </w:r>
      <w:r>
        <w:rPr>
          <w:rFonts w:ascii="Corbel" w:eastAsia="Calibri" w:hAnsi="Corbel" w:cs="Times New Roman"/>
          <w:iCs/>
          <w:sz w:val="24"/>
          <w:szCs w:val="24"/>
        </w:rPr>
        <w:t xml:space="preserve">peur chez l’enfant </w:t>
      </w:r>
      <w:r w:rsidR="00470D9D">
        <w:rPr>
          <w:rFonts w:ascii="Corbel" w:eastAsia="Calibri" w:hAnsi="Corbel" w:cs="Times New Roman"/>
          <w:iCs/>
          <w:sz w:val="24"/>
          <w:szCs w:val="24"/>
        </w:rPr>
        <w:t>de ne pas être cru</w:t>
      </w:r>
      <w:r>
        <w:rPr>
          <w:rFonts w:ascii="Corbel" w:eastAsia="Calibri" w:hAnsi="Corbel" w:cs="Times New Roman"/>
          <w:iCs/>
          <w:sz w:val="24"/>
          <w:szCs w:val="24"/>
        </w:rPr>
        <w:t xml:space="preserve">. Raison pour laquelle </w:t>
      </w:r>
      <w:r w:rsidRPr="00E71EE0">
        <w:rPr>
          <w:rFonts w:ascii="Corbel" w:eastAsia="Calibri" w:hAnsi="Corbel" w:cs="Times New Roman"/>
          <w:b/>
          <w:iCs/>
          <w:sz w:val="24"/>
          <w:szCs w:val="24"/>
        </w:rPr>
        <w:t>en tant que collectivité territorial</w:t>
      </w:r>
      <w:r w:rsidR="00470D9D">
        <w:rPr>
          <w:rFonts w:ascii="Corbel" w:eastAsia="Calibri" w:hAnsi="Corbel" w:cs="Times New Roman"/>
          <w:b/>
          <w:iCs/>
          <w:sz w:val="24"/>
          <w:szCs w:val="24"/>
        </w:rPr>
        <w:t>e</w:t>
      </w:r>
      <w:r w:rsidRPr="00E71EE0">
        <w:rPr>
          <w:rFonts w:ascii="Corbel" w:eastAsia="Calibri" w:hAnsi="Corbel" w:cs="Times New Roman"/>
          <w:b/>
          <w:iCs/>
          <w:sz w:val="24"/>
          <w:szCs w:val="24"/>
        </w:rPr>
        <w:t xml:space="preserve"> il nous faut croire les victimes dès qu’elle parle et que nos services puissent répondre à leur besoin </w:t>
      </w:r>
      <w:r w:rsidR="00470D9D">
        <w:rPr>
          <w:rFonts w:ascii="Corbel" w:eastAsia="Calibri" w:hAnsi="Corbel" w:cs="Times New Roman"/>
          <w:b/>
          <w:iCs/>
          <w:sz w:val="24"/>
          <w:szCs w:val="24"/>
        </w:rPr>
        <w:t xml:space="preserve">de protection </w:t>
      </w:r>
      <w:r w:rsidRPr="00E71EE0">
        <w:rPr>
          <w:rFonts w:ascii="Corbel" w:eastAsia="Calibri" w:hAnsi="Corbel" w:cs="Times New Roman"/>
          <w:b/>
          <w:iCs/>
          <w:sz w:val="24"/>
          <w:szCs w:val="24"/>
        </w:rPr>
        <w:t xml:space="preserve">dès les premières révélations. </w:t>
      </w:r>
    </w:p>
    <w:p w14:paraId="04D6547C" w14:textId="77CA18BF" w:rsidR="00AF3D09" w:rsidRPr="00E2751D" w:rsidRDefault="00B87F2D" w:rsidP="00E2751D">
      <w:pPr>
        <w:shd w:val="clear" w:color="auto" w:fill="FFFFFF" w:themeFill="background1"/>
        <w:jc w:val="both"/>
        <w:rPr>
          <w:rFonts w:ascii="Corbel" w:eastAsia="Calibri" w:hAnsi="Corbel" w:cs="Times New Roman"/>
          <w:iCs/>
          <w:sz w:val="24"/>
          <w:szCs w:val="24"/>
        </w:rPr>
      </w:pPr>
      <w:r>
        <w:rPr>
          <w:rFonts w:ascii="Corbel" w:hAnsi="Corbel"/>
          <w:noProof/>
          <w:sz w:val="24"/>
          <w:szCs w:val="24"/>
        </w:rPr>
        <mc:AlternateContent>
          <mc:Choice Requires="wps">
            <w:drawing>
              <wp:anchor distT="0" distB="0" distL="114300" distR="114300" simplePos="0" relativeHeight="251719680" behindDoc="0" locked="0" layoutInCell="1" allowOverlap="1" wp14:anchorId="7972648E" wp14:editId="02B740CB">
                <wp:simplePos x="0" y="0"/>
                <wp:positionH relativeFrom="page">
                  <wp:align>left</wp:align>
                </wp:positionH>
                <wp:positionV relativeFrom="paragraph">
                  <wp:posOffset>1055082</wp:posOffset>
                </wp:positionV>
                <wp:extent cx="77421" cy="6763385"/>
                <wp:effectExtent l="0" t="0" r="0" b="0"/>
                <wp:wrapNone/>
                <wp:docPr id="10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21" cy="676338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63C0C1" id="Rectangle 55" o:spid="_x0000_s1026" style="position:absolute;margin-left:0;margin-top:83.1pt;width:6.1pt;height:532.55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UgQIAAP0EAAAOAAAAZHJzL2Uyb0RvYy54bWysVNuO0zAQfUfiHyy/d3PZtGm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" fillcolor="#67a192" stroked="f">
                <w10:wrap anchorx="page"/>
              </v:rect>
            </w:pict>
          </mc:Fallback>
        </mc:AlternateContent>
      </w:r>
      <w:r w:rsidR="00981E09">
        <w:rPr>
          <w:rFonts w:ascii="Corbel" w:eastAsia="Calibri" w:hAnsi="Corbel" w:cs="Times New Roman"/>
          <w:iCs/>
          <w:sz w:val="24"/>
          <w:szCs w:val="24"/>
        </w:rPr>
        <w:t>Les violences sexuelles faites aux filles soulèvent la douloureuse question des grossesses précoces, voire grossesse infantile pour des petites filles de 9, 10, 11 ans. Les grossesses à ces âges sont une atteinte à la dignité humaine des filles. Plusieurs plaidoyers internationaux ont appelé au droit à l’avortement thérapeutique pour les petites filles et les victimes de viols</w:t>
      </w:r>
      <w:r w:rsidR="00C8789C">
        <w:rPr>
          <w:rFonts w:ascii="Corbel" w:eastAsia="Calibri" w:hAnsi="Corbel" w:cs="Times New Roman"/>
          <w:iCs/>
          <w:sz w:val="24"/>
          <w:szCs w:val="24"/>
        </w:rPr>
        <w:t xml:space="preserve">. </w:t>
      </w:r>
      <w:r w:rsidR="00981E09">
        <w:rPr>
          <w:rFonts w:ascii="Corbel" w:eastAsia="Calibri" w:hAnsi="Corbel" w:cs="Times New Roman"/>
          <w:iCs/>
          <w:sz w:val="24"/>
          <w:szCs w:val="24"/>
        </w:rPr>
        <w:t xml:space="preserve">Ces situations dramatiques nous obligent à nous interroger sur le rôle </w:t>
      </w:r>
      <w:r w:rsidR="00981E09" w:rsidRPr="00981E09">
        <w:rPr>
          <w:rFonts w:ascii="Corbel" w:eastAsia="Calibri" w:hAnsi="Corbel" w:cs="Times New Roman"/>
          <w:b/>
          <w:iCs/>
          <w:sz w:val="24"/>
          <w:szCs w:val="24"/>
        </w:rPr>
        <w:t>d</w:t>
      </w:r>
      <w:r w:rsidR="00981E09" w:rsidRPr="00E71EE0">
        <w:rPr>
          <w:rFonts w:ascii="Corbel" w:eastAsia="Calibri" w:hAnsi="Corbel" w:cs="Times New Roman"/>
          <w:b/>
          <w:iCs/>
          <w:sz w:val="24"/>
          <w:szCs w:val="24"/>
        </w:rPr>
        <w:t xml:space="preserve">es politiques locales en faveur de l'accès à la pilule du </w:t>
      </w:r>
      <w:r w:rsidR="003436FD" w:rsidRPr="00E71EE0">
        <w:rPr>
          <w:rFonts w:ascii="Corbel" w:eastAsia="Calibri" w:hAnsi="Corbel" w:cs="Times New Roman"/>
          <w:b/>
          <w:iCs/>
          <w:sz w:val="24"/>
          <w:szCs w:val="24"/>
        </w:rPr>
        <w:t>lendemain</w:t>
      </w:r>
      <w:r w:rsidR="003436FD">
        <w:rPr>
          <w:rFonts w:ascii="Corbel" w:eastAsia="Calibri" w:hAnsi="Corbel" w:cs="Times New Roman"/>
          <w:b/>
          <w:iCs/>
          <w:sz w:val="24"/>
          <w:szCs w:val="24"/>
        </w:rPr>
        <w:t>,</w:t>
      </w:r>
      <w:r w:rsidR="003436FD" w:rsidRPr="00E71EE0">
        <w:rPr>
          <w:rFonts w:ascii="Corbel" w:eastAsia="Calibri" w:hAnsi="Corbel" w:cs="Times New Roman"/>
          <w:b/>
          <w:iCs/>
          <w:sz w:val="24"/>
          <w:szCs w:val="24"/>
        </w:rPr>
        <w:t xml:space="preserve"> à</w:t>
      </w:r>
      <w:r w:rsidR="00981E09" w:rsidRPr="00E71EE0">
        <w:rPr>
          <w:rFonts w:ascii="Corbel" w:eastAsia="Calibri" w:hAnsi="Corbel" w:cs="Times New Roman"/>
          <w:b/>
          <w:iCs/>
          <w:sz w:val="24"/>
          <w:szCs w:val="24"/>
        </w:rPr>
        <w:t xml:space="preserve"> d'autres méthodes </w:t>
      </w:r>
      <w:r w:rsidR="00470D9D">
        <w:rPr>
          <w:rFonts w:ascii="Corbel" w:eastAsia="Calibri" w:hAnsi="Corbel" w:cs="Times New Roman"/>
          <w:b/>
          <w:iCs/>
          <w:sz w:val="24"/>
          <w:szCs w:val="24"/>
        </w:rPr>
        <w:t xml:space="preserve">et la prévention des maladies sexuellement </w:t>
      </w:r>
      <w:r w:rsidR="003436FD">
        <w:rPr>
          <w:rFonts w:ascii="Corbel" w:eastAsia="Calibri" w:hAnsi="Corbel" w:cs="Times New Roman"/>
          <w:b/>
          <w:iCs/>
          <w:sz w:val="24"/>
          <w:szCs w:val="24"/>
        </w:rPr>
        <w:t>transmissibles</w:t>
      </w:r>
      <w:r w:rsidR="003436FD" w:rsidRPr="00E71EE0">
        <w:rPr>
          <w:rFonts w:ascii="Corbel" w:eastAsia="Calibri" w:hAnsi="Corbel" w:cs="Times New Roman"/>
          <w:b/>
          <w:iCs/>
          <w:sz w:val="24"/>
          <w:szCs w:val="24"/>
        </w:rPr>
        <w:t xml:space="preserve"> pour</w:t>
      </w:r>
      <w:r w:rsidR="00981E09" w:rsidRPr="00E71EE0">
        <w:rPr>
          <w:rFonts w:ascii="Corbel" w:eastAsia="Calibri" w:hAnsi="Corbel" w:cs="Times New Roman"/>
          <w:b/>
          <w:iCs/>
          <w:sz w:val="24"/>
          <w:szCs w:val="24"/>
        </w:rPr>
        <w:t xml:space="preserve"> les</w:t>
      </w:r>
      <w:r w:rsidR="00470D9D">
        <w:rPr>
          <w:rFonts w:ascii="Corbel" w:eastAsia="Calibri" w:hAnsi="Corbel" w:cs="Times New Roman"/>
          <w:b/>
          <w:iCs/>
          <w:sz w:val="24"/>
          <w:szCs w:val="24"/>
        </w:rPr>
        <w:t xml:space="preserve"> petites</w:t>
      </w:r>
      <w:r w:rsidR="00981E09" w:rsidRPr="00E71EE0">
        <w:rPr>
          <w:rFonts w:ascii="Corbel" w:eastAsia="Calibri" w:hAnsi="Corbel" w:cs="Times New Roman"/>
          <w:b/>
          <w:iCs/>
          <w:sz w:val="24"/>
          <w:szCs w:val="24"/>
        </w:rPr>
        <w:t xml:space="preserve"> filles victimes de viol, ainsi que pour un soutien médical adéquat.</w:t>
      </w:r>
      <w:r w:rsidR="003E3B38">
        <w:rPr>
          <w:rFonts w:ascii="Corbel" w:eastAsia="Calibri" w:hAnsi="Corbel" w:cs="Times New Roman"/>
          <w:b/>
          <w:iCs/>
          <w:sz w:val="24"/>
          <w:szCs w:val="24"/>
        </w:rPr>
        <w:t xml:space="preserve"> </w:t>
      </w:r>
      <w:r w:rsidR="00981E09">
        <w:rPr>
          <w:rFonts w:ascii="Corbel" w:eastAsia="Calibri" w:hAnsi="Corbel" w:cs="Times New Roman"/>
          <w:iCs/>
          <w:sz w:val="24"/>
          <w:szCs w:val="24"/>
        </w:rPr>
        <w:t>L</w:t>
      </w:r>
      <w:r w:rsidR="00AF3D09" w:rsidRPr="00E2751D">
        <w:rPr>
          <w:rFonts w:ascii="Corbel" w:eastAsia="Calibri" w:hAnsi="Corbel" w:cs="Times New Roman"/>
          <w:iCs/>
          <w:sz w:val="24"/>
          <w:szCs w:val="24"/>
        </w:rPr>
        <w:t xml:space="preserve">'avortement est illégal dans de nombreux pays africains, </w:t>
      </w:r>
      <w:r w:rsidR="003E3B38" w:rsidRPr="00E2751D">
        <w:rPr>
          <w:rFonts w:ascii="Corbel" w:eastAsia="Calibri" w:hAnsi="Corbel" w:cs="Times New Roman"/>
          <w:iCs/>
          <w:sz w:val="24"/>
          <w:szCs w:val="24"/>
        </w:rPr>
        <w:t>mais cela</w:t>
      </w:r>
      <w:r w:rsidR="00AF3D09" w:rsidRPr="00E2751D">
        <w:rPr>
          <w:rFonts w:ascii="Corbel" w:eastAsia="Calibri" w:hAnsi="Corbel" w:cs="Times New Roman"/>
          <w:iCs/>
          <w:sz w:val="24"/>
          <w:szCs w:val="24"/>
        </w:rPr>
        <w:t xml:space="preserve"> ne l'empêche pas de se produire fréquemment</w:t>
      </w:r>
      <w:r w:rsidR="00981E09">
        <w:rPr>
          <w:rFonts w:ascii="Corbel" w:eastAsia="Calibri" w:hAnsi="Corbel" w:cs="Times New Roman"/>
          <w:iCs/>
          <w:sz w:val="24"/>
          <w:szCs w:val="24"/>
        </w:rPr>
        <w:t xml:space="preserve"> de manière clandestine et dangereuse pour les filles et les femmes</w:t>
      </w:r>
      <w:r w:rsidR="00AF3D09" w:rsidRPr="00E2751D">
        <w:rPr>
          <w:rFonts w:ascii="Corbel" w:eastAsia="Calibri" w:hAnsi="Corbel" w:cs="Times New Roman"/>
          <w:iCs/>
          <w:sz w:val="24"/>
          <w:szCs w:val="24"/>
        </w:rPr>
        <w:t xml:space="preserve">. </w:t>
      </w:r>
      <w:r w:rsidR="00470D9D">
        <w:rPr>
          <w:rFonts w:ascii="Corbel" w:eastAsia="Calibri" w:hAnsi="Corbel" w:cs="Times New Roman"/>
          <w:iCs/>
          <w:sz w:val="24"/>
          <w:szCs w:val="24"/>
        </w:rPr>
        <w:t>L</w:t>
      </w:r>
      <w:r w:rsidR="00B00603">
        <w:rPr>
          <w:rFonts w:ascii="Corbel" w:eastAsia="Calibri" w:hAnsi="Corbel" w:cs="Times New Roman"/>
          <w:iCs/>
          <w:sz w:val="24"/>
          <w:szCs w:val="24"/>
        </w:rPr>
        <w:t>a question du plaidoyer auprès des Etat</w:t>
      </w:r>
      <w:r w:rsidR="00470D9D">
        <w:rPr>
          <w:rFonts w:ascii="Corbel" w:eastAsia="Calibri" w:hAnsi="Corbel" w:cs="Times New Roman"/>
          <w:iCs/>
          <w:sz w:val="24"/>
          <w:szCs w:val="24"/>
        </w:rPr>
        <w:t>s</w:t>
      </w:r>
      <w:r w:rsidR="00B00603">
        <w:rPr>
          <w:rFonts w:ascii="Corbel" w:eastAsia="Calibri" w:hAnsi="Corbel" w:cs="Times New Roman"/>
          <w:iCs/>
          <w:sz w:val="24"/>
          <w:szCs w:val="24"/>
        </w:rPr>
        <w:t xml:space="preserve"> est apparu comme stratégique pour obtenir des financements nationaux pour l’accès à la pilule du lendemain ainsi que la formation des équipes de santé locales. </w:t>
      </w:r>
    </w:p>
    <w:p w14:paraId="52FEFC96" w14:textId="664E0557" w:rsidR="00D55E8F" w:rsidRDefault="00D55E8F" w:rsidP="00E2751D">
      <w:pPr>
        <w:shd w:val="clear" w:color="auto" w:fill="FFFFFF" w:themeFill="background1"/>
        <w:jc w:val="both"/>
        <w:rPr>
          <w:rFonts w:ascii="Corbel" w:eastAsia="Calibri" w:hAnsi="Corbel" w:cs="Times New Roman"/>
          <w:b/>
          <w:iCs/>
          <w:sz w:val="24"/>
          <w:szCs w:val="24"/>
        </w:rPr>
      </w:pPr>
      <w:r w:rsidRPr="00E2751D">
        <w:rPr>
          <w:rFonts w:ascii="Corbel" w:eastAsia="Calibri" w:hAnsi="Corbel" w:cs="Times New Roman"/>
          <w:b/>
          <w:iCs/>
          <w:sz w:val="24"/>
          <w:szCs w:val="24"/>
        </w:rPr>
        <w:t xml:space="preserve">Léonie </w:t>
      </w:r>
      <w:proofErr w:type="spellStart"/>
      <w:r w:rsidRPr="00E2751D">
        <w:rPr>
          <w:rFonts w:ascii="Corbel" w:eastAsia="Calibri" w:hAnsi="Corbel" w:cs="Times New Roman"/>
          <w:b/>
          <w:iCs/>
          <w:sz w:val="24"/>
          <w:szCs w:val="24"/>
        </w:rPr>
        <w:t>Gomis</w:t>
      </w:r>
      <w:proofErr w:type="spellEnd"/>
      <w:r w:rsidRPr="00E2751D">
        <w:rPr>
          <w:rFonts w:ascii="Corbel" w:eastAsia="Calibri" w:hAnsi="Corbel" w:cs="Times New Roman"/>
          <w:iCs/>
          <w:sz w:val="24"/>
          <w:szCs w:val="24"/>
        </w:rPr>
        <w:t xml:space="preserve"> (</w:t>
      </w:r>
      <w:r w:rsidRPr="00E2751D">
        <w:rPr>
          <w:rFonts w:ascii="Corbel" w:eastAsia="Calibri" w:hAnsi="Corbel" w:cs="Times New Roman"/>
          <w:b/>
          <w:bCs/>
          <w:iCs/>
          <w:sz w:val="24"/>
          <w:szCs w:val="24"/>
        </w:rPr>
        <w:t xml:space="preserve">Sénégal) </w:t>
      </w:r>
      <w:r w:rsidRPr="00E2751D">
        <w:rPr>
          <w:rFonts w:ascii="Corbel" w:eastAsia="Calibri" w:hAnsi="Corbel" w:cs="Times New Roman"/>
          <w:iCs/>
          <w:sz w:val="24"/>
          <w:szCs w:val="24"/>
        </w:rPr>
        <w:t xml:space="preserve">a partagé son expérience en matière d'initiatives locales pour fournir un soutien aux victimes de violences sexuelles malgré les défis financiers. Elle a évoqué des partenariats avec des gynécologues et des hôpitaux pour offrir des consultations gratuites aux victimes, ainsi que des collectes de vêtements pour les résidentes </w:t>
      </w:r>
      <w:r w:rsidR="00981E09">
        <w:rPr>
          <w:rFonts w:ascii="Corbel" w:eastAsia="Calibri" w:hAnsi="Corbel" w:cs="Times New Roman"/>
          <w:iCs/>
          <w:sz w:val="24"/>
          <w:szCs w:val="24"/>
        </w:rPr>
        <w:t xml:space="preserve">des centres de prises en charge holistiques (Cf. </w:t>
      </w:r>
      <w:r w:rsidR="00981E09" w:rsidRPr="00E2751D">
        <w:rPr>
          <w:rFonts w:ascii="Corbel" w:eastAsia="Calibri" w:hAnsi="Corbel" w:cs="Times New Roman"/>
          <w:iCs/>
          <w:sz w:val="24"/>
          <w:szCs w:val="24"/>
        </w:rPr>
        <w:t xml:space="preserve">Centre </w:t>
      </w:r>
      <w:proofErr w:type="spellStart"/>
      <w:r w:rsidR="00981E09" w:rsidRPr="00E2751D">
        <w:rPr>
          <w:rFonts w:ascii="Corbel" w:eastAsia="Calibri" w:hAnsi="Corbel" w:cs="Times New Roman"/>
          <w:iCs/>
          <w:sz w:val="24"/>
          <w:szCs w:val="24"/>
        </w:rPr>
        <w:t>Kullimaroo</w:t>
      </w:r>
      <w:proofErr w:type="spellEnd"/>
      <w:r w:rsidR="00981E09">
        <w:rPr>
          <w:rFonts w:ascii="Corbel" w:eastAsia="Calibri" w:hAnsi="Corbel" w:cs="Times New Roman"/>
          <w:iCs/>
          <w:sz w:val="24"/>
          <w:szCs w:val="24"/>
        </w:rPr>
        <w:t xml:space="preserve">) </w:t>
      </w:r>
      <w:r w:rsidRPr="00E2751D">
        <w:rPr>
          <w:rFonts w:ascii="Corbel" w:eastAsia="Calibri" w:hAnsi="Corbel" w:cs="Times New Roman"/>
          <w:iCs/>
          <w:sz w:val="24"/>
          <w:szCs w:val="24"/>
        </w:rPr>
        <w:t xml:space="preserve">ont été réalisées par son association. Elle a souligné l'importance de l'établissement de </w:t>
      </w:r>
      <w:r w:rsidRPr="00E2751D">
        <w:rPr>
          <w:rFonts w:ascii="Corbel" w:eastAsia="Calibri" w:hAnsi="Corbel" w:cs="Times New Roman"/>
          <w:b/>
          <w:iCs/>
          <w:sz w:val="24"/>
          <w:szCs w:val="24"/>
        </w:rPr>
        <w:t>partenariats solides</w:t>
      </w:r>
      <w:r w:rsidR="00981E09">
        <w:rPr>
          <w:rFonts w:ascii="Corbel" w:eastAsia="Calibri" w:hAnsi="Corbel" w:cs="Times New Roman"/>
          <w:b/>
          <w:iCs/>
          <w:sz w:val="24"/>
          <w:szCs w:val="24"/>
        </w:rPr>
        <w:t>, notamment avec les autorités locales,</w:t>
      </w:r>
      <w:r w:rsidRPr="00E2751D">
        <w:rPr>
          <w:rFonts w:ascii="Corbel" w:eastAsia="Calibri" w:hAnsi="Corbel" w:cs="Times New Roman"/>
          <w:b/>
          <w:iCs/>
          <w:sz w:val="24"/>
          <w:szCs w:val="24"/>
        </w:rPr>
        <w:t xml:space="preserve"> pour surmonter les obstacles et offrir un soutien adéquat aux victimes.</w:t>
      </w:r>
    </w:p>
    <w:p w14:paraId="3F191178" w14:textId="592E7C84" w:rsidR="004B1A5A" w:rsidRPr="00E71EE0" w:rsidRDefault="003436FD" w:rsidP="00B00603">
      <w:pPr>
        <w:shd w:val="clear" w:color="auto" w:fill="FFFFFF" w:themeFill="background1"/>
        <w:jc w:val="both"/>
        <w:rPr>
          <w:rFonts w:ascii="Corbel" w:eastAsia="Corbel" w:hAnsi="Corbel" w:cs="Corbel"/>
          <w:sz w:val="24"/>
          <w:szCs w:val="24"/>
        </w:rPr>
      </w:pPr>
      <w:r w:rsidRPr="00B87F2D">
        <w:rPr>
          <w:rFonts w:ascii="Corbel" w:eastAsia="Corbel" w:hAnsi="Corbel" w:cs="Corbel"/>
          <w:b/>
          <w:sz w:val="24"/>
          <w:szCs w:val="24"/>
        </w:rPr>
        <w:t>L</w:t>
      </w:r>
      <w:r w:rsidR="00B00603" w:rsidRPr="00B87F2D">
        <w:rPr>
          <w:rFonts w:ascii="Corbel" w:eastAsia="Corbel" w:hAnsi="Corbel" w:cs="Corbel"/>
          <w:b/>
          <w:sz w:val="24"/>
          <w:szCs w:val="24"/>
        </w:rPr>
        <w:t xml:space="preserve">a Maire de </w:t>
      </w:r>
      <w:proofErr w:type="spellStart"/>
      <w:r w:rsidR="00B00603" w:rsidRPr="00B87F2D">
        <w:rPr>
          <w:rFonts w:ascii="Corbel" w:eastAsia="Corbel" w:hAnsi="Corbel" w:cs="Corbel"/>
          <w:b/>
          <w:sz w:val="24"/>
          <w:szCs w:val="24"/>
        </w:rPr>
        <w:t>Mandlakazi</w:t>
      </w:r>
      <w:proofErr w:type="spellEnd"/>
      <w:r w:rsidR="00B00603" w:rsidRPr="00B87F2D">
        <w:rPr>
          <w:rFonts w:ascii="Corbel" w:eastAsia="Corbel" w:hAnsi="Corbel" w:cs="Corbel"/>
          <w:b/>
          <w:sz w:val="24"/>
          <w:szCs w:val="24"/>
        </w:rPr>
        <w:t xml:space="preserve"> </w:t>
      </w:r>
      <w:r w:rsidR="00470D9D" w:rsidRPr="00B87F2D">
        <w:rPr>
          <w:rFonts w:ascii="Corbel" w:eastAsia="Corbel" w:hAnsi="Corbel" w:cs="Corbel"/>
          <w:b/>
          <w:sz w:val="24"/>
          <w:szCs w:val="24"/>
        </w:rPr>
        <w:t>(Mozambique)</w:t>
      </w:r>
      <w:r w:rsidR="00470D9D">
        <w:rPr>
          <w:rFonts w:ascii="Corbel" w:eastAsia="Corbel" w:hAnsi="Corbel" w:cs="Corbel"/>
          <w:sz w:val="24"/>
          <w:szCs w:val="24"/>
        </w:rPr>
        <w:t xml:space="preserve"> </w:t>
      </w:r>
      <w:r w:rsidR="00B00603" w:rsidRPr="00E71EE0">
        <w:rPr>
          <w:rFonts w:ascii="Corbel" w:eastAsia="Corbel" w:hAnsi="Corbel" w:cs="Corbel"/>
          <w:sz w:val="24"/>
          <w:szCs w:val="24"/>
        </w:rPr>
        <w:t xml:space="preserve">a alerté sur le fait que s’il y a bien des lois nationales, les inégalités territoriales sont un </w:t>
      </w:r>
      <w:r w:rsidR="00470D9D">
        <w:rPr>
          <w:rFonts w:ascii="Corbel" w:eastAsia="Corbel" w:hAnsi="Corbel" w:cs="Corbel"/>
          <w:sz w:val="24"/>
          <w:szCs w:val="24"/>
        </w:rPr>
        <w:t>véritable</w:t>
      </w:r>
      <w:r w:rsidR="00470D9D" w:rsidRPr="00E71EE0">
        <w:rPr>
          <w:rFonts w:ascii="Corbel" w:eastAsia="Corbel" w:hAnsi="Corbel" w:cs="Corbel"/>
          <w:sz w:val="24"/>
          <w:szCs w:val="24"/>
        </w:rPr>
        <w:t xml:space="preserve"> </w:t>
      </w:r>
      <w:r w:rsidR="003E3B38" w:rsidRPr="00E71EE0">
        <w:rPr>
          <w:rFonts w:ascii="Corbel" w:eastAsia="Corbel" w:hAnsi="Corbel" w:cs="Corbel"/>
          <w:sz w:val="24"/>
          <w:szCs w:val="24"/>
        </w:rPr>
        <w:t>obstacle à</w:t>
      </w:r>
      <w:r w:rsidR="00B00603" w:rsidRPr="00E71EE0">
        <w:rPr>
          <w:rFonts w:ascii="Corbel" w:eastAsia="Corbel" w:hAnsi="Corbel" w:cs="Corbel"/>
          <w:sz w:val="24"/>
          <w:szCs w:val="24"/>
        </w:rPr>
        <w:t xml:space="preserve"> leur </w:t>
      </w:r>
      <w:r w:rsidR="00470D9D">
        <w:rPr>
          <w:rFonts w:ascii="Corbel" w:eastAsia="Corbel" w:hAnsi="Corbel" w:cs="Corbel"/>
          <w:sz w:val="24"/>
          <w:szCs w:val="24"/>
        </w:rPr>
        <w:t>application</w:t>
      </w:r>
      <w:r w:rsidR="00B00603" w:rsidRPr="00E71EE0">
        <w:rPr>
          <w:rFonts w:ascii="Corbel" w:eastAsia="Corbel" w:hAnsi="Corbel" w:cs="Corbel"/>
          <w:sz w:val="24"/>
          <w:szCs w:val="24"/>
        </w:rPr>
        <w:t>.</w:t>
      </w:r>
      <w:r>
        <w:rPr>
          <w:rFonts w:ascii="Corbel" w:eastAsia="Corbel" w:hAnsi="Corbel" w:cs="Corbel"/>
          <w:sz w:val="24"/>
          <w:szCs w:val="24"/>
        </w:rPr>
        <w:t xml:space="preserve"> </w:t>
      </w:r>
      <w:r w:rsidR="004154F4">
        <w:rPr>
          <w:rFonts w:ascii="Corbel" w:eastAsia="Corbel" w:hAnsi="Corbel" w:cs="Corbel"/>
          <w:sz w:val="24"/>
          <w:szCs w:val="24"/>
        </w:rPr>
        <w:t>Bien que l</w:t>
      </w:r>
      <w:r w:rsidR="00B00603" w:rsidRPr="00E71EE0">
        <w:rPr>
          <w:rFonts w:ascii="Corbel" w:eastAsia="Corbel" w:hAnsi="Corbel" w:cs="Corbel"/>
          <w:sz w:val="24"/>
          <w:szCs w:val="24"/>
        </w:rPr>
        <w:t xml:space="preserve">’avortement </w:t>
      </w:r>
      <w:r w:rsidR="004154F4">
        <w:rPr>
          <w:rFonts w:ascii="Corbel" w:eastAsia="Corbel" w:hAnsi="Corbel" w:cs="Corbel"/>
          <w:sz w:val="24"/>
          <w:szCs w:val="24"/>
        </w:rPr>
        <w:t xml:space="preserve">soit </w:t>
      </w:r>
      <w:r w:rsidR="00B00603" w:rsidRPr="00E71EE0">
        <w:rPr>
          <w:rFonts w:ascii="Corbel" w:eastAsia="Corbel" w:hAnsi="Corbel" w:cs="Corbel"/>
          <w:sz w:val="24"/>
          <w:szCs w:val="24"/>
        </w:rPr>
        <w:t xml:space="preserve">légal, </w:t>
      </w:r>
      <w:r w:rsidR="004B1A5A" w:rsidRPr="00E71EE0">
        <w:rPr>
          <w:rFonts w:ascii="Corbel" w:eastAsia="Corbel" w:hAnsi="Corbel" w:cs="Corbel"/>
          <w:sz w:val="24"/>
          <w:szCs w:val="24"/>
        </w:rPr>
        <w:t>la présence de tribunaux</w:t>
      </w:r>
      <w:r w:rsidR="00B00603" w:rsidRPr="00E71EE0">
        <w:rPr>
          <w:rFonts w:ascii="Corbel" w:eastAsia="Corbel" w:hAnsi="Corbel" w:cs="Corbel"/>
          <w:sz w:val="24"/>
          <w:szCs w:val="24"/>
        </w:rPr>
        <w:t xml:space="preserve"> </w:t>
      </w:r>
      <w:r w:rsidR="003E3B38" w:rsidRPr="00E71EE0">
        <w:rPr>
          <w:rFonts w:ascii="Corbel" w:eastAsia="Corbel" w:hAnsi="Corbel" w:cs="Corbel"/>
          <w:sz w:val="24"/>
          <w:szCs w:val="24"/>
        </w:rPr>
        <w:t>est</w:t>
      </w:r>
      <w:r w:rsidR="00B00603" w:rsidRPr="00E71EE0">
        <w:rPr>
          <w:rFonts w:ascii="Corbel" w:eastAsia="Corbel" w:hAnsi="Corbel" w:cs="Corbel"/>
          <w:sz w:val="24"/>
          <w:szCs w:val="24"/>
        </w:rPr>
        <w:t xml:space="preserve"> quasiment </w:t>
      </w:r>
      <w:r w:rsidR="004B1A5A" w:rsidRPr="00E71EE0">
        <w:rPr>
          <w:rFonts w:ascii="Corbel" w:eastAsia="Corbel" w:hAnsi="Corbel" w:cs="Corbel"/>
          <w:sz w:val="24"/>
          <w:szCs w:val="24"/>
        </w:rPr>
        <w:t>inexistant</w:t>
      </w:r>
      <w:r w:rsidR="003E3B38">
        <w:rPr>
          <w:rFonts w:ascii="Corbel" w:eastAsia="Corbel" w:hAnsi="Corbel" w:cs="Corbel"/>
          <w:sz w:val="24"/>
          <w:szCs w:val="24"/>
        </w:rPr>
        <w:t>e</w:t>
      </w:r>
      <w:r w:rsidR="00B00603" w:rsidRPr="00E71EE0">
        <w:rPr>
          <w:rFonts w:ascii="Corbel" w:eastAsia="Corbel" w:hAnsi="Corbel" w:cs="Corbel"/>
          <w:sz w:val="24"/>
          <w:szCs w:val="24"/>
        </w:rPr>
        <w:t xml:space="preserve"> en zone rural</w:t>
      </w:r>
      <w:r w:rsidR="004B1A5A" w:rsidRPr="00E71EE0">
        <w:rPr>
          <w:rFonts w:ascii="Corbel" w:eastAsia="Corbel" w:hAnsi="Corbel" w:cs="Corbel"/>
          <w:sz w:val="24"/>
          <w:szCs w:val="24"/>
        </w:rPr>
        <w:t>e</w:t>
      </w:r>
      <w:r w:rsidR="00B00603" w:rsidRPr="00E71EE0">
        <w:rPr>
          <w:rFonts w:ascii="Corbel" w:eastAsia="Corbel" w:hAnsi="Corbel" w:cs="Corbel"/>
          <w:sz w:val="24"/>
          <w:szCs w:val="24"/>
        </w:rPr>
        <w:t xml:space="preserve">. </w:t>
      </w:r>
      <w:r w:rsidR="004B1A5A" w:rsidRPr="00E71EE0">
        <w:rPr>
          <w:rFonts w:ascii="Corbel" w:eastAsia="Corbel" w:hAnsi="Corbel" w:cs="Corbel"/>
          <w:sz w:val="24"/>
          <w:szCs w:val="24"/>
        </w:rPr>
        <w:t xml:space="preserve"> Au niveau de </w:t>
      </w:r>
      <w:proofErr w:type="spellStart"/>
      <w:r w:rsidR="004B1A5A" w:rsidRPr="00E71EE0">
        <w:rPr>
          <w:rFonts w:ascii="Corbel" w:eastAsia="Corbel" w:hAnsi="Corbel" w:cs="Corbel"/>
          <w:sz w:val="24"/>
          <w:szCs w:val="24"/>
        </w:rPr>
        <w:t>Mandlakazi</w:t>
      </w:r>
      <w:proofErr w:type="spellEnd"/>
      <w:r w:rsidR="004B1A5A" w:rsidRPr="00E71EE0">
        <w:rPr>
          <w:rFonts w:ascii="Corbel" w:eastAsia="Corbel" w:hAnsi="Corbel" w:cs="Corbel"/>
          <w:sz w:val="24"/>
          <w:szCs w:val="24"/>
        </w:rPr>
        <w:t xml:space="preserve">, elles mettent en place des programmes de sensibilisation dans les écoles pour former des jeunes à débattre, informer de ces sujets et </w:t>
      </w:r>
      <w:r w:rsidR="004154F4">
        <w:rPr>
          <w:rFonts w:ascii="Corbel" w:eastAsia="Corbel" w:hAnsi="Corbel" w:cs="Corbel"/>
          <w:sz w:val="24"/>
          <w:szCs w:val="24"/>
        </w:rPr>
        <w:t>aussi</w:t>
      </w:r>
      <w:r w:rsidR="004154F4" w:rsidRPr="00E71EE0">
        <w:rPr>
          <w:rFonts w:ascii="Corbel" w:eastAsia="Corbel" w:hAnsi="Corbel" w:cs="Corbel"/>
          <w:sz w:val="24"/>
          <w:szCs w:val="24"/>
        </w:rPr>
        <w:t xml:space="preserve"> </w:t>
      </w:r>
      <w:r w:rsidR="004B1A5A" w:rsidRPr="00E71EE0">
        <w:rPr>
          <w:rFonts w:ascii="Corbel" w:eastAsia="Corbel" w:hAnsi="Corbel" w:cs="Corbel"/>
          <w:sz w:val="24"/>
          <w:szCs w:val="24"/>
        </w:rPr>
        <w:t xml:space="preserve">inciter les jeunes victimes à révéler ce qu’elles subissent et demander de l’aide. </w:t>
      </w:r>
    </w:p>
    <w:p w14:paraId="6EB78BF2" w14:textId="77688BDE" w:rsidR="00F848E8" w:rsidRDefault="003C0E27" w:rsidP="00E2751D">
      <w:pPr>
        <w:shd w:val="clear" w:color="auto" w:fill="FFFFFF" w:themeFill="background1"/>
        <w:jc w:val="both"/>
        <w:rPr>
          <w:rFonts w:ascii="Corbel" w:eastAsia="Calibri" w:hAnsi="Corbel" w:cs="Times New Roman"/>
          <w:iCs/>
          <w:sz w:val="24"/>
          <w:szCs w:val="24"/>
        </w:rPr>
      </w:pPr>
      <w:r>
        <w:rPr>
          <w:noProof/>
        </w:rPr>
        <w:lastRenderedPageBreak/>
        <mc:AlternateContent>
          <mc:Choice Requires="wps">
            <w:drawing>
              <wp:anchor distT="0" distB="0" distL="114300" distR="114300" simplePos="0" relativeHeight="251750400" behindDoc="0" locked="0" layoutInCell="1" allowOverlap="1" wp14:anchorId="59436178" wp14:editId="586674DE">
                <wp:simplePos x="0" y="0"/>
                <wp:positionH relativeFrom="page">
                  <wp:posOffset>-14670</wp:posOffset>
                </wp:positionH>
                <wp:positionV relativeFrom="paragraph">
                  <wp:posOffset>-872164</wp:posOffset>
                </wp:positionV>
                <wp:extent cx="79606" cy="5352761"/>
                <wp:effectExtent l="0" t="0" r="0" b="635"/>
                <wp:wrapNone/>
                <wp:docPr id="9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606" cy="5352761"/>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A01989" id="Rectangle 56" o:spid="_x0000_s1026" style="position:absolute;margin-left:-1.15pt;margin-top:-68.65pt;width:6.25pt;height:421.5pt;flip:x;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" fillcolor="#ac2980" stroked="f">
                <w10:wrap anchorx="page"/>
              </v:rect>
            </w:pict>
          </mc:Fallback>
        </mc:AlternateContent>
      </w:r>
      <w:r w:rsidR="00D55E8F" w:rsidRPr="00E2751D">
        <w:rPr>
          <w:rFonts w:ascii="Corbel" w:eastAsia="Calibri" w:hAnsi="Corbel" w:cs="Times New Roman"/>
          <w:iCs/>
          <w:sz w:val="24"/>
          <w:szCs w:val="24"/>
        </w:rPr>
        <w:t xml:space="preserve">Les sessions théoriques se sont conclues par des </w:t>
      </w:r>
      <w:r w:rsidR="00F848E8" w:rsidRPr="00E2751D">
        <w:rPr>
          <w:rFonts w:ascii="Corbel" w:eastAsia="Calibri" w:hAnsi="Corbel" w:cs="Times New Roman"/>
          <w:iCs/>
          <w:sz w:val="24"/>
          <w:szCs w:val="24"/>
        </w:rPr>
        <w:t>plaidoyers en faveur de l'autonomisation des femmes et de leur pleine participation à la vie politique et sociale.</w:t>
      </w:r>
    </w:p>
    <w:p w14:paraId="6FB2375D" w14:textId="77777777" w:rsidR="00052445" w:rsidRDefault="00052445" w:rsidP="00E2751D">
      <w:pPr>
        <w:shd w:val="clear" w:color="auto" w:fill="FFFFFF" w:themeFill="background1"/>
        <w:jc w:val="both"/>
        <w:rPr>
          <w:rFonts w:ascii="Corbel" w:eastAsia="Calibri" w:hAnsi="Corbel" w:cs="Times New Roman"/>
          <w:b/>
          <w:iCs/>
          <w:sz w:val="24"/>
          <w:szCs w:val="24"/>
        </w:rPr>
      </w:pPr>
    </w:p>
    <w:p w14:paraId="41C9FFFC" w14:textId="13888525" w:rsidR="00052445" w:rsidRDefault="00052445" w:rsidP="00E2751D">
      <w:pPr>
        <w:shd w:val="clear" w:color="auto" w:fill="FFFFFF" w:themeFill="background1"/>
        <w:jc w:val="both"/>
        <w:rPr>
          <w:rFonts w:ascii="Corbel" w:eastAsia="Calibri" w:hAnsi="Corbel" w:cs="Times New Roman"/>
          <w:b/>
          <w:iCs/>
          <w:sz w:val="24"/>
          <w:szCs w:val="24"/>
        </w:rPr>
      </w:pPr>
    </w:p>
    <w:p w14:paraId="0B1E680C" w14:textId="50E83286" w:rsidR="00981E09" w:rsidRPr="00E71EE0" w:rsidRDefault="00981E09" w:rsidP="00E2751D">
      <w:pPr>
        <w:shd w:val="clear" w:color="auto" w:fill="FFFFFF" w:themeFill="background1"/>
        <w:jc w:val="both"/>
        <w:rPr>
          <w:rFonts w:ascii="Corbel" w:eastAsia="Calibri" w:hAnsi="Corbel" w:cs="Times New Roman"/>
          <w:b/>
          <w:iCs/>
          <w:sz w:val="24"/>
          <w:szCs w:val="24"/>
        </w:rPr>
      </w:pPr>
      <w:r w:rsidRPr="00E71EE0">
        <w:rPr>
          <w:rFonts w:ascii="Corbel" w:eastAsia="Calibri" w:hAnsi="Corbel" w:cs="Times New Roman"/>
          <w:b/>
          <w:iCs/>
          <w:sz w:val="24"/>
          <w:szCs w:val="24"/>
        </w:rPr>
        <w:t>Mise en pratique : ateliers sur le plaidoyer international</w:t>
      </w:r>
    </w:p>
    <w:p w14:paraId="212E8EA1" w14:textId="3CBFAF1C" w:rsidR="00903150" w:rsidRPr="00E2751D" w:rsidRDefault="004154F4" w:rsidP="00E2751D">
      <w:pPr>
        <w:shd w:val="clear" w:color="auto" w:fill="FFFFFF" w:themeFill="background1"/>
        <w:jc w:val="both"/>
        <w:rPr>
          <w:rFonts w:ascii="Corbel" w:eastAsia="Calibri" w:hAnsi="Corbel"/>
          <w:iCs/>
          <w:sz w:val="24"/>
          <w:szCs w:val="24"/>
        </w:rPr>
      </w:pPr>
      <w:r>
        <w:rPr>
          <w:rFonts w:ascii="Corbel" w:eastAsia="Calibri" w:hAnsi="Corbel" w:cs="Times New Roman"/>
          <w:iCs/>
          <w:sz w:val="24"/>
          <w:szCs w:val="24"/>
        </w:rPr>
        <w:t>Un</w:t>
      </w:r>
      <w:r w:rsidR="0066620B" w:rsidRPr="00E2751D">
        <w:rPr>
          <w:rFonts w:ascii="Corbel" w:eastAsia="Calibri" w:hAnsi="Corbel" w:cs="Times New Roman"/>
          <w:iCs/>
          <w:sz w:val="24"/>
          <w:szCs w:val="24"/>
        </w:rPr>
        <w:t xml:space="preserve"> atelier de simulation </w:t>
      </w:r>
      <w:r w:rsidR="00981E09">
        <w:rPr>
          <w:rFonts w:ascii="Corbel" w:eastAsia="Calibri" w:hAnsi="Corbel" w:cs="Times New Roman"/>
          <w:iCs/>
          <w:sz w:val="24"/>
          <w:szCs w:val="24"/>
        </w:rPr>
        <w:t xml:space="preserve">de plaidoyer </w:t>
      </w:r>
      <w:r w:rsidR="00981E09">
        <w:rPr>
          <w:rFonts w:ascii="Corbel" w:eastAsia="Calibri" w:hAnsi="Corbel"/>
          <w:iCs/>
          <w:sz w:val="24"/>
          <w:szCs w:val="24"/>
        </w:rPr>
        <w:t>sur</w:t>
      </w:r>
      <w:r w:rsidR="00981E09" w:rsidRPr="00E2751D">
        <w:rPr>
          <w:rFonts w:ascii="Corbel" w:eastAsia="Calibri" w:hAnsi="Corbel"/>
          <w:iCs/>
          <w:sz w:val="24"/>
          <w:szCs w:val="24"/>
        </w:rPr>
        <w:t xml:space="preserve"> </w:t>
      </w:r>
      <w:r w:rsidR="00903150" w:rsidRPr="00E2751D">
        <w:rPr>
          <w:rFonts w:ascii="Corbel" w:eastAsia="Calibri" w:hAnsi="Corbel"/>
          <w:iCs/>
          <w:sz w:val="24"/>
          <w:szCs w:val="24"/>
        </w:rPr>
        <w:t xml:space="preserve">trois niveaux différents </w:t>
      </w:r>
      <w:r w:rsidR="00764CE3">
        <w:rPr>
          <w:rFonts w:ascii="Corbel" w:eastAsia="Calibri" w:hAnsi="Corbel"/>
          <w:iCs/>
          <w:sz w:val="24"/>
          <w:szCs w:val="24"/>
        </w:rPr>
        <w:t>de gouvernement (</w:t>
      </w:r>
      <w:r w:rsidR="00903150" w:rsidRPr="00E2751D">
        <w:rPr>
          <w:rFonts w:ascii="Corbel" w:eastAsia="Calibri" w:hAnsi="Corbel"/>
          <w:iCs/>
          <w:sz w:val="24"/>
          <w:szCs w:val="24"/>
        </w:rPr>
        <w:t>au sein d'un conseil municipal</w:t>
      </w:r>
      <w:r w:rsidR="00764CE3">
        <w:rPr>
          <w:rFonts w:ascii="Corbel" w:eastAsia="Calibri" w:hAnsi="Corbel"/>
          <w:iCs/>
          <w:sz w:val="24"/>
          <w:szCs w:val="24"/>
        </w:rPr>
        <w:t xml:space="preserve"> pour le niveau local</w:t>
      </w:r>
      <w:r w:rsidR="00903150" w:rsidRPr="00E2751D">
        <w:rPr>
          <w:rFonts w:ascii="Corbel" w:eastAsia="Calibri" w:hAnsi="Corbel"/>
          <w:iCs/>
          <w:sz w:val="24"/>
          <w:szCs w:val="24"/>
        </w:rPr>
        <w:t xml:space="preserve">, d'une assemblée nationale </w:t>
      </w:r>
      <w:r w:rsidR="00764CE3">
        <w:rPr>
          <w:rFonts w:ascii="Corbel" w:eastAsia="Calibri" w:hAnsi="Corbel"/>
          <w:iCs/>
          <w:sz w:val="24"/>
          <w:szCs w:val="24"/>
        </w:rPr>
        <w:t xml:space="preserve">pour le niveau de l’état, </w:t>
      </w:r>
      <w:r w:rsidR="00903150" w:rsidRPr="00E2751D">
        <w:rPr>
          <w:rFonts w:ascii="Corbel" w:eastAsia="Calibri" w:hAnsi="Corbel"/>
          <w:iCs/>
          <w:sz w:val="24"/>
          <w:szCs w:val="24"/>
        </w:rPr>
        <w:t xml:space="preserve">et lors d'une session internationale </w:t>
      </w:r>
      <w:r w:rsidR="003E3B38">
        <w:rPr>
          <w:rFonts w:ascii="Corbel" w:eastAsia="Calibri" w:hAnsi="Corbel"/>
          <w:iCs/>
          <w:sz w:val="24"/>
          <w:szCs w:val="24"/>
        </w:rPr>
        <w:t xml:space="preserve">au </w:t>
      </w:r>
      <w:r w:rsidR="003E3B38" w:rsidRPr="00E2751D">
        <w:rPr>
          <w:rFonts w:ascii="Corbel" w:eastAsia="Calibri" w:hAnsi="Corbel"/>
          <w:iCs/>
          <w:sz w:val="24"/>
          <w:szCs w:val="24"/>
        </w:rPr>
        <w:t>Comité</w:t>
      </w:r>
      <w:r w:rsidR="00903150" w:rsidRPr="00E2751D">
        <w:rPr>
          <w:rFonts w:ascii="Corbel" w:eastAsia="Calibri" w:hAnsi="Corbel"/>
          <w:iCs/>
          <w:sz w:val="24"/>
          <w:szCs w:val="24"/>
        </w:rPr>
        <w:t xml:space="preserve"> pour l'élimination de la discrimination à l'égard des femmes </w:t>
      </w:r>
      <w:r w:rsidR="00981E09">
        <w:rPr>
          <w:rFonts w:ascii="Corbel" w:eastAsia="Calibri" w:hAnsi="Corbel"/>
          <w:iCs/>
          <w:sz w:val="24"/>
          <w:szCs w:val="24"/>
        </w:rPr>
        <w:t>de l’ONU</w:t>
      </w:r>
      <w:r>
        <w:rPr>
          <w:rFonts w:ascii="Corbel" w:eastAsia="Calibri" w:hAnsi="Corbel"/>
          <w:iCs/>
          <w:sz w:val="24"/>
          <w:szCs w:val="24"/>
        </w:rPr>
        <w:t xml:space="preserve"> </w:t>
      </w:r>
      <w:r w:rsidR="00764CE3">
        <w:rPr>
          <w:rFonts w:ascii="Corbel" w:eastAsia="Calibri" w:hAnsi="Corbel"/>
          <w:iCs/>
          <w:sz w:val="24"/>
          <w:szCs w:val="24"/>
        </w:rPr>
        <w:t xml:space="preserve">pour le niveau international) </w:t>
      </w:r>
      <w:r>
        <w:rPr>
          <w:rFonts w:ascii="Corbel" w:eastAsia="Calibri" w:hAnsi="Corbel"/>
          <w:iCs/>
          <w:sz w:val="24"/>
          <w:szCs w:val="24"/>
        </w:rPr>
        <w:t>a été initié</w:t>
      </w:r>
      <w:r w:rsidR="00903150" w:rsidRPr="00E2751D">
        <w:rPr>
          <w:rFonts w:ascii="Corbel" w:eastAsia="Calibri" w:hAnsi="Corbel"/>
          <w:iCs/>
          <w:sz w:val="24"/>
          <w:szCs w:val="24"/>
        </w:rPr>
        <w:t xml:space="preserve"> À chaque niveau, les participantes ont été invitées à discuter, débattre et prendre des décisions sur les thématiques abordées lors du séminaire de formation. </w:t>
      </w:r>
    </w:p>
    <w:p w14:paraId="147811C3" w14:textId="65182771" w:rsidR="00903150" w:rsidRPr="00E2751D" w:rsidRDefault="00B87F2D" w:rsidP="00E2751D">
      <w:pPr>
        <w:shd w:val="clear" w:color="auto" w:fill="FFFFFF" w:themeFill="background1"/>
        <w:jc w:val="both"/>
        <w:rPr>
          <w:rFonts w:ascii="Corbel" w:eastAsia="Calibri" w:hAnsi="Corbel" w:cs="Times New Roman"/>
          <w:iCs/>
          <w:sz w:val="24"/>
          <w:szCs w:val="24"/>
        </w:rPr>
      </w:pPr>
      <w:r>
        <w:rPr>
          <w:rFonts w:ascii="Corbel" w:hAnsi="Corbel"/>
          <w:noProof/>
          <w:sz w:val="24"/>
          <w:szCs w:val="24"/>
        </w:rPr>
        <mc:AlternateContent>
          <mc:Choice Requires="wps">
            <w:drawing>
              <wp:anchor distT="0" distB="0" distL="114300" distR="114300" simplePos="0" relativeHeight="251723776" behindDoc="0" locked="0" layoutInCell="1" allowOverlap="1" wp14:anchorId="058F264E" wp14:editId="54FF593E">
                <wp:simplePos x="0" y="0"/>
                <wp:positionH relativeFrom="page">
                  <wp:posOffset>-635</wp:posOffset>
                </wp:positionH>
                <wp:positionV relativeFrom="paragraph">
                  <wp:posOffset>1972616</wp:posOffset>
                </wp:positionV>
                <wp:extent cx="84455" cy="6214745"/>
                <wp:effectExtent l="0" t="0" r="0" b="0"/>
                <wp:wrapNone/>
                <wp:docPr id="10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C55F085" id="Rectangle 55" o:spid="_x0000_s1026" style="position:absolute;margin-left:-.05pt;margin-top:155.3pt;width:6.65pt;height:489.35pt;z-index:2517237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" fillcolor="#67a192" stroked="f">
                <w10:wrap anchorx="page"/>
              </v:rect>
            </w:pict>
          </mc:Fallback>
        </mc:AlternateContent>
      </w:r>
      <w:r w:rsidR="00903150" w:rsidRPr="00E2751D">
        <w:rPr>
          <w:rFonts w:ascii="Corbel" w:eastAsia="Calibri" w:hAnsi="Corbel" w:cs="Times New Roman"/>
          <w:iCs/>
          <w:sz w:val="24"/>
          <w:szCs w:val="24"/>
        </w:rPr>
        <w:t xml:space="preserve">Les discussions au niveau local, représentées par </w:t>
      </w:r>
      <w:r w:rsidR="00981E09">
        <w:rPr>
          <w:rFonts w:ascii="Corbel" w:eastAsia="Calibri" w:hAnsi="Corbel" w:cs="Times New Roman"/>
          <w:iCs/>
          <w:sz w:val="24"/>
          <w:szCs w:val="24"/>
        </w:rPr>
        <w:t>un</w:t>
      </w:r>
      <w:r w:rsidR="00981E09" w:rsidRPr="00E2751D">
        <w:rPr>
          <w:rFonts w:ascii="Corbel" w:eastAsia="Calibri" w:hAnsi="Corbel" w:cs="Times New Roman"/>
          <w:iCs/>
          <w:sz w:val="24"/>
          <w:szCs w:val="24"/>
        </w:rPr>
        <w:t xml:space="preserve"> </w:t>
      </w:r>
      <w:r w:rsidR="00903150" w:rsidRPr="00E2751D">
        <w:rPr>
          <w:rFonts w:ascii="Corbel" w:eastAsia="Calibri" w:hAnsi="Corbel" w:cs="Times New Roman"/>
          <w:iCs/>
          <w:sz w:val="24"/>
          <w:szCs w:val="24"/>
        </w:rPr>
        <w:t>conseil municipal</w:t>
      </w:r>
      <w:r w:rsidR="00981E09">
        <w:rPr>
          <w:rFonts w:ascii="Corbel" w:eastAsia="Calibri" w:hAnsi="Corbel" w:cs="Times New Roman"/>
          <w:iCs/>
          <w:sz w:val="24"/>
          <w:szCs w:val="24"/>
        </w:rPr>
        <w:t xml:space="preserve"> fictif</w:t>
      </w:r>
      <w:r w:rsidR="00903150" w:rsidRPr="00E2751D">
        <w:rPr>
          <w:rFonts w:ascii="Corbel" w:eastAsia="Calibri" w:hAnsi="Corbel" w:cs="Times New Roman"/>
          <w:iCs/>
          <w:sz w:val="24"/>
          <w:szCs w:val="24"/>
        </w:rPr>
        <w:t xml:space="preserve">, ont porté sur la proposition de </w:t>
      </w:r>
      <w:r w:rsidR="00903150" w:rsidRPr="00E71EE0">
        <w:rPr>
          <w:rFonts w:ascii="Corbel" w:eastAsia="Calibri" w:hAnsi="Corbel" w:cs="Times New Roman"/>
          <w:b/>
          <w:iCs/>
          <w:sz w:val="24"/>
          <w:szCs w:val="24"/>
        </w:rPr>
        <w:t xml:space="preserve">création d'un centre </w:t>
      </w:r>
      <w:r w:rsidR="004154F4">
        <w:rPr>
          <w:rFonts w:ascii="Corbel" w:eastAsia="Calibri" w:hAnsi="Corbel" w:cs="Times New Roman"/>
          <w:b/>
          <w:iCs/>
          <w:sz w:val="24"/>
          <w:szCs w:val="24"/>
        </w:rPr>
        <w:t xml:space="preserve">d’accueil </w:t>
      </w:r>
      <w:r w:rsidR="00903150" w:rsidRPr="00E71EE0">
        <w:rPr>
          <w:rFonts w:ascii="Corbel" w:eastAsia="Calibri" w:hAnsi="Corbel" w:cs="Times New Roman"/>
          <w:b/>
          <w:iCs/>
          <w:sz w:val="24"/>
          <w:szCs w:val="24"/>
        </w:rPr>
        <w:t>spécifique pour les victimes de mutilations sexuelles féminines.</w:t>
      </w:r>
      <w:r w:rsidR="00903150" w:rsidRPr="00E2751D">
        <w:rPr>
          <w:rFonts w:ascii="Corbel" w:eastAsia="Calibri" w:hAnsi="Corbel" w:cs="Times New Roman"/>
          <w:iCs/>
          <w:sz w:val="24"/>
          <w:szCs w:val="24"/>
        </w:rPr>
        <w:t xml:space="preserve"> Les participantes favorables ont plaidé en faveur d'un centre multifonctionnel, proposant une gamme de services variés destinés à soutenir les victimes. Elles ont souligné la nécessité d'une ligne d'écoute dédiée, d'un soutien juridique et financier, </w:t>
      </w:r>
      <w:r w:rsidR="004154F4">
        <w:rPr>
          <w:rFonts w:ascii="Corbel" w:eastAsia="Calibri" w:hAnsi="Corbel" w:cs="Times New Roman"/>
          <w:iCs/>
          <w:sz w:val="24"/>
          <w:szCs w:val="24"/>
        </w:rPr>
        <w:t>et</w:t>
      </w:r>
      <w:r w:rsidR="004154F4" w:rsidRPr="00E2751D">
        <w:rPr>
          <w:rFonts w:ascii="Corbel" w:eastAsia="Calibri" w:hAnsi="Corbel" w:cs="Times New Roman"/>
          <w:iCs/>
          <w:sz w:val="24"/>
          <w:szCs w:val="24"/>
        </w:rPr>
        <w:t xml:space="preserve"> </w:t>
      </w:r>
      <w:r w:rsidR="00903150" w:rsidRPr="00E2751D">
        <w:rPr>
          <w:rFonts w:ascii="Corbel" w:eastAsia="Calibri" w:hAnsi="Corbel" w:cs="Times New Roman"/>
          <w:iCs/>
          <w:sz w:val="24"/>
          <w:szCs w:val="24"/>
        </w:rPr>
        <w:t>que d'une plateforme interreligieuse pour sensibiliser et plaider contre les mutilations sexuelles féminines. En revanche, les participantes opposées ont exprimé des inquiétudes quant à la stigmatisation potentielle associée à un tel centre, mettant en avant le risque d'</w:t>
      </w:r>
      <w:r w:rsidR="00981E09">
        <w:rPr>
          <w:rFonts w:ascii="Corbel" w:eastAsia="Calibri" w:hAnsi="Corbel" w:cs="Times New Roman"/>
          <w:iCs/>
          <w:sz w:val="24"/>
          <w:szCs w:val="24"/>
        </w:rPr>
        <w:t xml:space="preserve">un </w:t>
      </w:r>
      <w:r w:rsidR="00903150" w:rsidRPr="00E2751D">
        <w:rPr>
          <w:rFonts w:ascii="Corbel" w:eastAsia="Calibri" w:hAnsi="Corbel" w:cs="Times New Roman"/>
          <w:iCs/>
          <w:sz w:val="24"/>
          <w:szCs w:val="24"/>
        </w:rPr>
        <w:t>accès limité aux technologies pour les communautés les plus marginalisées. Elles ont préféré une approche de sensibilisation communautaire via des médias traditionnels, tels que la radio et la télévision, ainsi que des initiatives de terrain</w:t>
      </w:r>
      <w:r w:rsidR="004154F4">
        <w:rPr>
          <w:rFonts w:ascii="Corbel" w:eastAsia="Calibri" w:hAnsi="Corbel" w:cs="Times New Roman"/>
          <w:iCs/>
          <w:sz w:val="24"/>
          <w:szCs w:val="24"/>
        </w:rPr>
        <w:t>.</w:t>
      </w:r>
      <w:r w:rsidR="003436FD">
        <w:rPr>
          <w:rFonts w:ascii="Corbel" w:eastAsia="Calibri" w:hAnsi="Corbel" w:cs="Times New Roman"/>
          <w:iCs/>
          <w:sz w:val="24"/>
          <w:szCs w:val="24"/>
        </w:rPr>
        <w:t xml:space="preserve"> </w:t>
      </w:r>
      <w:r w:rsidR="00937499">
        <w:rPr>
          <w:rFonts w:ascii="Corbel" w:eastAsia="Calibri" w:hAnsi="Corbel" w:cs="Times New Roman"/>
          <w:iCs/>
          <w:sz w:val="24"/>
          <w:szCs w:val="24"/>
        </w:rPr>
        <w:t xml:space="preserve">Le création d’un centre relèverait selon elles de la responsabilité et des financements de l’Etat. </w:t>
      </w:r>
    </w:p>
    <w:p w14:paraId="7982EF33" w14:textId="10E2BA77" w:rsidR="009B0457" w:rsidRDefault="009B0457" w:rsidP="00767F54">
      <w:pPr>
        <w:jc w:val="center"/>
        <w:rPr>
          <w:rFonts w:ascii="Corbel" w:eastAsia="Calibri" w:hAnsi="Corbel" w:cs="Times New Roman"/>
          <w:iCs/>
          <w:sz w:val="24"/>
          <w:szCs w:val="24"/>
        </w:rPr>
      </w:pPr>
      <w:r w:rsidRPr="009B0457">
        <w:rPr>
          <w:rFonts w:ascii="Corbel" w:eastAsia="Calibri" w:hAnsi="Corbel" w:cs="Times New Roman"/>
          <w:iCs/>
          <w:noProof/>
          <w:sz w:val="24"/>
          <w:szCs w:val="24"/>
          <w:lang w:eastAsia="fr-FR"/>
        </w:rPr>
        <w:drawing>
          <wp:inline distT="0" distB="0" distL="0" distR="0" wp14:anchorId="72593A5A" wp14:editId="40DF0D68">
            <wp:extent cx="4387850" cy="3290202"/>
            <wp:effectExtent l="0" t="0" r="0" b="5715"/>
            <wp:docPr id="29" name="Image 29" descr="S:\Central\DROITFOND\OIVF\COM\SITE WEB\CONTENU\Actualités\Photos Banjul\PHOTO-2024-01-24-16-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entral\DROITFOND\OIVF\COM\SITE WEB\CONTENU\Actualités\Photos Banjul\PHOTO-2024-01-24-16-38-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4963" cy="3303034"/>
                    </a:xfrm>
                    <a:prstGeom prst="rect">
                      <a:avLst/>
                    </a:prstGeom>
                    <a:noFill/>
                    <a:ln>
                      <a:noFill/>
                    </a:ln>
                  </pic:spPr>
                </pic:pic>
              </a:graphicData>
            </a:graphic>
          </wp:inline>
        </w:drawing>
      </w:r>
    </w:p>
    <w:p w14:paraId="6C8668E9" w14:textId="724993C2" w:rsidR="009B0457" w:rsidRPr="00767F54" w:rsidRDefault="00767F54" w:rsidP="00767F54">
      <w:pPr>
        <w:jc w:val="center"/>
        <w:rPr>
          <w:rFonts w:ascii="Corbel" w:eastAsia="Calibri" w:hAnsi="Corbel" w:cs="Times New Roman"/>
          <w:i/>
          <w:iCs/>
          <w:sz w:val="20"/>
          <w:szCs w:val="24"/>
        </w:rPr>
      </w:pPr>
      <w:r w:rsidRPr="00767F54">
        <w:rPr>
          <w:rFonts w:ascii="Corbel" w:eastAsia="Calibri" w:hAnsi="Corbel" w:cs="Times New Roman"/>
          <w:i/>
          <w:iCs/>
          <w:sz w:val="20"/>
          <w:szCs w:val="24"/>
        </w:rPr>
        <w:t>Le groupe travaillant sur la thématique « Mariages forcés » présentant son projet de plaidoyer national</w:t>
      </w:r>
    </w:p>
    <w:p w14:paraId="5D4E20A8" w14:textId="5BBF7D02" w:rsidR="00903150" w:rsidRPr="00E2751D" w:rsidRDefault="006C2737" w:rsidP="00E2751D">
      <w:pPr>
        <w:jc w:val="both"/>
        <w:rPr>
          <w:rFonts w:ascii="Corbel" w:hAnsi="Corbel" w:cstheme="majorHAnsi"/>
          <w:sz w:val="24"/>
          <w:szCs w:val="24"/>
        </w:rPr>
      </w:pPr>
      <w:r>
        <w:rPr>
          <w:noProof/>
        </w:rPr>
        <w:lastRenderedPageBreak/>
        <mc:AlternateContent>
          <mc:Choice Requires="wps">
            <w:drawing>
              <wp:anchor distT="0" distB="0" distL="114300" distR="114300" simplePos="0" relativeHeight="251725824" behindDoc="0" locked="0" layoutInCell="1" allowOverlap="1" wp14:anchorId="45110E2E" wp14:editId="5C2BA957">
                <wp:simplePos x="0" y="0"/>
                <wp:positionH relativeFrom="page">
                  <wp:align>left</wp:align>
                </wp:positionH>
                <wp:positionV relativeFrom="paragraph">
                  <wp:posOffset>-899795</wp:posOffset>
                </wp:positionV>
                <wp:extent cx="55418" cy="4932218"/>
                <wp:effectExtent l="0" t="0" r="1905" b="1905"/>
                <wp:wrapNone/>
                <wp:docPr id="10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8" cy="4932218"/>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F778F3" id="Rectangle 56" o:spid="_x0000_s1026" style="position:absolute;margin-left:0;margin-top:-70.85pt;width:4.35pt;height:388.35pt;z-index:251725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" fillcolor="#ac2980" stroked="f">
                <w10:wrap anchorx="page"/>
              </v:rect>
            </w:pict>
          </mc:Fallback>
        </mc:AlternateContent>
      </w:r>
      <w:r w:rsidR="00903150" w:rsidRPr="00E2751D">
        <w:rPr>
          <w:rFonts w:ascii="Corbel" w:hAnsi="Corbel"/>
          <w:sz w:val="24"/>
          <w:szCs w:val="24"/>
        </w:rPr>
        <w:t>Au niveau national</w:t>
      </w:r>
      <w:r w:rsidR="00A22A14">
        <w:rPr>
          <w:rFonts w:ascii="Corbel" w:hAnsi="Corbel"/>
          <w:sz w:val="24"/>
          <w:szCs w:val="24"/>
        </w:rPr>
        <w:t>, lors de la session à l'A</w:t>
      </w:r>
      <w:r w:rsidR="00903150" w:rsidRPr="00E2751D">
        <w:rPr>
          <w:rFonts w:ascii="Corbel" w:hAnsi="Corbel"/>
          <w:sz w:val="24"/>
          <w:szCs w:val="24"/>
        </w:rPr>
        <w:t xml:space="preserve">ssemblée, le débat s'est concentré sur la proposition de </w:t>
      </w:r>
      <w:r w:rsidR="00903150" w:rsidRPr="00E71EE0">
        <w:rPr>
          <w:rFonts w:ascii="Corbel" w:hAnsi="Corbel"/>
          <w:b/>
          <w:sz w:val="24"/>
          <w:szCs w:val="24"/>
        </w:rPr>
        <w:t>modifier l'âge légal du mariage pour le porter à 21 ans</w:t>
      </w:r>
      <w:r w:rsidR="00903150" w:rsidRPr="00E2751D">
        <w:rPr>
          <w:rFonts w:ascii="Corbel" w:hAnsi="Corbel"/>
          <w:sz w:val="24"/>
          <w:szCs w:val="24"/>
        </w:rPr>
        <w:t xml:space="preserve"> afin de lutter contre les mariages forcés et précoces. Les arguments en faveur de cette proposition ont mis en avant l'importance de l'autonomisation des femmes et de la protection de leur droit à l'éducation. Les participantes favorables ont souligné que l'élévation de l'âge du mariage permettrait aux filles de poursuivre leurs études et de s'épanouir pleinement avant de prendre des engagements matrimoniaux. Un volet sera également développé sur l'accompagnement des jeunes filles qui ont déjà accouché, afin de les soutenir dans leur retour à l'école et de favoriser leur réintégration sociale et leur autonomisation. </w:t>
      </w:r>
      <w:r w:rsidR="00DE3FC3" w:rsidRPr="00E2751D">
        <w:rPr>
          <w:rFonts w:ascii="Corbel" w:hAnsi="Corbel"/>
          <w:sz w:val="24"/>
          <w:szCs w:val="24"/>
        </w:rPr>
        <w:t>Enfin</w:t>
      </w:r>
      <w:r w:rsidR="00903150" w:rsidRPr="00E2751D">
        <w:rPr>
          <w:rFonts w:ascii="Corbel" w:hAnsi="Corbel"/>
          <w:sz w:val="24"/>
          <w:szCs w:val="24"/>
        </w:rPr>
        <w:t xml:space="preserve"> une réflexion approfondie sera menée sur l'importance de l'éducation préventive, en amont des situations de mariage précoce, afin de sensibiliser les communautés et de prévenir ces pratiques nocives dès le plus jeune âge. En revanche, les opposantes ont mis en avant le</w:t>
      </w:r>
      <w:r w:rsidR="00DE3FC3" w:rsidRPr="00E2751D">
        <w:rPr>
          <w:rFonts w:ascii="Corbel" w:hAnsi="Corbel"/>
          <w:sz w:val="24"/>
          <w:szCs w:val="24"/>
        </w:rPr>
        <w:t xml:space="preserve"> maintien des</w:t>
      </w:r>
      <w:r w:rsidR="00903150" w:rsidRPr="00E2751D">
        <w:rPr>
          <w:rFonts w:ascii="Corbel" w:hAnsi="Corbel"/>
          <w:sz w:val="24"/>
          <w:szCs w:val="24"/>
        </w:rPr>
        <w:t xml:space="preserve"> valeurs culturelles et religieuses, affirmant que l'âge du mariage devrait rester lié à la puberté pour prévenir les grossesses hors mariage et maintenir la cohésion sociale.</w:t>
      </w:r>
    </w:p>
    <w:p w14:paraId="6438005D" w14:textId="15D90EC2" w:rsidR="00871690" w:rsidRDefault="00B87F2D" w:rsidP="00871690">
      <w:pPr>
        <w:shd w:val="clear" w:color="auto" w:fill="FFFFFF" w:themeFill="background1"/>
        <w:jc w:val="both"/>
        <w:rPr>
          <w:rFonts w:ascii="Corbel" w:eastAsia="Calibri" w:hAnsi="Corbel" w:cs="Times New Roman"/>
          <w:iCs/>
          <w:sz w:val="24"/>
          <w:szCs w:val="24"/>
        </w:rPr>
      </w:pPr>
      <w:r>
        <w:rPr>
          <w:rFonts w:ascii="Corbel" w:hAnsi="Corbel"/>
          <w:noProof/>
          <w:sz w:val="24"/>
          <w:szCs w:val="24"/>
        </w:rPr>
        <mc:AlternateContent>
          <mc:Choice Requires="wps">
            <w:drawing>
              <wp:anchor distT="0" distB="0" distL="114300" distR="114300" simplePos="0" relativeHeight="251727872" behindDoc="0" locked="0" layoutInCell="1" allowOverlap="1" wp14:anchorId="46BA7A8A" wp14:editId="6AC8016F">
                <wp:simplePos x="0" y="0"/>
                <wp:positionH relativeFrom="page">
                  <wp:posOffset>-29210</wp:posOffset>
                </wp:positionH>
                <wp:positionV relativeFrom="paragraph">
                  <wp:posOffset>1086318</wp:posOffset>
                </wp:positionV>
                <wp:extent cx="84455" cy="6214745"/>
                <wp:effectExtent l="0" t="0" r="0" b="0"/>
                <wp:wrapNone/>
                <wp:docPr id="1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AD3A8A1" id="Rectangle 55" o:spid="_x0000_s1026" style="position:absolute;margin-left:-2.3pt;margin-top:85.55pt;width:6.65pt;height:489.35pt;z-index:251727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" fillcolor="#67a192" stroked="f">
                <w10:wrap anchorx="page"/>
              </v:rect>
            </w:pict>
          </mc:Fallback>
        </mc:AlternateContent>
      </w:r>
      <w:r w:rsidR="00903150" w:rsidRPr="00E2751D">
        <w:rPr>
          <w:rFonts w:ascii="Corbel" w:eastAsia="Calibri" w:hAnsi="Corbel" w:cs="Times New Roman"/>
          <w:iCs/>
          <w:sz w:val="24"/>
          <w:szCs w:val="24"/>
        </w:rPr>
        <w:t xml:space="preserve">Enfin, au niveau international, lors de la session à </w:t>
      </w:r>
      <w:r w:rsidR="00A22A14">
        <w:rPr>
          <w:rFonts w:ascii="Corbel" w:eastAsia="Calibri" w:hAnsi="Corbel" w:cs="Times New Roman"/>
          <w:iCs/>
          <w:sz w:val="24"/>
          <w:szCs w:val="24"/>
        </w:rPr>
        <w:t xml:space="preserve">la </w:t>
      </w:r>
      <w:r w:rsidR="00903150" w:rsidRPr="00E2751D">
        <w:rPr>
          <w:rFonts w:ascii="Corbel" w:eastAsia="Calibri" w:hAnsi="Corbel" w:cs="Times New Roman"/>
          <w:iCs/>
          <w:sz w:val="24"/>
          <w:szCs w:val="24"/>
        </w:rPr>
        <w:t xml:space="preserve">CEDAW, le plaidoyer a porté sur la nécessité </w:t>
      </w:r>
      <w:r w:rsidR="00903150" w:rsidRPr="00E71EE0">
        <w:rPr>
          <w:rFonts w:ascii="Corbel" w:eastAsia="Calibri" w:hAnsi="Corbel" w:cs="Times New Roman"/>
          <w:b/>
          <w:iCs/>
          <w:sz w:val="24"/>
          <w:szCs w:val="24"/>
        </w:rPr>
        <w:t>d'une action concertée des États pour protéger les droits des femmes, en particulier les victimes de violences sexuelles</w:t>
      </w:r>
      <w:r w:rsidR="00937499">
        <w:rPr>
          <w:rFonts w:ascii="Corbel" w:eastAsia="Calibri" w:hAnsi="Corbel" w:cs="Times New Roman"/>
          <w:iCs/>
          <w:sz w:val="24"/>
          <w:szCs w:val="24"/>
        </w:rPr>
        <w:t xml:space="preserve"> avec le déploiement de centre de prise en charge holistique</w:t>
      </w:r>
      <w:r w:rsidR="00903150" w:rsidRPr="00E2751D">
        <w:rPr>
          <w:rFonts w:ascii="Corbel" w:eastAsia="Calibri" w:hAnsi="Corbel" w:cs="Times New Roman"/>
          <w:iCs/>
          <w:sz w:val="24"/>
          <w:szCs w:val="24"/>
        </w:rPr>
        <w:t xml:space="preserve"> Les discussions ont mis en lumière les défis liés à la mise en œuvre des lois existantes et à la pérennisation des services de soutien pour les </w:t>
      </w:r>
      <w:r w:rsidR="00DA578E">
        <w:rPr>
          <w:rFonts w:ascii="Corbel" w:eastAsia="Calibri" w:hAnsi="Corbel" w:cs="Times New Roman"/>
          <w:iCs/>
          <w:sz w:val="24"/>
          <w:szCs w:val="24"/>
        </w:rPr>
        <w:t>victimes</w:t>
      </w:r>
      <w:r w:rsidR="00903150" w:rsidRPr="00E2751D">
        <w:rPr>
          <w:rFonts w:ascii="Corbel" w:eastAsia="Calibri" w:hAnsi="Corbel" w:cs="Times New Roman"/>
          <w:iCs/>
          <w:sz w:val="24"/>
          <w:szCs w:val="24"/>
        </w:rPr>
        <w:t xml:space="preserve">. Les participantes ont souligné l'importance de combattre les stéréotypes culturels et de garantir un financement adéquat pour </w:t>
      </w:r>
      <w:r w:rsidR="00937499">
        <w:rPr>
          <w:rFonts w:ascii="Corbel" w:eastAsia="Calibri" w:hAnsi="Corbel" w:cs="Times New Roman"/>
          <w:iCs/>
          <w:sz w:val="24"/>
          <w:szCs w:val="24"/>
        </w:rPr>
        <w:t>la mise en place de centre de prise en charge holistique</w:t>
      </w:r>
      <w:r w:rsidR="00903150" w:rsidRPr="00E2751D">
        <w:rPr>
          <w:rFonts w:ascii="Corbel" w:eastAsia="Calibri" w:hAnsi="Corbel" w:cs="Times New Roman"/>
          <w:iCs/>
          <w:sz w:val="24"/>
          <w:szCs w:val="24"/>
        </w:rPr>
        <w:t xml:space="preserve"> visant à éliminer les violences sexistes </w:t>
      </w:r>
      <w:r w:rsidR="00A22A14">
        <w:rPr>
          <w:rFonts w:ascii="Corbel" w:eastAsia="Calibri" w:hAnsi="Corbel" w:cs="Times New Roman"/>
          <w:iCs/>
          <w:sz w:val="24"/>
          <w:szCs w:val="24"/>
        </w:rPr>
        <w:t xml:space="preserve">et sexuelles </w:t>
      </w:r>
      <w:r w:rsidR="00937499">
        <w:rPr>
          <w:rFonts w:ascii="Corbel" w:eastAsia="Calibri" w:hAnsi="Corbel" w:cs="Times New Roman"/>
          <w:iCs/>
          <w:sz w:val="24"/>
          <w:szCs w:val="24"/>
        </w:rPr>
        <w:t xml:space="preserve">à l’encontre des filles. Il s’agirait d’une responsabilité des Etats et du développement de la nation car les filles sont plus touchées par ces violences, sont </w:t>
      </w:r>
      <w:r w:rsidR="00043C22">
        <w:rPr>
          <w:rFonts w:ascii="Corbel" w:eastAsia="Calibri" w:hAnsi="Corbel" w:cs="Times New Roman"/>
          <w:iCs/>
          <w:sz w:val="24"/>
          <w:szCs w:val="24"/>
        </w:rPr>
        <w:t>stigmatisées, exclues</w:t>
      </w:r>
      <w:r w:rsidR="00937499">
        <w:rPr>
          <w:rFonts w:ascii="Corbel" w:eastAsia="Calibri" w:hAnsi="Corbel" w:cs="Times New Roman"/>
          <w:iCs/>
          <w:sz w:val="24"/>
          <w:szCs w:val="24"/>
        </w:rPr>
        <w:t xml:space="preserve"> de la société et connaissent des grossesses précoces. Les opposantes ont défendu que la compétence de l’Etat était d’informer la population et de sensibiliser, d’autant plus que la création d’un tel centre ferait un appel d’air de toutes les filles qui voudraient profiter de ce lieu pour quitter leur famille ou la pauvreté sans qu’elles soient nécessairement victimes de violences.</w:t>
      </w:r>
      <w:r w:rsidR="00871690" w:rsidRPr="00871690">
        <w:t xml:space="preserve"> </w:t>
      </w:r>
      <w:r w:rsidR="00871690" w:rsidRPr="00871690">
        <w:rPr>
          <w:rFonts w:ascii="Corbel" w:eastAsia="Calibri" w:hAnsi="Corbel" w:cs="Times New Roman"/>
          <w:iCs/>
          <w:sz w:val="24"/>
          <w:szCs w:val="24"/>
        </w:rPr>
        <w:t>Les ateliers et débats qui ont eu lieu tant au niveau national qu'international ont été extrêmement appréciés par les participantes, qui les ont trouvés vivants et dynamiques.</w:t>
      </w:r>
    </w:p>
    <w:p w14:paraId="7721F652" w14:textId="423E1EFF" w:rsidR="00937499" w:rsidRPr="00871690" w:rsidRDefault="00937499" w:rsidP="00871690">
      <w:pPr>
        <w:shd w:val="clear" w:color="auto" w:fill="FFFFFF" w:themeFill="background1"/>
        <w:jc w:val="both"/>
        <w:rPr>
          <w:rFonts w:ascii="Corbel" w:eastAsia="Calibri" w:hAnsi="Corbel" w:cs="Times New Roman"/>
          <w:iCs/>
          <w:sz w:val="24"/>
          <w:szCs w:val="24"/>
        </w:rPr>
      </w:pPr>
      <w:r w:rsidRPr="00E71EE0">
        <w:rPr>
          <w:rFonts w:ascii="Corbel" w:hAnsi="Corbel"/>
          <w:b/>
          <w:sz w:val="24"/>
          <w:szCs w:val="24"/>
          <w:u w:val="single"/>
        </w:rPr>
        <w:t>Clôture</w:t>
      </w:r>
    </w:p>
    <w:p w14:paraId="489F20CC" w14:textId="0C64188F" w:rsidR="00345E98" w:rsidRPr="00E2751D" w:rsidRDefault="00345E98" w:rsidP="00E2751D">
      <w:pPr>
        <w:jc w:val="both"/>
        <w:rPr>
          <w:rFonts w:ascii="Corbel" w:hAnsi="Corbel"/>
          <w:sz w:val="24"/>
          <w:szCs w:val="24"/>
        </w:rPr>
      </w:pPr>
      <w:r w:rsidRPr="00E2751D">
        <w:rPr>
          <w:rFonts w:ascii="Corbel" w:hAnsi="Corbel"/>
          <w:sz w:val="24"/>
          <w:szCs w:val="24"/>
        </w:rPr>
        <w:t xml:space="preserve">La </w:t>
      </w:r>
      <w:r w:rsidR="00771B5B">
        <w:rPr>
          <w:rFonts w:ascii="Corbel" w:hAnsi="Corbel"/>
          <w:sz w:val="24"/>
          <w:szCs w:val="24"/>
        </w:rPr>
        <w:t>session finale de la formation a été ouverte par</w:t>
      </w:r>
      <w:r w:rsidR="00937499">
        <w:rPr>
          <w:rFonts w:ascii="Corbel" w:hAnsi="Corbel"/>
          <w:sz w:val="24"/>
          <w:szCs w:val="24"/>
        </w:rPr>
        <w:t xml:space="preserve"> </w:t>
      </w:r>
      <w:r w:rsidRPr="00E2751D">
        <w:rPr>
          <w:rFonts w:ascii="Corbel" w:hAnsi="Corbel"/>
          <w:b/>
          <w:vanish/>
          <w:sz w:val="24"/>
          <w:szCs w:val="24"/>
        </w:rPr>
        <w:t>Haut du formulaire</w:t>
      </w:r>
      <w:r w:rsidRPr="00E2751D">
        <w:rPr>
          <w:rFonts w:ascii="Corbel" w:hAnsi="Corbel"/>
          <w:b/>
          <w:sz w:val="24"/>
          <w:szCs w:val="24"/>
        </w:rPr>
        <w:t xml:space="preserve">Emilia </w:t>
      </w:r>
      <w:proofErr w:type="spellStart"/>
      <w:r w:rsidRPr="00E2751D">
        <w:rPr>
          <w:rFonts w:ascii="Corbel" w:hAnsi="Corbel"/>
          <w:b/>
          <w:sz w:val="24"/>
          <w:szCs w:val="24"/>
        </w:rPr>
        <w:t>Saiz</w:t>
      </w:r>
      <w:proofErr w:type="spellEnd"/>
      <w:r w:rsidRPr="00E2751D">
        <w:rPr>
          <w:rFonts w:ascii="Corbel" w:hAnsi="Corbel"/>
          <w:b/>
          <w:sz w:val="24"/>
          <w:szCs w:val="24"/>
        </w:rPr>
        <w:t>, Secrétaire Général</w:t>
      </w:r>
      <w:r w:rsidR="004154F4">
        <w:rPr>
          <w:rFonts w:ascii="Corbel" w:hAnsi="Corbel"/>
          <w:b/>
          <w:sz w:val="24"/>
          <w:szCs w:val="24"/>
        </w:rPr>
        <w:t>e</w:t>
      </w:r>
      <w:r w:rsidRPr="00E2751D">
        <w:rPr>
          <w:rFonts w:ascii="Corbel" w:hAnsi="Corbel"/>
          <w:b/>
          <w:sz w:val="24"/>
          <w:szCs w:val="24"/>
        </w:rPr>
        <w:t xml:space="preserve"> de CGLU,</w:t>
      </w:r>
      <w:r w:rsidRPr="00E2751D">
        <w:rPr>
          <w:rFonts w:ascii="Corbel" w:hAnsi="Corbel"/>
          <w:sz w:val="24"/>
          <w:szCs w:val="24"/>
        </w:rPr>
        <w:t xml:space="preserve"> a exprimé sa gratitude envers toutes les participantes pour leur engagement et leur contribution précieuse tout au long du </w:t>
      </w:r>
      <w:r w:rsidR="003E3B38" w:rsidRPr="00E2751D">
        <w:rPr>
          <w:rFonts w:ascii="Corbel" w:hAnsi="Corbel"/>
          <w:sz w:val="24"/>
          <w:szCs w:val="24"/>
        </w:rPr>
        <w:t>séminaire.</w:t>
      </w:r>
      <w:r w:rsidRPr="00E2751D">
        <w:rPr>
          <w:rFonts w:ascii="Corbel" w:hAnsi="Corbel"/>
          <w:sz w:val="24"/>
          <w:szCs w:val="24"/>
        </w:rPr>
        <w:t xml:space="preserve"> Elle a souligné l'importance</w:t>
      </w:r>
      <w:r w:rsidR="009D69F1">
        <w:rPr>
          <w:rFonts w:ascii="Corbel" w:hAnsi="Corbel"/>
          <w:sz w:val="24"/>
          <w:szCs w:val="24"/>
        </w:rPr>
        <w:t xml:space="preserve"> de poursuivre ensemble les différentes actions avec le </w:t>
      </w:r>
      <w:proofErr w:type="spellStart"/>
      <w:r w:rsidRPr="006C2737">
        <w:rPr>
          <w:rFonts w:ascii="Corbel" w:hAnsi="Corbel"/>
          <w:i/>
          <w:sz w:val="24"/>
          <w:szCs w:val="24"/>
        </w:rPr>
        <w:t>Summit</w:t>
      </w:r>
      <w:proofErr w:type="spellEnd"/>
      <w:r w:rsidRPr="006C2737">
        <w:rPr>
          <w:rFonts w:ascii="Corbel" w:hAnsi="Corbel"/>
          <w:i/>
          <w:sz w:val="24"/>
          <w:szCs w:val="24"/>
        </w:rPr>
        <w:t xml:space="preserve"> for the Future</w:t>
      </w:r>
      <w:r w:rsidRPr="00E2751D">
        <w:rPr>
          <w:rFonts w:ascii="Corbel" w:hAnsi="Corbel"/>
          <w:sz w:val="24"/>
          <w:szCs w:val="24"/>
        </w:rPr>
        <w:t xml:space="preserve"> </w:t>
      </w:r>
      <w:r w:rsidR="00163CFF">
        <w:rPr>
          <w:rFonts w:ascii="Corbel" w:hAnsi="Corbel"/>
          <w:sz w:val="24"/>
          <w:szCs w:val="24"/>
        </w:rPr>
        <w:t xml:space="preserve">des Nations Unies en septembre 2024 </w:t>
      </w:r>
      <w:r w:rsidRPr="00E2751D">
        <w:rPr>
          <w:rFonts w:ascii="Corbel" w:hAnsi="Corbel"/>
          <w:sz w:val="24"/>
          <w:szCs w:val="24"/>
        </w:rPr>
        <w:t>pour porter la déclaration d’</w:t>
      </w:r>
      <w:proofErr w:type="spellStart"/>
      <w:r w:rsidRPr="00E2751D">
        <w:rPr>
          <w:rFonts w:ascii="Corbel" w:hAnsi="Corbel"/>
          <w:sz w:val="24"/>
          <w:szCs w:val="24"/>
        </w:rPr>
        <w:t>Iztapalapa</w:t>
      </w:r>
      <w:proofErr w:type="spellEnd"/>
      <w:r w:rsidRPr="00E2751D">
        <w:rPr>
          <w:rFonts w:ascii="Corbel" w:hAnsi="Corbel"/>
          <w:sz w:val="24"/>
          <w:szCs w:val="24"/>
        </w:rPr>
        <w:t xml:space="preserve"> et celle de Banjul qui émergera de ce séminaire. Elle a mis en lumière l'impact prévu lors des prochains événements tels que le CSW64 et le </w:t>
      </w:r>
      <w:r w:rsidRPr="006C2737">
        <w:rPr>
          <w:rFonts w:ascii="Corbel" w:hAnsi="Corbel"/>
          <w:i/>
          <w:sz w:val="24"/>
          <w:szCs w:val="24"/>
        </w:rPr>
        <w:t>High-</w:t>
      </w:r>
      <w:proofErr w:type="spellStart"/>
      <w:r w:rsidRPr="006C2737">
        <w:rPr>
          <w:rFonts w:ascii="Corbel" w:hAnsi="Corbel"/>
          <w:i/>
          <w:sz w:val="24"/>
          <w:szCs w:val="24"/>
        </w:rPr>
        <w:t>Level</w:t>
      </w:r>
      <w:proofErr w:type="spellEnd"/>
      <w:r w:rsidRPr="006C2737">
        <w:rPr>
          <w:rFonts w:ascii="Corbel" w:hAnsi="Corbel"/>
          <w:i/>
          <w:sz w:val="24"/>
          <w:szCs w:val="24"/>
        </w:rPr>
        <w:t xml:space="preserve"> </w:t>
      </w:r>
      <w:proofErr w:type="spellStart"/>
      <w:r w:rsidRPr="006C2737">
        <w:rPr>
          <w:rFonts w:ascii="Corbel" w:hAnsi="Corbel"/>
          <w:i/>
          <w:sz w:val="24"/>
          <w:szCs w:val="24"/>
        </w:rPr>
        <w:t>Political</w:t>
      </w:r>
      <w:proofErr w:type="spellEnd"/>
      <w:r w:rsidRPr="006C2737">
        <w:rPr>
          <w:rFonts w:ascii="Corbel" w:hAnsi="Corbel"/>
          <w:i/>
          <w:sz w:val="24"/>
          <w:szCs w:val="24"/>
        </w:rPr>
        <w:t xml:space="preserve"> Forum</w:t>
      </w:r>
      <w:r w:rsidR="00163CFF" w:rsidRPr="006C2737">
        <w:rPr>
          <w:rFonts w:ascii="Corbel" w:hAnsi="Corbel"/>
          <w:i/>
          <w:sz w:val="24"/>
          <w:szCs w:val="24"/>
        </w:rPr>
        <w:t xml:space="preserve"> on </w:t>
      </w:r>
      <w:proofErr w:type="spellStart"/>
      <w:r w:rsidR="00163CFF" w:rsidRPr="006C2737">
        <w:rPr>
          <w:rFonts w:ascii="Corbel" w:hAnsi="Corbel"/>
          <w:i/>
          <w:sz w:val="24"/>
          <w:szCs w:val="24"/>
        </w:rPr>
        <w:t>Sustainable</w:t>
      </w:r>
      <w:proofErr w:type="spellEnd"/>
      <w:r w:rsidR="00163CFF" w:rsidRPr="006C2737">
        <w:rPr>
          <w:rFonts w:ascii="Corbel" w:hAnsi="Corbel"/>
          <w:i/>
          <w:sz w:val="24"/>
          <w:szCs w:val="24"/>
        </w:rPr>
        <w:t xml:space="preserve"> </w:t>
      </w:r>
      <w:proofErr w:type="spellStart"/>
      <w:r w:rsidR="00163CFF" w:rsidRPr="006C2737">
        <w:rPr>
          <w:rFonts w:ascii="Corbel" w:hAnsi="Corbel"/>
          <w:i/>
          <w:sz w:val="24"/>
          <w:szCs w:val="24"/>
        </w:rPr>
        <w:t>Development</w:t>
      </w:r>
      <w:proofErr w:type="spellEnd"/>
      <w:r w:rsidRPr="00E2751D">
        <w:rPr>
          <w:rFonts w:ascii="Corbel" w:hAnsi="Corbel"/>
          <w:sz w:val="24"/>
          <w:szCs w:val="24"/>
        </w:rPr>
        <w:t xml:space="preserve">, appelant chaque gouvernement local à se rapprocher de son État pour faire partie de la délégation. </w:t>
      </w:r>
    </w:p>
    <w:p w14:paraId="1BBA098E" w14:textId="518806BC" w:rsidR="00345E98" w:rsidRDefault="00345E98" w:rsidP="00E2751D">
      <w:pPr>
        <w:jc w:val="both"/>
        <w:rPr>
          <w:rFonts w:ascii="Corbel" w:hAnsi="Corbel" w:cstheme="minorHAnsi"/>
          <w:sz w:val="24"/>
          <w:szCs w:val="24"/>
        </w:rPr>
      </w:pPr>
      <w:r w:rsidRPr="00E71EE0">
        <w:rPr>
          <w:rFonts w:ascii="Corbel" w:hAnsi="Corbel" w:cstheme="minorHAnsi"/>
          <w:b/>
          <w:sz w:val="24"/>
          <w:szCs w:val="24"/>
        </w:rPr>
        <w:t xml:space="preserve">Pascale </w:t>
      </w:r>
      <w:proofErr w:type="spellStart"/>
      <w:r w:rsidRPr="00E71EE0">
        <w:rPr>
          <w:rFonts w:ascii="Corbel" w:hAnsi="Corbel" w:cstheme="minorHAnsi"/>
          <w:b/>
          <w:sz w:val="24"/>
          <w:szCs w:val="24"/>
        </w:rPr>
        <w:t>Labbé</w:t>
      </w:r>
      <w:proofErr w:type="spellEnd"/>
      <w:r w:rsidRPr="00E2751D">
        <w:rPr>
          <w:rFonts w:ascii="Corbel" w:hAnsi="Corbel" w:cstheme="minorHAnsi"/>
          <w:sz w:val="24"/>
          <w:szCs w:val="24"/>
        </w:rPr>
        <w:t xml:space="preserve"> </w:t>
      </w:r>
      <w:r w:rsidR="004154F4">
        <w:rPr>
          <w:rFonts w:ascii="Corbel" w:hAnsi="Corbel" w:cstheme="minorHAnsi"/>
          <w:sz w:val="24"/>
          <w:szCs w:val="24"/>
        </w:rPr>
        <w:t xml:space="preserve">a présenté quelques enseignements retenus de ce séminaire, le travail sur ces thématiques complexes a permis de mieux connaitre </w:t>
      </w:r>
      <w:r w:rsidR="00043C22">
        <w:rPr>
          <w:rFonts w:ascii="Corbel" w:hAnsi="Corbel" w:cstheme="minorHAnsi"/>
          <w:sz w:val="24"/>
          <w:szCs w:val="24"/>
        </w:rPr>
        <w:t>les réalités</w:t>
      </w:r>
      <w:r w:rsidR="004154F4">
        <w:rPr>
          <w:rFonts w:ascii="Corbel" w:hAnsi="Corbel" w:cstheme="minorHAnsi"/>
          <w:sz w:val="24"/>
          <w:szCs w:val="24"/>
        </w:rPr>
        <w:t xml:space="preserve"> et les techniques protectrice en œuvre dans </w:t>
      </w:r>
      <w:proofErr w:type="gramStart"/>
      <w:r w:rsidR="004154F4">
        <w:rPr>
          <w:rFonts w:ascii="Corbel" w:hAnsi="Corbel" w:cstheme="minorHAnsi"/>
          <w:sz w:val="24"/>
          <w:szCs w:val="24"/>
        </w:rPr>
        <w:t>le différents pays</w:t>
      </w:r>
      <w:proofErr w:type="gramEnd"/>
      <w:r w:rsidR="004154F4">
        <w:rPr>
          <w:rFonts w:ascii="Corbel" w:hAnsi="Corbel" w:cstheme="minorHAnsi"/>
          <w:sz w:val="24"/>
          <w:szCs w:val="24"/>
        </w:rPr>
        <w:t xml:space="preserve"> d’</w:t>
      </w:r>
      <w:r w:rsidR="00043C22">
        <w:rPr>
          <w:rFonts w:ascii="Corbel" w:hAnsi="Corbel" w:cstheme="minorHAnsi"/>
          <w:sz w:val="24"/>
          <w:szCs w:val="24"/>
        </w:rPr>
        <w:t>Afrique</w:t>
      </w:r>
      <w:r w:rsidR="004154F4">
        <w:rPr>
          <w:rFonts w:ascii="Corbel" w:hAnsi="Corbel" w:cstheme="minorHAnsi"/>
          <w:sz w:val="24"/>
          <w:szCs w:val="24"/>
        </w:rPr>
        <w:t xml:space="preserve"> représentés. Elle a souligné l’importance de </w:t>
      </w:r>
      <w:r w:rsidR="004154F4">
        <w:rPr>
          <w:rFonts w:ascii="Corbel" w:hAnsi="Corbel" w:cstheme="minorHAnsi"/>
          <w:sz w:val="24"/>
          <w:szCs w:val="24"/>
        </w:rPr>
        <w:lastRenderedPageBreak/>
        <w:t xml:space="preserve">politiques publiques locales au plus près des femmes et des filles. </w:t>
      </w:r>
      <w:r w:rsidR="00043C22">
        <w:rPr>
          <w:rFonts w:ascii="Corbel" w:hAnsi="Corbel" w:cstheme="minorHAnsi"/>
          <w:sz w:val="24"/>
          <w:szCs w:val="24"/>
        </w:rPr>
        <w:t xml:space="preserve">Le travail de prévention en direction de la jeunesse a été abordé dans toutes les thématiques à Banjul. Elle a invité les participantes à venir à la rencontre Femmes du Monde en Seine-Saint-Denis, le 26 novembre. </w:t>
      </w:r>
      <w:r w:rsidR="00163CFF">
        <w:rPr>
          <w:rFonts w:ascii="Corbel" w:hAnsi="Corbel" w:cstheme="minorHAnsi"/>
          <w:sz w:val="24"/>
          <w:szCs w:val="24"/>
        </w:rPr>
        <w:t>M</w:t>
      </w:r>
      <w:r w:rsidRPr="00E2751D">
        <w:rPr>
          <w:rFonts w:ascii="Corbel" w:hAnsi="Corbel" w:cstheme="minorHAnsi"/>
          <w:sz w:val="24"/>
          <w:szCs w:val="24"/>
        </w:rPr>
        <w:t xml:space="preserve">aire de Banjul </w:t>
      </w:r>
      <w:r w:rsidR="00043C22">
        <w:rPr>
          <w:rFonts w:ascii="Corbel" w:hAnsi="Corbel" w:cstheme="minorHAnsi"/>
          <w:sz w:val="24"/>
          <w:szCs w:val="24"/>
        </w:rPr>
        <w:t>a</w:t>
      </w:r>
      <w:r w:rsidR="00043C22" w:rsidRPr="00E2751D">
        <w:rPr>
          <w:rFonts w:ascii="Corbel" w:hAnsi="Corbel" w:cstheme="minorHAnsi"/>
          <w:sz w:val="24"/>
          <w:szCs w:val="24"/>
        </w:rPr>
        <w:t xml:space="preserve"> </w:t>
      </w:r>
      <w:r w:rsidRPr="00E2751D">
        <w:rPr>
          <w:rFonts w:ascii="Corbel" w:hAnsi="Corbel" w:cstheme="minorHAnsi"/>
          <w:sz w:val="24"/>
          <w:szCs w:val="24"/>
        </w:rPr>
        <w:t xml:space="preserve">exprimé </w:t>
      </w:r>
      <w:r w:rsidR="00043C22">
        <w:rPr>
          <w:rFonts w:ascii="Corbel" w:hAnsi="Corbel" w:cstheme="minorHAnsi"/>
          <w:sz w:val="24"/>
          <w:szCs w:val="24"/>
        </w:rPr>
        <w:t>ses</w:t>
      </w:r>
      <w:r w:rsidR="00043C22" w:rsidRPr="00E2751D">
        <w:rPr>
          <w:rFonts w:ascii="Corbel" w:hAnsi="Corbel" w:cstheme="minorHAnsi"/>
          <w:sz w:val="24"/>
          <w:szCs w:val="24"/>
        </w:rPr>
        <w:t xml:space="preserve"> </w:t>
      </w:r>
      <w:r w:rsidRPr="00E2751D">
        <w:rPr>
          <w:rFonts w:ascii="Corbel" w:hAnsi="Corbel" w:cstheme="minorHAnsi"/>
          <w:sz w:val="24"/>
          <w:szCs w:val="24"/>
        </w:rPr>
        <w:t xml:space="preserve">sincères remerciements pour le séminaire et l'engagement de toutes les participantes. </w:t>
      </w:r>
      <w:r w:rsidR="003E3B38" w:rsidRPr="00E2751D">
        <w:rPr>
          <w:rFonts w:ascii="Corbel" w:hAnsi="Corbel" w:cstheme="minorHAnsi"/>
          <w:sz w:val="24"/>
          <w:szCs w:val="24"/>
        </w:rPr>
        <w:t>Elle a</w:t>
      </w:r>
      <w:r w:rsidR="00A22A14">
        <w:rPr>
          <w:rFonts w:ascii="Corbel" w:hAnsi="Corbel" w:cstheme="minorHAnsi"/>
          <w:sz w:val="24"/>
          <w:szCs w:val="24"/>
        </w:rPr>
        <w:t xml:space="preserve"> mis </w:t>
      </w:r>
      <w:r w:rsidRPr="00E2751D">
        <w:rPr>
          <w:rFonts w:ascii="Corbel" w:hAnsi="Corbel" w:cstheme="minorHAnsi"/>
          <w:sz w:val="24"/>
          <w:szCs w:val="24"/>
        </w:rPr>
        <w:t xml:space="preserve">en avant l'importance de la solidarité dans l'action, illustrée par la signature de la déclaration de Banjul par l'ensemble des </w:t>
      </w:r>
      <w:r w:rsidR="00043C22">
        <w:rPr>
          <w:rFonts w:ascii="Corbel" w:hAnsi="Corbel" w:cstheme="minorHAnsi"/>
          <w:sz w:val="24"/>
          <w:szCs w:val="24"/>
        </w:rPr>
        <w:t xml:space="preserve">élues </w:t>
      </w:r>
      <w:r w:rsidRPr="00E2751D">
        <w:rPr>
          <w:rFonts w:ascii="Corbel" w:hAnsi="Corbel" w:cstheme="minorHAnsi"/>
          <w:sz w:val="24"/>
          <w:szCs w:val="24"/>
        </w:rPr>
        <w:t xml:space="preserve">présentes. Cette </w:t>
      </w:r>
      <w:r w:rsidR="00052445">
        <w:rPr>
          <w:noProof/>
        </w:rPr>
        <mc:AlternateContent>
          <mc:Choice Requires="wps">
            <w:drawing>
              <wp:anchor distT="0" distB="0" distL="114300" distR="114300" simplePos="0" relativeHeight="251738112" behindDoc="0" locked="0" layoutInCell="1" allowOverlap="1" wp14:anchorId="3A24CA96" wp14:editId="76E0BB2A">
                <wp:simplePos x="0" y="0"/>
                <wp:positionH relativeFrom="page">
                  <wp:align>left</wp:align>
                </wp:positionH>
                <wp:positionV relativeFrom="paragraph">
                  <wp:posOffset>-895985</wp:posOffset>
                </wp:positionV>
                <wp:extent cx="98523" cy="5239824"/>
                <wp:effectExtent l="0" t="0" r="0" b="0"/>
                <wp:wrapNone/>
                <wp:docPr id="1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23" cy="5239824"/>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5C9559" id="Rectangle 56" o:spid="_x0000_s1026" style="position:absolute;margin-left:0;margin-top:-70.55pt;width:7.75pt;height:412.6pt;z-index:251738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" fillcolor="#ac2980" stroked="f">
                <w10:wrap anchorx="page"/>
              </v:rect>
            </w:pict>
          </mc:Fallback>
        </mc:AlternateContent>
      </w:r>
      <w:r w:rsidRPr="00E2751D">
        <w:rPr>
          <w:rFonts w:ascii="Corbel" w:hAnsi="Corbel" w:cstheme="minorHAnsi"/>
          <w:sz w:val="24"/>
          <w:szCs w:val="24"/>
        </w:rPr>
        <w:t>déclaration appelle les élues locales africaines à prendre des mesures concrètes sur les thématiques abordées telles que les mutilations sexuelles féminines, les mariages forcés précoces et les violences sexuelles, et encourage une collaboration renforcée à l'échelle régionale et internationale.</w:t>
      </w:r>
    </w:p>
    <w:p w14:paraId="6A774511" w14:textId="6299BA91" w:rsidR="009A7706" w:rsidRDefault="009A7706" w:rsidP="00E2751D">
      <w:pPr>
        <w:jc w:val="both"/>
        <w:rPr>
          <w:rFonts w:ascii="Corbel" w:hAnsi="Corbel" w:cstheme="minorHAnsi"/>
          <w:sz w:val="24"/>
          <w:szCs w:val="24"/>
        </w:rPr>
      </w:pPr>
      <w:r w:rsidRPr="001B3F37">
        <w:rPr>
          <w:rFonts w:ascii="Corbel" w:hAnsi="Corbel" w:cstheme="minorHAnsi"/>
          <w:b/>
          <w:sz w:val="24"/>
          <w:szCs w:val="24"/>
        </w:rPr>
        <w:t xml:space="preserve">Ndeye Rose </w:t>
      </w:r>
      <w:proofErr w:type="spellStart"/>
      <w:r w:rsidRPr="001B3F37">
        <w:rPr>
          <w:rFonts w:ascii="Corbel" w:hAnsi="Corbel" w:cstheme="minorHAnsi"/>
          <w:b/>
          <w:sz w:val="24"/>
          <w:szCs w:val="24"/>
        </w:rPr>
        <w:t>Sarr</w:t>
      </w:r>
      <w:proofErr w:type="spellEnd"/>
      <w:r w:rsidRPr="00FE2017">
        <w:rPr>
          <w:rFonts w:ascii="Corbel" w:hAnsi="Corbel" w:cstheme="minorHAnsi"/>
          <w:sz w:val="24"/>
          <w:szCs w:val="24"/>
        </w:rPr>
        <w:t>,</w:t>
      </w:r>
      <w:r w:rsidRPr="001B3F37">
        <w:rPr>
          <w:rFonts w:ascii="Corbel" w:hAnsi="Corbel" w:cstheme="minorHAnsi"/>
          <w:sz w:val="24"/>
          <w:szCs w:val="24"/>
        </w:rPr>
        <w:t xml:space="preserve"> représentante</w:t>
      </w:r>
      <w:r>
        <w:rPr>
          <w:rFonts w:ascii="Corbel" w:hAnsi="Corbel" w:cstheme="minorHAnsi"/>
          <w:sz w:val="24"/>
          <w:szCs w:val="24"/>
        </w:rPr>
        <w:t xml:space="preserve"> </w:t>
      </w:r>
      <w:r w:rsidRPr="009A7706">
        <w:rPr>
          <w:rFonts w:ascii="Corbel" w:hAnsi="Corbel" w:cstheme="minorHAnsi"/>
          <w:sz w:val="24"/>
          <w:szCs w:val="24"/>
        </w:rPr>
        <w:t xml:space="preserve">du Fonds des Nations Unies pour les Populations (UNFPA) </w:t>
      </w:r>
      <w:r w:rsidR="001B3F37">
        <w:rPr>
          <w:rFonts w:ascii="Corbel" w:hAnsi="Corbel" w:cstheme="minorHAnsi"/>
          <w:sz w:val="24"/>
          <w:szCs w:val="24"/>
        </w:rPr>
        <w:t xml:space="preserve">de la Gambie, est également intervenue afin de souligner l’importance des thèmes abordés dans la formation afin d’avancer les droits des femmes à travers </w:t>
      </w:r>
      <w:r w:rsidR="00FE2017">
        <w:rPr>
          <w:rFonts w:ascii="Corbel" w:hAnsi="Corbel" w:cstheme="minorHAnsi"/>
          <w:sz w:val="24"/>
          <w:szCs w:val="24"/>
        </w:rPr>
        <w:t>le</w:t>
      </w:r>
      <w:r w:rsidR="001B3F37">
        <w:rPr>
          <w:rFonts w:ascii="Corbel" w:hAnsi="Corbel" w:cstheme="minorHAnsi"/>
          <w:sz w:val="24"/>
          <w:szCs w:val="24"/>
        </w:rPr>
        <w:t xml:space="preserve"> dialogue </w:t>
      </w:r>
      <w:r w:rsidR="00FE2017">
        <w:rPr>
          <w:rFonts w:ascii="Corbel" w:hAnsi="Corbel" w:cstheme="minorHAnsi"/>
          <w:sz w:val="24"/>
          <w:szCs w:val="24"/>
        </w:rPr>
        <w:t>multi-</w:t>
      </w:r>
      <w:proofErr w:type="gramStart"/>
      <w:r w:rsidR="00FE2017">
        <w:rPr>
          <w:rFonts w:ascii="Corbel" w:hAnsi="Corbel" w:cstheme="minorHAnsi"/>
          <w:sz w:val="24"/>
          <w:szCs w:val="24"/>
        </w:rPr>
        <w:t xml:space="preserve">niveau </w:t>
      </w:r>
      <w:r w:rsidR="001B3F37">
        <w:rPr>
          <w:rFonts w:ascii="Corbel" w:hAnsi="Corbel" w:cstheme="minorHAnsi"/>
          <w:sz w:val="24"/>
          <w:szCs w:val="24"/>
        </w:rPr>
        <w:t xml:space="preserve"> </w:t>
      </w:r>
      <w:r w:rsidR="00FE2017">
        <w:rPr>
          <w:rFonts w:ascii="Corbel" w:hAnsi="Corbel" w:cstheme="minorHAnsi"/>
          <w:sz w:val="24"/>
          <w:szCs w:val="24"/>
        </w:rPr>
        <w:t>entre</w:t>
      </w:r>
      <w:proofErr w:type="gramEnd"/>
      <w:r w:rsidR="00FE2017">
        <w:rPr>
          <w:rFonts w:ascii="Corbel" w:hAnsi="Corbel" w:cstheme="minorHAnsi"/>
          <w:sz w:val="24"/>
          <w:szCs w:val="24"/>
        </w:rPr>
        <w:t xml:space="preserve"> l’État, les organismes internationaux et les collectivités.</w:t>
      </w:r>
    </w:p>
    <w:p w14:paraId="563A192A" w14:textId="05D2C62A" w:rsidR="00345E98" w:rsidRPr="00E2751D" w:rsidRDefault="00345E98" w:rsidP="00A22A14">
      <w:pPr>
        <w:jc w:val="both"/>
        <w:rPr>
          <w:rFonts w:ascii="Corbel" w:hAnsi="Corbel" w:cstheme="minorHAnsi"/>
          <w:sz w:val="24"/>
          <w:szCs w:val="24"/>
        </w:rPr>
      </w:pPr>
      <w:r w:rsidRPr="00E2751D">
        <w:rPr>
          <w:rFonts w:ascii="Corbel" w:hAnsi="Corbel" w:cstheme="minorHAnsi"/>
          <w:sz w:val="24"/>
          <w:szCs w:val="24"/>
        </w:rPr>
        <w:t xml:space="preserve">Enfin, la première dame </w:t>
      </w:r>
      <w:r w:rsidR="00A22A14">
        <w:rPr>
          <w:rFonts w:ascii="Corbel" w:hAnsi="Corbel" w:cstheme="minorHAnsi"/>
          <w:sz w:val="24"/>
          <w:szCs w:val="24"/>
        </w:rPr>
        <w:t xml:space="preserve">de Gambie, </w:t>
      </w:r>
      <w:proofErr w:type="spellStart"/>
      <w:r w:rsidR="00A22A14" w:rsidRPr="00A22A14">
        <w:rPr>
          <w:rFonts w:ascii="Corbel" w:hAnsi="Corbel" w:cstheme="minorHAnsi"/>
          <w:b/>
          <w:sz w:val="24"/>
          <w:szCs w:val="24"/>
        </w:rPr>
        <w:t>Fatoumatta</w:t>
      </w:r>
      <w:proofErr w:type="spellEnd"/>
      <w:r w:rsidR="00A22A14" w:rsidRPr="00A22A14">
        <w:rPr>
          <w:rFonts w:ascii="Corbel" w:hAnsi="Corbel" w:cstheme="minorHAnsi"/>
          <w:b/>
          <w:sz w:val="24"/>
          <w:szCs w:val="24"/>
        </w:rPr>
        <w:t xml:space="preserve"> Bah-Barrow </w:t>
      </w:r>
      <w:r w:rsidRPr="00E2751D">
        <w:rPr>
          <w:rFonts w:ascii="Corbel" w:hAnsi="Corbel" w:cstheme="minorHAnsi"/>
          <w:sz w:val="24"/>
          <w:szCs w:val="24"/>
        </w:rPr>
        <w:t xml:space="preserve">a pris la parole pour partager les actions concrètes qui seront mises en œuvre suite à ce séminaire. Elle a annoncé l'ouverture </w:t>
      </w:r>
      <w:r w:rsidRPr="00A22A14">
        <w:rPr>
          <w:rFonts w:ascii="Corbel" w:hAnsi="Corbel" w:cstheme="minorHAnsi"/>
          <w:b/>
          <w:sz w:val="24"/>
          <w:szCs w:val="24"/>
        </w:rPr>
        <w:t>d'une ligne verte</w:t>
      </w:r>
      <w:r w:rsidRPr="00E2751D">
        <w:rPr>
          <w:rFonts w:ascii="Corbel" w:hAnsi="Corbel" w:cstheme="minorHAnsi"/>
          <w:sz w:val="24"/>
          <w:szCs w:val="24"/>
        </w:rPr>
        <w:t xml:space="preserve"> pour dénoncer les violences faites aux femmes ainsi que la mise en place </w:t>
      </w:r>
      <w:r w:rsidRPr="00A22A14">
        <w:rPr>
          <w:rFonts w:ascii="Corbel" w:hAnsi="Corbel" w:cstheme="minorHAnsi"/>
          <w:b/>
          <w:sz w:val="24"/>
          <w:szCs w:val="24"/>
        </w:rPr>
        <w:t>d'un guichet unique pour les victimes dans les hôpitaux</w:t>
      </w:r>
      <w:r w:rsidRPr="00E2751D">
        <w:rPr>
          <w:rFonts w:ascii="Corbel" w:hAnsi="Corbel" w:cstheme="minorHAnsi"/>
          <w:sz w:val="24"/>
          <w:szCs w:val="24"/>
        </w:rPr>
        <w:t>, démontrant ainsi l'impact direct de cette formation sur les politiques et les initiatives locales en faveur des droits des femmes.</w:t>
      </w:r>
      <w:r w:rsidRPr="00E2751D">
        <w:rPr>
          <w:rFonts w:ascii="Corbel" w:hAnsi="Corbel" w:cstheme="minorHAnsi"/>
          <w:vanish/>
          <w:sz w:val="24"/>
          <w:szCs w:val="24"/>
        </w:rPr>
        <w:t>Haut du formulaire</w:t>
      </w:r>
    </w:p>
    <w:p w14:paraId="27BAC56F" w14:textId="0C826A26" w:rsidR="00767F54" w:rsidRDefault="009E626A" w:rsidP="00767F54">
      <w:pPr>
        <w:jc w:val="center"/>
        <w:rPr>
          <w:rFonts w:ascii="Corbel" w:hAnsi="Corbel" w:cstheme="minorHAnsi"/>
          <w:sz w:val="24"/>
          <w:szCs w:val="24"/>
        </w:rPr>
      </w:pPr>
      <w:r>
        <w:rPr>
          <w:rFonts w:ascii="Corbel" w:hAnsi="Corbel"/>
          <w:noProof/>
          <w:sz w:val="24"/>
          <w:szCs w:val="24"/>
        </w:rPr>
        <mc:AlternateContent>
          <mc:Choice Requires="wps">
            <w:drawing>
              <wp:anchor distT="0" distB="0" distL="114300" distR="114300" simplePos="0" relativeHeight="251731968" behindDoc="0" locked="0" layoutInCell="1" allowOverlap="1" wp14:anchorId="6614EF94" wp14:editId="023C5522">
                <wp:simplePos x="0" y="0"/>
                <wp:positionH relativeFrom="page">
                  <wp:align>left</wp:align>
                </wp:positionH>
                <wp:positionV relativeFrom="paragraph">
                  <wp:posOffset>30565</wp:posOffset>
                </wp:positionV>
                <wp:extent cx="84455" cy="6214745"/>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A3F46E" id="Rectangle 55" o:spid="_x0000_s1026" style="position:absolute;margin-left:0;margin-top:2.4pt;width:6.65pt;height:489.35pt;z-index:25173196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" fillcolor="#67a192" stroked="f">
                <w10:wrap anchorx="page"/>
              </v:rect>
            </w:pict>
          </mc:Fallback>
        </mc:AlternateContent>
      </w:r>
      <w:r w:rsidR="00767F54" w:rsidRPr="00767F54">
        <w:rPr>
          <w:rFonts w:ascii="Corbel" w:hAnsi="Corbel" w:cstheme="minorHAnsi"/>
          <w:noProof/>
          <w:sz w:val="24"/>
          <w:szCs w:val="24"/>
          <w:lang w:eastAsia="fr-FR"/>
        </w:rPr>
        <w:drawing>
          <wp:inline distT="0" distB="0" distL="0" distR="0" wp14:anchorId="1643D455" wp14:editId="3EA7CC36">
            <wp:extent cx="5212080" cy="3474665"/>
            <wp:effectExtent l="0" t="0" r="7620" b="0"/>
            <wp:docPr id="30" name="Image 30" descr="I:\DEI-OVF\CGLU\Séminaire 2024\Com\Photos Banjul\img_6113_535126969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I-OVF\CGLU\Séminaire 2024\Com\Photos Banjul\img_6113_53512696908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7309" cy="3444818"/>
                    </a:xfrm>
                    <a:prstGeom prst="rect">
                      <a:avLst/>
                    </a:prstGeom>
                    <a:noFill/>
                    <a:ln>
                      <a:noFill/>
                    </a:ln>
                  </pic:spPr>
                </pic:pic>
              </a:graphicData>
            </a:graphic>
          </wp:inline>
        </w:drawing>
      </w:r>
    </w:p>
    <w:p w14:paraId="72C59ED3" w14:textId="77777777" w:rsidR="00052445" w:rsidRDefault="00052445" w:rsidP="00767F54">
      <w:pPr>
        <w:jc w:val="center"/>
        <w:rPr>
          <w:rFonts w:ascii="Corbel" w:hAnsi="Corbel" w:cstheme="minorHAnsi"/>
          <w:i/>
          <w:sz w:val="20"/>
          <w:szCs w:val="24"/>
        </w:rPr>
      </w:pPr>
    </w:p>
    <w:p w14:paraId="297F5FB6" w14:textId="2F44009F" w:rsidR="00767F54" w:rsidRDefault="00052445" w:rsidP="00767F54">
      <w:pPr>
        <w:jc w:val="center"/>
        <w:rPr>
          <w:rFonts w:ascii="Corbel" w:hAnsi="Corbel" w:cstheme="minorHAnsi"/>
          <w:i/>
          <w:sz w:val="20"/>
          <w:szCs w:val="24"/>
        </w:rPr>
      </w:pPr>
      <w:r>
        <w:rPr>
          <w:rFonts w:ascii="Corbel" w:hAnsi="Corbel" w:cstheme="minorHAnsi"/>
          <w:i/>
          <w:sz w:val="20"/>
          <w:szCs w:val="24"/>
        </w:rPr>
        <w:t xml:space="preserve">Photo de groupe de la </w:t>
      </w:r>
      <w:r w:rsidR="00767F54" w:rsidRPr="00767F54">
        <w:rPr>
          <w:rFonts w:ascii="Corbel" w:hAnsi="Corbel" w:cstheme="minorHAnsi"/>
          <w:i/>
          <w:sz w:val="20"/>
          <w:szCs w:val="24"/>
        </w:rPr>
        <w:t xml:space="preserve">cérémonie de clôture </w:t>
      </w:r>
    </w:p>
    <w:p w14:paraId="504C65AE" w14:textId="77777777" w:rsidR="009E626A" w:rsidRPr="00767F54" w:rsidRDefault="009E626A" w:rsidP="00052445">
      <w:pPr>
        <w:rPr>
          <w:rFonts w:ascii="Corbel" w:hAnsi="Corbel" w:cstheme="minorHAnsi"/>
          <w:i/>
          <w:sz w:val="20"/>
          <w:szCs w:val="24"/>
        </w:rPr>
      </w:pPr>
    </w:p>
    <w:p w14:paraId="56DF08E7" w14:textId="52FB9F59" w:rsidR="00B82A9C" w:rsidRPr="00E2751D" w:rsidRDefault="00B82A9C" w:rsidP="00E2751D">
      <w:pPr>
        <w:jc w:val="both"/>
        <w:rPr>
          <w:rFonts w:ascii="Corbel" w:hAnsi="Corbel" w:cstheme="minorHAnsi"/>
          <w:sz w:val="24"/>
          <w:szCs w:val="24"/>
        </w:rPr>
        <w:sectPr w:rsidR="00B82A9C" w:rsidRPr="00E2751D" w:rsidSect="00ED3BD7">
          <w:footerReference w:type="default" r:id="rId29"/>
          <w:pgSz w:w="11910" w:h="16840"/>
          <w:pgMar w:top="1417" w:right="1417" w:bottom="1417" w:left="1417" w:header="0" w:footer="1000" w:gutter="0"/>
          <w:cols w:space="720"/>
        </w:sectPr>
      </w:pPr>
      <w:r w:rsidRPr="00E2751D">
        <w:rPr>
          <w:rFonts w:ascii="Corbel" w:hAnsi="Corbel" w:cstheme="minorHAnsi"/>
          <w:vanish/>
          <w:sz w:val="24"/>
          <w:szCs w:val="24"/>
        </w:rPr>
        <w:t>Haut du formulaire</w:t>
      </w:r>
      <w:r w:rsidRPr="00E2751D">
        <w:rPr>
          <w:rFonts w:ascii="Corbel" w:eastAsia="Corbel" w:hAnsi="Corbel" w:cstheme="minorHAnsi"/>
          <w:vanish/>
          <w:sz w:val="24"/>
          <w:szCs w:val="24"/>
        </w:rPr>
        <w:t>Haut du formulaire</w:t>
      </w:r>
    </w:p>
    <w:p w14:paraId="53E68817" w14:textId="5D2ADB90" w:rsidR="00101DFA" w:rsidRPr="00101DFA" w:rsidRDefault="006C2737" w:rsidP="00101DFA">
      <w:pPr>
        <w:jc w:val="both"/>
        <w:rPr>
          <w:rFonts w:ascii="Corbel" w:eastAsia="Corbel" w:hAnsi="Corbel" w:cs="Corbel"/>
          <w:sz w:val="24"/>
          <w:szCs w:val="24"/>
        </w:rPr>
      </w:pPr>
      <w:r>
        <w:rPr>
          <w:noProof/>
        </w:rPr>
        <w:lastRenderedPageBreak/>
        <mc:AlternateContent>
          <mc:Choice Requires="wps">
            <w:drawing>
              <wp:anchor distT="0" distB="0" distL="114300" distR="114300" simplePos="0" relativeHeight="251742208" behindDoc="0" locked="0" layoutInCell="1" allowOverlap="1" wp14:anchorId="59174668" wp14:editId="34447989">
                <wp:simplePos x="0" y="0"/>
                <wp:positionH relativeFrom="page">
                  <wp:posOffset>-39119</wp:posOffset>
                </wp:positionH>
                <wp:positionV relativeFrom="paragraph">
                  <wp:posOffset>-898446</wp:posOffset>
                </wp:positionV>
                <wp:extent cx="110836" cy="5056909"/>
                <wp:effectExtent l="0" t="0" r="3810" b="0"/>
                <wp:wrapNone/>
                <wp:docPr id="1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36" cy="5056909"/>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20B974" id="Rectangle 56" o:spid="_x0000_s1026" style="position:absolute;margin-left:-3.1pt;margin-top:-70.75pt;width:8.75pt;height:398.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" fillcolor="#ac2980" stroked="f">
                <w10:wrap anchorx="page"/>
              </v:rect>
            </w:pict>
          </mc:Fallback>
        </mc:AlternateContent>
      </w:r>
      <w:r w:rsidR="00E308E4" w:rsidRPr="00E308E4">
        <w:rPr>
          <w:rFonts w:ascii="Corbel" w:eastAsia="Corbel" w:hAnsi="Corbel" w:cs="Corbel"/>
          <w:sz w:val="24"/>
          <w:szCs w:val="24"/>
        </w:rPr>
        <w:t xml:space="preserve">La formation internationale s'est achevée par la « </w:t>
      </w:r>
      <w:r w:rsidR="00E308E4" w:rsidRPr="00E308E4">
        <w:rPr>
          <w:rFonts w:ascii="Corbel" w:eastAsia="Corbel" w:hAnsi="Corbel" w:cs="Corbel"/>
          <w:b/>
          <w:sz w:val="24"/>
          <w:szCs w:val="24"/>
        </w:rPr>
        <w:t>Déclaration de Banjul</w:t>
      </w:r>
      <w:r w:rsidR="00E308E4" w:rsidRPr="00E308E4">
        <w:rPr>
          <w:rFonts w:ascii="Corbel" w:eastAsia="Corbel" w:hAnsi="Corbel" w:cs="Corbel"/>
          <w:sz w:val="24"/>
          <w:szCs w:val="24"/>
        </w:rPr>
        <w:t xml:space="preserve"> » (lire </w:t>
      </w:r>
      <w:hyperlink r:id="rId30" w:history="1">
        <w:r w:rsidR="00E308E4" w:rsidRPr="00E308E4">
          <w:rPr>
            <w:rStyle w:val="Hyperlink"/>
            <w:rFonts w:ascii="Corbel" w:eastAsia="Corbel" w:hAnsi="Corbel" w:cs="Corbel"/>
            <w:sz w:val="24"/>
            <w:szCs w:val="24"/>
          </w:rPr>
          <w:t>ici</w:t>
        </w:r>
      </w:hyperlink>
      <w:r w:rsidR="00E308E4" w:rsidRPr="00E308E4">
        <w:rPr>
          <w:rFonts w:ascii="Corbel" w:eastAsia="Corbel" w:hAnsi="Corbel" w:cs="Corbel"/>
          <w:sz w:val="24"/>
          <w:szCs w:val="24"/>
        </w:rPr>
        <w:t>), qui souligne l'engagement des femmes leaders locales et régionales à mettre fin à la violence à l'égard des femmes et appelle tous les niveaux de gouvernement à s'engager et à agir.</w:t>
      </w:r>
    </w:p>
    <w:p w14:paraId="2AAC0E1B" w14:textId="19FEC07B" w:rsidR="00101DFA" w:rsidRDefault="00101DFA" w:rsidP="00101DFA">
      <w:pPr>
        <w:rPr>
          <w:rFonts w:ascii="Corbel" w:eastAsia="Corbel" w:hAnsi="Corbel" w:cs="Corbel"/>
          <w:b/>
          <w:sz w:val="24"/>
          <w:szCs w:val="24"/>
        </w:rPr>
      </w:pPr>
    </w:p>
    <w:p w14:paraId="09624179" w14:textId="77777777" w:rsidR="00052445" w:rsidRDefault="00052445" w:rsidP="00101DFA">
      <w:pPr>
        <w:jc w:val="center"/>
        <w:rPr>
          <w:rFonts w:ascii="Corbel" w:eastAsia="Corbel" w:hAnsi="Corbel" w:cs="Corbel"/>
          <w:b/>
          <w:sz w:val="24"/>
          <w:szCs w:val="24"/>
        </w:rPr>
      </w:pPr>
    </w:p>
    <w:p w14:paraId="5D4A5B06" w14:textId="4C6811F4" w:rsidR="00E308E4" w:rsidRDefault="00E308E4" w:rsidP="00101DFA">
      <w:pPr>
        <w:jc w:val="center"/>
        <w:rPr>
          <w:rFonts w:ascii="Corbel" w:eastAsia="Corbel" w:hAnsi="Corbel" w:cs="Corbel"/>
          <w:b/>
          <w:sz w:val="24"/>
          <w:szCs w:val="24"/>
        </w:rPr>
      </w:pPr>
      <w:r w:rsidRPr="00E308E4">
        <w:rPr>
          <w:rFonts w:ascii="Corbel" w:eastAsia="Corbel" w:hAnsi="Corbel" w:cs="Corbel"/>
          <w:b/>
          <w:sz w:val="24"/>
          <w:szCs w:val="24"/>
        </w:rPr>
        <w:t>DÉCLARATION DE BANJUL</w:t>
      </w:r>
    </w:p>
    <w:p w14:paraId="6769D260" w14:textId="77777777" w:rsidR="00101DFA" w:rsidRPr="00E308E4" w:rsidRDefault="00101DFA" w:rsidP="00101DFA">
      <w:pPr>
        <w:jc w:val="center"/>
        <w:rPr>
          <w:rFonts w:ascii="Corbel" w:eastAsia="Corbel" w:hAnsi="Corbel" w:cs="Corbel"/>
          <w:b/>
          <w:sz w:val="24"/>
          <w:szCs w:val="24"/>
        </w:rPr>
      </w:pPr>
    </w:p>
    <w:p w14:paraId="60350FC2" w14:textId="0A1B8E3E" w:rsidR="00E308E4" w:rsidRDefault="00E308E4" w:rsidP="00E308E4">
      <w:pPr>
        <w:jc w:val="both"/>
        <w:rPr>
          <w:rFonts w:ascii="Corbel" w:eastAsia="Corbel" w:hAnsi="Corbel" w:cs="Corbel"/>
          <w:b/>
          <w:sz w:val="24"/>
          <w:szCs w:val="24"/>
        </w:rPr>
      </w:pPr>
      <w:r w:rsidRPr="00101DFA">
        <w:rPr>
          <w:rFonts w:ascii="Corbel" w:eastAsia="Corbel" w:hAnsi="Corbel" w:cs="Corbel"/>
          <w:b/>
          <w:sz w:val="24"/>
          <w:szCs w:val="24"/>
        </w:rPr>
        <w:t xml:space="preserve">Nous, dirigeantes et dirigeants locaux et régionaux d'Afrique, sous l'égide de l'Organisation mondiale Cités et Gouvernements Locaux Unis (CGLU) et le leadership du Département de la Seine-Saint-Denis, de son Observatoire des violences faites aux femmes (OVF), et du Réseau des femmes élues locales d’Afrique (REFELA), nous sommes </w:t>
      </w:r>
      <w:proofErr w:type="spellStart"/>
      <w:r w:rsidRPr="00101DFA">
        <w:rPr>
          <w:rFonts w:ascii="Corbel" w:eastAsia="Corbel" w:hAnsi="Corbel" w:cs="Corbel"/>
          <w:b/>
          <w:sz w:val="24"/>
          <w:szCs w:val="24"/>
        </w:rPr>
        <w:t>réuni·e·s</w:t>
      </w:r>
      <w:proofErr w:type="spellEnd"/>
      <w:r w:rsidRPr="00101DFA">
        <w:rPr>
          <w:rFonts w:ascii="Corbel" w:eastAsia="Corbel" w:hAnsi="Corbel" w:cs="Corbel"/>
          <w:b/>
          <w:sz w:val="24"/>
          <w:szCs w:val="24"/>
        </w:rPr>
        <w:t xml:space="preserve"> à Banjul, capitale de la Gambie, du 22 au 24 janvier 2024 à l'occasion de la formation africaine sur le thème « Vers des territoires solidaires pour les femmes victimes de violences ».</w:t>
      </w:r>
    </w:p>
    <w:p w14:paraId="04F72864" w14:textId="2442CC5B" w:rsidR="00101DFA" w:rsidRPr="00101DFA" w:rsidRDefault="00101DFA" w:rsidP="00E308E4">
      <w:pPr>
        <w:jc w:val="both"/>
        <w:rPr>
          <w:rFonts w:ascii="Corbel" w:eastAsia="Corbel" w:hAnsi="Corbel" w:cs="Corbel"/>
          <w:b/>
          <w:sz w:val="24"/>
          <w:szCs w:val="24"/>
        </w:rPr>
      </w:pPr>
    </w:p>
    <w:p w14:paraId="450FFF6D" w14:textId="6C0C6FEE" w:rsidR="00101DFA" w:rsidRPr="00E308E4" w:rsidRDefault="006C2737" w:rsidP="00E308E4">
      <w:pPr>
        <w:jc w:val="both"/>
        <w:rPr>
          <w:rFonts w:ascii="Corbel" w:eastAsia="Corbel" w:hAnsi="Corbel" w:cs="Corbel"/>
          <w:sz w:val="24"/>
          <w:szCs w:val="24"/>
        </w:rPr>
      </w:pPr>
      <w:r>
        <w:rPr>
          <w:rFonts w:ascii="Corbel" w:hAnsi="Corbel"/>
          <w:noProof/>
          <w:sz w:val="24"/>
          <w:szCs w:val="24"/>
        </w:rPr>
        <mc:AlternateContent>
          <mc:Choice Requires="wps">
            <w:drawing>
              <wp:anchor distT="0" distB="0" distL="114300" distR="114300" simplePos="0" relativeHeight="251740160" behindDoc="0" locked="0" layoutInCell="1" allowOverlap="1" wp14:anchorId="43884DA1" wp14:editId="621B0A68">
                <wp:simplePos x="0" y="0"/>
                <wp:positionH relativeFrom="page">
                  <wp:posOffset>-58169</wp:posOffset>
                </wp:positionH>
                <wp:positionV relativeFrom="paragraph">
                  <wp:posOffset>435766</wp:posOffset>
                </wp:positionV>
                <wp:extent cx="110837" cy="6214745"/>
                <wp:effectExtent l="0" t="0" r="3810" b="0"/>
                <wp:wrapNone/>
                <wp:docPr id="11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0837"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DA6A0E0" id="Rectangle 55" o:spid="_x0000_s1026" style="position:absolute;margin-left:-4.6pt;margin-top:34.3pt;width:8.75pt;height:489.35pt;flip:x;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" fillcolor="#67a192" stroked="f">
                <w10:wrap anchorx="page"/>
              </v:rect>
            </w:pict>
          </mc:Fallback>
        </mc:AlternateContent>
      </w:r>
      <w:r w:rsidR="00E308E4" w:rsidRPr="00E308E4">
        <w:rPr>
          <w:rFonts w:ascii="Corbel" w:eastAsia="Corbel" w:hAnsi="Corbel" w:cs="Corbel"/>
          <w:sz w:val="24"/>
          <w:szCs w:val="24"/>
        </w:rPr>
        <w:t xml:space="preserve">La formation s'est déroulée sous le haut patronage de la présidente du Réseau des femmes élues locales d'Afrique (REFELA), Mme </w:t>
      </w:r>
      <w:proofErr w:type="spellStart"/>
      <w:r w:rsidR="00E308E4" w:rsidRPr="00E308E4">
        <w:rPr>
          <w:rFonts w:ascii="Corbel" w:eastAsia="Corbel" w:hAnsi="Corbel" w:cs="Corbel"/>
          <w:sz w:val="24"/>
          <w:szCs w:val="24"/>
        </w:rPr>
        <w:t>Rohey</w:t>
      </w:r>
      <w:proofErr w:type="spellEnd"/>
      <w:r w:rsidR="00E308E4" w:rsidRPr="00E308E4">
        <w:rPr>
          <w:rFonts w:ascii="Corbel" w:eastAsia="Corbel" w:hAnsi="Corbel" w:cs="Corbel"/>
          <w:sz w:val="24"/>
          <w:szCs w:val="24"/>
        </w:rPr>
        <w:t xml:space="preserve"> Malick Lowe, Maire de Banjul, en Gambie.</w:t>
      </w:r>
    </w:p>
    <w:p w14:paraId="46239658" w14:textId="5983A94E" w:rsidR="00E308E4" w:rsidRPr="00E308E4" w:rsidRDefault="00E308E4" w:rsidP="00E308E4">
      <w:pPr>
        <w:jc w:val="both"/>
        <w:rPr>
          <w:rFonts w:ascii="Corbel" w:eastAsia="Corbel" w:hAnsi="Corbel" w:cs="Corbel"/>
          <w:sz w:val="24"/>
          <w:szCs w:val="24"/>
        </w:rPr>
      </w:pPr>
      <w:r w:rsidRPr="00E308E4">
        <w:rPr>
          <w:rFonts w:ascii="Corbel" w:eastAsia="Corbel" w:hAnsi="Corbel" w:cs="Corbel"/>
          <w:sz w:val="24"/>
          <w:szCs w:val="24"/>
        </w:rPr>
        <w:t xml:space="preserve">Nous, en notre qualité de maires et </w:t>
      </w:r>
      <w:proofErr w:type="spellStart"/>
      <w:r w:rsidRPr="00E308E4">
        <w:rPr>
          <w:rFonts w:ascii="Corbel" w:eastAsia="Corbel" w:hAnsi="Corbel" w:cs="Corbel"/>
          <w:sz w:val="24"/>
          <w:szCs w:val="24"/>
        </w:rPr>
        <w:t>représentant.</w:t>
      </w:r>
      <w:proofErr w:type="gramStart"/>
      <w:r w:rsidRPr="00E308E4">
        <w:rPr>
          <w:rFonts w:ascii="Corbel" w:eastAsia="Corbel" w:hAnsi="Corbel" w:cs="Corbel"/>
          <w:sz w:val="24"/>
          <w:szCs w:val="24"/>
        </w:rPr>
        <w:t>e.s</w:t>
      </w:r>
      <w:proofErr w:type="spellEnd"/>
      <w:proofErr w:type="gramEnd"/>
      <w:r w:rsidRPr="00E308E4">
        <w:rPr>
          <w:rFonts w:ascii="Corbel" w:eastAsia="Corbel" w:hAnsi="Corbel" w:cs="Corbel"/>
          <w:sz w:val="24"/>
          <w:szCs w:val="24"/>
        </w:rPr>
        <w:t xml:space="preserve"> des pouvoirs locaux et régionaux :</w:t>
      </w:r>
    </w:p>
    <w:p w14:paraId="10F3D567" w14:textId="6E87D53D" w:rsidR="00E308E4" w:rsidRDefault="00E308E4" w:rsidP="00E308E4">
      <w:pPr>
        <w:pStyle w:val="ListParagraph"/>
        <w:numPr>
          <w:ilvl w:val="0"/>
          <w:numId w:val="10"/>
        </w:numPr>
        <w:jc w:val="both"/>
        <w:rPr>
          <w:rFonts w:ascii="Corbel" w:eastAsia="Corbel" w:hAnsi="Corbel" w:cs="Corbel"/>
          <w:sz w:val="24"/>
          <w:szCs w:val="24"/>
        </w:rPr>
      </w:pPr>
      <w:r w:rsidRPr="00E308E4">
        <w:rPr>
          <w:rFonts w:ascii="Corbel" w:eastAsia="Corbel" w:hAnsi="Corbel" w:cs="Corbel"/>
          <w:sz w:val="24"/>
          <w:szCs w:val="24"/>
        </w:rPr>
        <w:t>Reconnaissons le rôle important des élues locales dans la lutte pour l'élimination de toutes les formes de discrimination à l'égard des femmes, en particulier les mutilations génitales féminines, les mariages forcés et les violences sexuelles ;</w:t>
      </w:r>
    </w:p>
    <w:p w14:paraId="63D9310D" w14:textId="04B1D18B" w:rsidR="00101DFA" w:rsidRPr="00E308E4" w:rsidRDefault="00101DFA" w:rsidP="00101DFA">
      <w:pPr>
        <w:pStyle w:val="ListParagraph"/>
        <w:jc w:val="both"/>
        <w:rPr>
          <w:rFonts w:ascii="Corbel" w:eastAsia="Corbel" w:hAnsi="Corbel" w:cs="Corbel"/>
          <w:sz w:val="24"/>
          <w:szCs w:val="24"/>
        </w:rPr>
      </w:pPr>
    </w:p>
    <w:p w14:paraId="6D384D25" w14:textId="7B7229C9" w:rsidR="00101DFA" w:rsidRPr="00C133FE" w:rsidRDefault="00E308E4" w:rsidP="00C133FE">
      <w:pPr>
        <w:pStyle w:val="ListParagraph"/>
        <w:numPr>
          <w:ilvl w:val="0"/>
          <w:numId w:val="10"/>
        </w:numPr>
        <w:jc w:val="both"/>
        <w:rPr>
          <w:rFonts w:ascii="Corbel" w:eastAsia="Corbel" w:hAnsi="Corbel" w:cs="Corbel"/>
          <w:sz w:val="24"/>
          <w:szCs w:val="24"/>
        </w:rPr>
      </w:pPr>
      <w:r w:rsidRPr="00E308E4">
        <w:rPr>
          <w:rFonts w:ascii="Corbel" w:eastAsia="Corbel" w:hAnsi="Corbel" w:cs="Corbel"/>
          <w:sz w:val="24"/>
          <w:szCs w:val="24"/>
        </w:rPr>
        <w:t>Avons débattu de la nécessité d'accélérer les actions au niveau mondial, continental, national, ainsi qu'au niveau local, pour éradiquer toutes les formes de violence contre les femmes, en particulier les mutilations génitales féminines, les mariages forcés et les violences sexuelles ;</w:t>
      </w:r>
    </w:p>
    <w:p w14:paraId="71874393" w14:textId="77777777" w:rsidR="00101DFA" w:rsidRPr="00E308E4" w:rsidRDefault="00101DFA" w:rsidP="00101DFA">
      <w:pPr>
        <w:pStyle w:val="ListParagraph"/>
        <w:jc w:val="both"/>
        <w:rPr>
          <w:rFonts w:ascii="Corbel" w:eastAsia="Corbel" w:hAnsi="Corbel" w:cs="Corbel"/>
          <w:sz w:val="24"/>
          <w:szCs w:val="24"/>
        </w:rPr>
      </w:pPr>
    </w:p>
    <w:p w14:paraId="4A681CA4" w14:textId="3BD0825C" w:rsidR="00E308E4" w:rsidRDefault="00E308E4" w:rsidP="00E308E4">
      <w:pPr>
        <w:pStyle w:val="ListParagraph"/>
        <w:numPr>
          <w:ilvl w:val="0"/>
          <w:numId w:val="10"/>
        </w:numPr>
        <w:jc w:val="both"/>
        <w:rPr>
          <w:rFonts w:ascii="Corbel" w:eastAsia="Corbel" w:hAnsi="Corbel" w:cs="Corbel"/>
          <w:sz w:val="24"/>
          <w:szCs w:val="24"/>
        </w:rPr>
      </w:pPr>
      <w:r w:rsidRPr="00E308E4">
        <w:rPr>
          <w:rFonts w:ascii="Corbel" w:eastAsia="Corbel" w:hAnsi="Corbel" w:cs="Corbel"/>
          <w:sz w:val="24"/>
          <w:szCs w:val="24"/>
        </w:rPr>
        <w:t>Avons examiné l'initiative de l'Observatoire des violences faites aux femmes du département de la Seine-Saint-Denis en partenariat avec la Commission de CGLU sur l’inclusion sociale, la démocratie participative et les droits humains (CGLU-CSIPDHR)</w:t>
      </w:r>
      <w:r w:rsidR="00101DFA">
        <w:rPr>
          <w:rFonts w:ascii="Corbel" w:eastAsia="Corbel" w:hAnsi="Corbel" w:cs="Corbel"/>
          <w:sz w:val="24"/>
          <w:szCs w:val="24"/>
        </w:rPr>
        <w:t> ;</w:t>
      </w:r>
    </w:p>
    <w:p w14:paraId="4925C5A9" w14:textId="3FE3FB17" w:rsidR="00101DFA" w:rsidRPr="00E308E4" w:rsidRDefault="00101DFA" w:rsidP="00101DFA">
      <w:pPr>
        <w:pStyle w:val="ListParagraph"/>
        <w:jc w:val="both"/>
        <w:rPr>
          <w:rFonts w:ascii="Corbel" w:eastAsia="Corbel" w:hAnsi="Corbel" w:cs="Corbel"/>
          <w:sz w:val="24"/>
          <w:szCs w:val="24"/>
        </w:rPr>
      </w:pPr>
    </w:p>
    <w:p w14:paraId="30988334" w14:textId="491CADC0" w:rsidR="00E308E4" w:rsidRDefault="00E308E4" w:rsidP="00E308E4">
      <w:pPr>
        <w:pStyle w:val="ListParagraph"/>
        <w:numPr>
          <w:ilvl w:val="0"/>
          <w:numId w:val="10"/>
        </w:numPr>
        <w:jc w:val="both"/>
        <w:rPr>
          <w:rFonts w:ascii="Corbel" w:eastAsia="Corbel" w:hAnsi="Corbel" w:cs="Corbel"/>
          <w:sz w:val="24"/>
          <w:szCs w:val="24"/>
        </w:rPr>
      </w:pPr>
      <w:r w:rsidRPr="00E308E4">
        <w:rPr>
          <w:rFonts w:ascii="Corbel" w:eastAsia="Corbel" w:hAnsi="Corbel" w:cs="Corbel"/>
          <w:sz w:val="24"/>
          <w:szCs w:val="24"/>
        </w:rPr>
        <w:t>Approuvons la Déclaration d'</w:t>
      </w:r>
      <w:proofErr w:type="spellStart"/>
      <w:r w:rsidRPr="00E308E4">
        <w:rPr>
          <w:rFonts w:ascii="Corbel" w:eastAsia="Corbel" w:hAnsi="Corbel" w:cs="Corbel"/>
          <w:sz w:val="24"/>
          <w:szCs w:val="24"/>
        </w:rPr>
        <w:t>Iztapalapa</w:t>
      </w:r>
      <w:proofErr w:type="spellEnd"/>
      <w:r w:rsidRPr="00E308E4">
        <w:rPr>
          <w:rFonts w:ascii="Corbel" w:eastAsia="Corbel" w:hAnsi="Corbel" w:cs="Corbel"/>
          <w:sz w:val="24"/>
          <w:szCs w:val="24"/>
        </w:rPr>
        <w:t xml:space="preserve"> promue par CGLU-CSIPDHR au nom de l'Observatoire international des violences faites aux femmes (OIVF), qui s'engage à travailler pour renforcer les villes et les territoires qui prennent soin des femmes - dans leur pluralité et leur diversité - victimes de violences.</w:t>
      </w:r>
    </w:p>
    <w:p w14:paraId="4C193609" w14:textId="77777777" w:rsidR="00101DFA" w:rsidRPr="00101DFA" w:rsidRDefault="00101DFA" w:rsidP="00101DFA">
      <w:pPr>
        <w:pStyle w:val="ListParagraph"/>
        <w:rPr>
          <w:rFonts w:ascii="Corbel" w:eastAsia="Corbel" w:hAnsi="Corbel" w:cs="Corbel"/>
          <w:sz w:val="24"/>
          <w:szCs w:val="24"/>
        </w:rPr>
      </w:pPr>
    </w:p>
    <w:p w14:paraId="6C4271EB" w14:textId="77777777" w:rsidR="00101DFA" w:rsidRPr="00E308E4" w:rsidRDefault="00101DFA" w:rsidP="00101DFA">
      <w:pPr>
        <w:pStyle w:val="ListParagraph"/>
        <w:jc w:val="both"/>
        <w:rPr>
          <w:rFonts w:ascii="Corbel" w:eastAsia="Corbel" w:hAnsi="Corbel" w:cs="Corbel"/>
          <w:sz w:val="24"/>
          <w:szCs w:val="24"/>
        </w:rPr>
      </w:pPr>
    </w:p>
    <w:p w14:paraId="65EE2181" w14:textId="0806C18C" w:rsidR="00E308E4" w:rsidRPr="00E308E4" w:rsidRDefault="006C2737" w:rsidP="00E308E4">
      <w:pPr>
        <w:pStyle w:val="ListParagraph"/>
        <w:numPr>
          <w:ilvl w:val="0"/>
          <w:numId w:val="10"/>
        </w:numPr>
        <w:jc w:val="both"/>
        <w:rPr>
          <w:rFonts w:ascii="Corbel" w:eastAsia="Corbel" w:hAnsi="Corbel" w:cs="Corbel"/>
          <w:sz w:val="24"/>
          <w:szCs w:val="24"/>
        </w:rPr>
      </w:pPr>
      <w:r>
        <w:rPr>
          <w:noProof/>
        </w:rPr>
        <w:lastRenderedPageBreak/>
        <mc:AlternateContent>
          <mc:Choice Requires="wps">
            <w:drawing>
              <wp:anchor distT="0" distB="0" distL="114300" distR="114300" simplePos="0" relativeHeight="251752448" behindDoc="0" locked="0" layoutInCell="1" allowOverlap="1" wp14:anchorId="5C5BB742" wp14:editId="2E7C3841">
                <wp:simplePos x="0" y="0"/>
                <wp:positionH relativeFrom="page">
                  <wp:posOffset>-78679</wp:posOffset>
                </wp:positionH>
                <wp:positionV relativeFrom="paragraph">
                  <wp:posOffset>-901517</wp:posOffset>
                </wp:positionV>
                <wp:extent cx="139873" cy="5082310"/>
                <wp:effectExtent l="0" t="0" r="0" b="4445"/>
                <wp:wrapNone/>
                <wp:docPr id="9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73" cy="5082310"/>
                        </a:xfrm>
                        <a:prstGeom prst="rect">
                          <a:avLst/>
                        </a:prstGeom>
                        <a:solidFill>
                          <a:srgbClr val="AC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F395A8" id="Rectangle 56" o:spid="_x0000_s1026" style="position:absolute;margin-left:-6.2pt;margin-top:-71pt;width:11pt;height:400.2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" fillcolor="#ac2980" stroked="f">
                <w10:wrap anchorx="page"/>
              </v:rect>
            </w:pict>
          </mc:Fallback>
        </mc:AlternateContent>
      </w:r>
      <w:r w:rsidR="00E308E4" w:rsidRPr="00E308E4">
        <w:rPr>
          <w:rFonts w:ascii="Corbel" w:eastAsia="Corbel" w:hAnsi="Corbel" w:cs="Corbel"/>
          <w:sz w:val="24"/>
          <w:szCs w:val="24"/>
        </w:rPr>
        <w:t>Invitons d'autres territoires à se joindre à cet effort en faveur d'un municipalisme féministe afin de collaborer ensemble, à la promotion d'outils, de politiques publiques et de sessions de formation pour avancer vers un OIVF.</w:t>
      </w:r>
    </w:p>
    <w:p w14:paraId="7B8833DE" w14:textId="735AA2AC" w:rsidR="00E308E4" w:rsidRPr="00E308E4" w:rsidRDefault="00E308E4" w:rsidP="00E308E4">
      <w:pPr>
        <w:jc w:val="both"/>
        <w:rPr>
          <w:rFonts w:ascii="Corbel" w:eastAsia="Corbel" w:hAnsi="Corbel" w:cs="Corbel"/>
          <w:sz w:val="24"/>
          <w:szCs w:val="24"/>
        </w:rPr>
      </w:pPr>
    </w:p>
    <w:p w14:paraId="333ABBF8" w14:textId="3FE67AEE" w:rsidR="00E308E4" w:rsidRPr="00E308E4" w:rsidRDefault="00E308E4" w:rsidP="00E308E4">
      <w:pPr>
        <w:jc w:val="center"/>
        <w:rPr>
          <w:rFonts w:ascii="Corbel" w:eastAsia="Corbel" w:hAnsi="Corbel" w:cs="Corbel"/>
          <w:b/>
          <w:i/>
          <w:sz w:val="24"/>
          <w:szCs w:val="24"/>
        </w:rPr>
      </w:pPr>
      <w:r w:rsidRPr="00E308E4">
        <w:rPr>
          <w:rFonts w:ascii="Corbel" w:eastAsia="Corbel" w:hAnsi="Corbel" w:cs="Corbel"/>
          <w:sz w:val="24"/>
          <w:szCs w:val="24"/>
        </w:rPr>
        <w:t xml:space="preserve">« </w:t>
      </w:r>
      <w:r w:rsidRPr="00E308E4">
        <w:rPr>
          <w:rFonts w:ascii="Corbel" w:eastAsia="Corbel" w:hAnsi="Corbel" w:cs="Corbel"/>
          <w:b/>
          <w:i/>
          <w:sz w:val="24"/>
          <w:szCs w:val="24"/>
        </w:rPr>
        <w:t>Nous appelons les femmes et les hommes des différents endroits de l'Afrique, et de tous les continents du monde, à s'unir et à combattre la violence à l'égard des femmes : des Villes unies sont des Femmes unies. Nos collectivités territoriales forgent la prochaine génération de femmes et de filles et leur avenir devrait être préservé de toute violence, grâce à la solidarité qui nous unie. Ensemble, prenons soin les un.es des autres pour assurer l'égalité entre nous. Nous nous engageons, avec dignité, à nous affranchir de toutes les formes de violence qui nous entravent. Notre mouvement municipal global, axé sur l'égalité, s'engage à favoriser des sociétés où filles et garçons, femmes et hommes, peuvent tracer leur destinée dans la dignité, la justice, la paix et en solidarité avec toutes les femmes du monde ».</w:t>
      </w:r>
    </w:p>
    <w:p w14:paraId="6F49D75B" w14:textId="64554F43" w:rsidR="00E308E4" w:rsidRPr="00E308E4" w:rsidRDefault="00E308E4" w:rsidP="00E308E4">
      <w:pPr>
        <w:jc w:val="both"/>
        <w:rPr>
          <w:rFonts w:ascii="Corbel" w:eastAsia="Corbel" w:hAnsi="Corbel" w:cs="Corbel"/>
          <w:sz w:val="24"/>
          <w:szCs w:val="24"/>
        </w:rPr>
      </w:pPr>
    </w:p>
    <w:p w14:paraId="7ED7BC16" w14:textId="6E7A7E1B" w:rsidR="00E308E4" w:rsidRPr="00E308E4" w:rsidRDefault="00E308E4" w:rsidP="00E308E4">
      <w:pPr>
        <w:jc w:val="both"/>
        <w:rPr>
          <w:rFonts w:ascii="Corbel" w:eastAsia="Corbel" w:hAnsi="Corbel" w:cs="Corbel"/>
          <w:sz w:val="24"/>
          <w:szCs w:val="24"/>
        </w:rPr>
      </w:pPr>
      <w:r w:rsidRPr="00E308E4">
        <w:rPr>
          <w:rFonts w:ascii="Corbel" w:eastAsia="Corbel" w:hAnsi="Corbel" w:cs="Corbel"/>
          <w:sz w:val="24"/>
          <w:szCs w:val="24"/>
        </w:rPr>
        <w:t xml:space="preserve">Fait à Banjul, Gambie  </w:t>
      </w:r>
    </w:p>
    <w:p w14:paraId="5F0E7084" w14:textId="2989BEEF" w:rsidR="00B82A9C" w:rsidRPr="00E2751D" w:rsidRDefault="00052445" w:rsidP="00101DFA">
      <w:pPr>
        <w:jc w:val="both"/>
        <w:rPr>
          <w:rFonts w:ascii="Corbel" w:eastAsia="Corbel" w:hAnsi="Corbel" w:cs="Corbel"/>
          <w:sz w:val="24"/>
          <w:szCs w:val="24"/>
        </w:rPr>
        <w:sectPr w:rsidR="00B82A9C" w:rsidRPr="00E2751D" w:rsidSect="00ED3BD7">
          <w:type w:val="continuous"/>
          <w:pgSz w:w="11910" w:h="16840"/>
          <w:pgMar w:top="1417" w:right="1417" w:bottom="1417" w:left="1417" w:header="0" w:footer="1000" w:gutter="0"/>
          <w:cols w:space="720"/>
        </w:sectPr>
      </w:pPr>
      <w:bookmarkStart w:id="0" w:name="_GoBack"/>
      <w:r>
        <w:rPr>
          <w:rFonts w:ascii="Corbel" w:hAnsi="Corbel"/>
          <w:noProof/>
          <w:sz w:val="24"/>
          <w:szCs w:val="24"/>
        </w:rPr>
        <mc:AlternateContent>
          <mc:Choice Requires="wps">
            <w:drawing>
              <wp:anchor distT="0" distB="0" distL="114300" distR="114300" simplePos="0" relativeHeight="251736064" behindDoc="0" locked="0" layoutInCell="1" allowOverlap="1" wp14:anchorId="5D6CFF53" wp14:editId="6E262EF2">
                <wp:simplePos x="0" y="0"/>
                <wp:positionH relativeFrom="page">
                  <wp:align>left</wp:align>
                </wp:positionH>
                <wp:positionV relativeFrom="paragraph">
                  <wp:posOffset>440619</wp:posOffset>
                </wp:positionV>
                <wp:extent cx="84455" cy="6214745"/>
                <wp:effectExtent l="0" t="0" r="0" b="0"/>
                <wp:wrapNone/>
                <wp:docPr id="1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214745"/>
                        </a:xfrm>
                        <a:prstGeom prst="rect">
                          <a:avLst/>
                        </a:prstGeom>
                        <a:solidFill>
                          <a:srgbClr val="67A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48FF4A6" id="Rectangle 55" o:spid="_x0000_s1026" style="position:absolute;margin-left:0;margin-top:34.7pt;width:6.65pt;height:489.35pt;z-index:25173606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" fillcolor="#67a192" stroked="f">
                <w10:wrap anchorx="page"/>
              </v:rect>
            </w:pict>
          </mc:Fallback>
        </mc:AlternateContent>
      </w:r>
      <w:bookmarkEnd w:id="0"/>
      <w:r w:rsidR="00E308E4" w:rsidRPr="00E308E4">
        <w:rPr>
          <w:rFonts w:ascii="Corbel" w:eastAsia="Corbel" w:hAnsi="Corbel" w:cs="Corbel"/>
          <w:sz w:val="24"/>
          <w:szCs w:val="24"/>
        </w:rPr>
        <w:t>Ce jour, le 24 janvi</w:t>
      </w:r>
      <w:r w:rsidR="009A15D8">
        <w:rPr>
          <w:rFonts w:ascii="Corbel" w:eastAsia="Corbel" w:hAnsi="Corbel" w:cs="Corbel"/>
          <w:sz w:val="24"/>
          <w:szCs w:val="24"/>
        </w:rPr>
        <w:t>er</w:t>
      </w:r>
    </w:p>
    <w:p w14:paraId="47FF590F" w14:textId="77777777" w:rsidR="00ED3BD7" w:rsidRPr="00E2751D" w:rsidRDefault="00ED3BD7" w:rsidP="00E2751D">
      <w:pPr>
        <w:jc w:val="both"/>
        <w:rPr>
          <w:rFonts w:ascii="Corbel" w:hAnsi="Corbel"/>
          <w:sz w:val="24"/>
          <w:szCs w:val="24"/>
        </w:rPr>
      </w:pPr>
    </w:p>
    <w:sectPr w:rsidR="00ED3BD7" w:rsidRPr="00E275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EA81D" w14:textId="77777777" w:rsidR="00103ADF" w:rsidRDefault="00103ADF" w:rsidP="00081420">
      <w:pPr>
        <w:spacing w:after="0" w:line="240" w:lineRule="auto"/>
      </w:pPr>
      <w:r>
        <w:separator/>
      </w:r>
    </w:p>
  </w:endnote>
  <w:endnote w:type="continuationSeparator" w:id="0">
    <w:p w14:paraId="20BBFBF2" w14:textId="77777777" w:rsidR="00103ADF" w:rsidRDefault="00103ADF" w:rsidP="00081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D52C" w14:textId="77777777" w:rsidR="00E71EE0" w:rsidRDefault="00E71EE0">
    <w:pPr>
      <w:pStyle w:val="BodyText"/>
      <w:spacing w:line="14" w:lineRule="auto"/>
      <w:rPr>
        <w:sz w:val="20"/>
      </w:rPr>
    </w:pPr>
    <w:r>
      <w:rPr>
        <w:noProof/>
        <w:lang w:eastAsia="fr-FR"/>
      </w:rPr>
      <mc:AlternateContent>
        <mc:Choice Requires="wps">
          <w:drawing>
            <wp:anchor distT="0" distB="0" distL="114300" distR="114300" simplePos="0" relativeHeight="251659264" behindDoc="1" locked="0" layoutInCell="1" allowOverlap="1" wp14:anchorId="0CBBBEAA" wp14:editId="198E4A50">
              <wp:simplePos x="0" y="0"/>
              <wp:positionH relativeFrom="page">
                <wp:posOffset>3672205</wp:posOffset>
              </wp:positionH>
              <wp:positionV relativeFrom="page">
                <wp:posOffset>9917430</wp:posOffset>
              </wp:positionV>
              <wp:extent cx="219710" cy="16573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829A" w14:textId="1BEB79B2" w:rsidR="00E71EE0" w:rsidRDefault="00E71EE0">
                          <w:pPr>
                            <w:pStyle w:val="BodyText"/>
                            <w:spacing w:line="245" w:lineRule="exact"/>
                            <w:ind w:left="60"/>
                            <w:rPr>
                              <w:rFonts w:ascii="Calibri"/>
                            </w:rPr>
                          </w:pPr>
                          <w:r>
                            <w:fldChar w:fldCharType="begin"/>
                          </w:r>
                          <w:r>
                            <w:rPr>
                              <w:rFonts w:ascii="Calibri"/>
                            </w:rPr>
                            <w:instrText xml:space="preserve"> PAGE </w:instrText>
                          </w:r>
                          <w:r>
                            <w:fldChar w:fldCharType="separate"/>
                          </w:r>
                          <w:r w:rsidR="00871690">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BEAA" id="_x0000_t202" coordsize="21600,21600" o:spt="202" path="m,l,21600r21600,l21600,xe">
              <v:stroke joinstyle="miter"/>
              <v:path gradientshapeok="t" o:connecttype="rect"/>
            </v:shapetype>
            <v:shape id="Text Box 1" o:spid="_x0000_s1026" type="#_x0000_t202" style="position:absolute;margin-left:289.15pt;margin-top:780.9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0fqwIAAKk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" filled="f" stroked="f">
              <v:textbox inset="0,0,0,0">
                <w:txbxContent>
                  <w:p w14:paraId="14ED829A" w14:textId="1BEB79B2" w:rsidR="00E71EE0" w:rsidRDefault="00E71EE0">
                    <w:pPr>
                      <w:pStyle w:val="BodyText"/>
                      <w:spacing w:line="245" w:lineRule="exact"/>
                      <w:ind w:left="60"/>
                      <w:rPr>
                        <w:rFonts w:ascii="Calibri"/>
                      </w:rPr>
                    </w:pPr>
                    <w:r>
                      <w:fldChar w:fldCharType="begin"/>
                    </w:r>
                    <w:r>
                      <w:rPr>
                        <w:rFonts w:ascii="Calibri"/>
                      </w:rPr>
                      <w:instrText xml:space="preserve"> PAGE </w:instrText>
                    </w:r>
                    <w:r>
                      <w:fldChar w:fldCharType="separate"/>
                    </w:r>
                    <w:r w:rsidR="00871690">
                      <w:rPr>
                        <w:rFonts w:ascii="Calibri"/>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AE221" w14:textId="77777777" w:rsidR="00103ADF" w:rsidRDefault="00103ADF" w:rsidP="00081420">
      <w:pPr>
        <w:spacing w:after="0" w:line="240" w:lineRule="auto"/>
      </w:pPr>
      <w:r>
        <w:separator/>
      </w:r>
    </w:p>
  </w:footnote>
  <w:footnote w:type="continuationSeparator" w:id="0">
    <w:p w14:paraId="0E6F124C" w14:textId="77777777" w:rsidR="00103ADF" w:rsidRDefault="00103ADF" w:rsidP="00081420">
      <w:pPr>
        <w:spacing w:after="0" w:line="240" w:lineRule="auto"/>
      </w:pPr>
      <w:r>
        <w:continuationSeparator/>
      </w:r>
    </w:p>
  </w:footnote>
  <w:footnote w:id="1">
    <w:p w14:paraId="0E2FF061" w14:textId="3C3166A3" w:rsidR="00E71EE0" w:rsidRDefault="00E71EE0" w:rsidP="00A212C5">
      <w:pPr>
        <w:pStyle w:val="FootnoteText"/>
      </w:pPr>
      <w:r>
        <w:rPr>
          <w:rStyle w:val="FootnoteReference"/>
        </w:rPr>
        <w:footnoteRef/>
      </w:r>
      <w:r>
        <w:t xml:space="preserve"> </w:t>
      </w:r>
      <w:r w:rsidR="00A212C5" w:rsidRPr="00984ED7">
        <w:rPr>
          <w:rFonts w:ascii="Corbel" w:hAnsi="Corbel"/>
        </w:rPr>
        <w:t xml:space="preserve">L'ère Jammeh en Gambie a été marquée par un règne autoritaire et controversé. Yahya Jammeh, arrivé au pouvoir par un coup d'État en 1994, a maintenu un contrôle politique strict et a été critiqué pour les violations des droits de </w:t>
      </w:r>
      <w:r w:rsidR="00AA4D7F" w:rsidRPr="00984ED7">
        <w:rPr>
          <w:rFonts w:ascii="Corbel" w:hAnsi="Corbel"/>
        </w:rPr>
        <w:t xml:space="preserve">humains </w:t>
      </w:r>
      <w:r w:rsidR="00A212C5" w:rsidRPr="00984ED7">
        <w:rPr>
          <w:rFonts w:ascii="Corbel" w:hAnsi="Corbel"/>
        </w:rPr>
        <w:t>et la répression de l'opposition. Son régime a été caractérisé par des allégations de corruption généralisée et de mauvaise gouvernance, culminant avec sa défaite électorale en 2016, marquant un tournant dans l'histoire politique de la Gambie.</w:t>
      </w:r>
    </w:p>
  </w:footnote>
  <w:footnote w:id="2">
    <w:p w14:paraId="54239FCF" w14:textId="786FF209" w:rsidR="008C72B3" w:rsidRDefault="008C72B3">
      <w:pPr>
        <w:pStyle w:val="FootnoteText"/>
      </w:pPr>
      <w:r>
        <w:rPr>
          <w:rStyle w:val="FootnoteReference"/>
        </w:rPr>
        <w:footnoteRef/>
      </w:r>
      <w:r>
        <w:t xml:space="preserve"> </w:t>
      </w:r>
      <w:r w:rsidRPr="009D6247">
        <w:rPr>
          <w:rFonts w:ascii="Corbel" w:hAnsi="Corbel"/>
        </w:rPr>
        <w:t>Association gambienne des femmes avocates</w:t>
      </w:r>
    </w:p>
  </w:footnote>
  <w:footnote w:id="3">
    <w:p w14:paraId="6334615C" w14:textId="77777777" w:rsidR="00E71EE0" w:rsidRPr="00E25F4D" w:rsidRDefault="00E71EE0" w:rsidP="00ED3BD7">
      <w:pPr>
        <w:pStyle w:val="FootnoteText"/>
        <w:rPr>
          <w:rFonts w:ascii="Corbel" w:hAnsi="Corbel"/>
        </w:rPr>
      </w:pPr>
      <w:r>
        <w:rPr>
          <w:rStyle w:val="FootnoteReference"/>
        </w:rPr>
        <w:footnoteRef/>
      </w:r>
      <w:r>
        <w:t xml:space="preserve"> </w:t>
      </w:r>
      <w:r w:rsidRPr="00E25F4D">
        <w:rPr>
          <w:rFonts w:ascii="Corbel" w:hAnsi="Corbel"/>
        </w:rPr>
        <w:t xml:space="preserve">Notaire de droit islamique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2577"/>
    <w:multiLevelType w:val="hybridMultilevel"/>
    <w:tmpl w:val="1E1C8B92"/>
    <w:lvl w:ilvl="0" w:tplc="A4643810">
      <w:numFmt w:val="bullet"/>
      <w:lvlText w:val="-"/>
      <w:lvlJc w:val="left"/>
      <w:pPr>
        <w:ind w:left="1080" w:hanging="360"/>
      </w:pPr>
      <w:rPr>
        <w:rFonts w:ascii="Corbel" w:eastAsia="Times New Roman" w:hAnsi="Corbe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CF8383B"/>
    <w:multiLevelType w:val="hybridMultilevel"/>
    <w:tmpl w:val="C4F0D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1405B3"/>
    <w:multiLevelType w:val="hybridMultilevel"/>
    <w:tmpl w:val="8DD0F6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266E43"/>
    <w:multiLevelType w:val="hybridMultilevel"/>
    <w:tmpl w:val="AE88138A"/>
    <w:lvl w:ilvl="0" w:tplc="DCFE89EE">
      <w:numFmt w:val="bullet"/>
      <w:lvlText w:val=""/>
      <w:lvlJc w:val="left"/>
      <w:pPr>
        <w:ind w:left="1302" w:hanging="360"/>
      </w:pPr>
      <w:rPr>
        <w:rFonts w:hint="default"/>
        <w:w w:val="100"/>
        <w:lang w:val="fr-FR" w:eastAsia="en-US" w:bidi="ar-SA"/>
      </w:rPr>
    </w:lvl>
    <w:lvl w:ilvl="1" w:tplc="E54C39F0">
      <w:numFmt w:val="bullet"/>
      <w:lvlText w:val="•"/>
      <w:lvlJc w:val="left"/>
      <w:pPr>
        <w:ind w:left="2182" w:hanging="360"/>
      </w:pPr>
      <w:rPr>
        <w:rFonts w:hint="default"/>
        <w:lang w:val="fr-FR" w:eastAsia="en-US" w:bidi="ar-SA"/>
      </w:rPr>
    </w:lvl>
    <w:lvl w:ilvl="2" w:tplc="041E4DFC">
      <w:numFmt w:val="bullet"/>
      <w:lvlText w:val="•"/>
      <w:lvlJc w:val="left"/>
      <w:pPr>
        <w:ind w:left="3065" w:hanging="360"/>
      </w:pPr>
      <w:rPr>
        <w:rFonts w:hint="default"/>
        <w:lang w:val="fr-FR" w:eastAsia="en-US" w:bidi="ar-SA"/>
      </w:rPr>
    </w:lvl>
    <w:lvl w:ilvl="3" w:tplc="29F875A4">
      <w:numFmt w:val="bullet"/>
      <w:lvlText w:val="•"/>
      <w:lvlJc w:val="left"/>
      <w:pPr>
        <w:ind w:left="3947" w:hanging="360"/>
      </w:pPr>
      <w:rPr>
        <w:rFonts w:hint="default"/>
        <w:lang w:val="fr-FR" w:eastAsia="en-US" w:bidi="ar-SA"/>
      </w:rPr>
    </w:lvl>
    <w:lvl w:ilvl="4" w:tplc="9E4C661C">
      <w:numFmt w:val="bullet"/>
      <w:lvlText w:val="•"/>
      <w:lvlJc w:val="left"/>
      <w:pPr>
        <w:ind w:left="4830" w:hanging="360"/>
      </w:pPr>
      <w:rPr>
        <w:rFonts w:hint="default"/>
        <w:lang w:val="fr-FR" w:eastAsia="en-US" w:bidi="ar-SA"/>
      </w:rPr>
    </w:lvl>
    <w:lvl w:ilvl="5" w:tplc="CB260D28">
      <w:numFmt w:val="bullet"/>
      <w:lvlText w:val="•"/>
      <w:lvlJc w:val="left"/>
      <w:pPr>
        <w:ind w:left="5713" w:hanging="360"/>
      </w:pPr>
      <w:rPr>
        <w:rFonts w:hint="default"/>
        <w:lang w:val="fr-FR" w:eastAsia="en-US" w:bidi="ar-SA"/>
      </w:rPr>
    </w:lvl>
    <w:lvl w:ilvl="6" w:tplc="3864DF26">
      <w:numFmt w:val="bullet"/>
      <w:lvlText w:val="•"/>
      <w:lvlJc w:val="left"/>
      <w:pPr>
        <w:ind w:left="6595" w:hanging="360"/>
      </w:pPr>
      <w:rPr>
        <w:rFonts w:hint="default"/>
        <w:lang w:val="fr-FR" w:eastAsia="en-US" w:bidi="ar-SA"/>
      </w:rPr>
    </w:lvl>
    <w:lvl w:ilvl="7" w:tplc="4D529BDA">
      <w:numFmt w:val="bullet"/>
      <w:lvlText w:val="•"/>
      <w:lvlJc w:val="left"/>
      <w:pPr>
        <w:ind w:left="7478" w:hanging="360"/>
      </w:pPr>
      <w:rPr>
        <w:rFonts w:hint="default"/>
        <w:lang w:val="fr-FR" w:eastAsia="en-US" w:bidi="ar-SA"/>
      </w:rPr>
    </w:lvl>
    <w:lvl w:ilvl="8" w:tplc="709C86FC">
      <w:numFmt w:val="bullet"/>
      <w:lvlText w:val="•"/>
      <w:lvlJc w:val="left"/>
      <w:pPr>
        <w:ind w:left="8361" w:hanging="360"/>
      </w:pPr>
      <w:rPr>
        <w:rFonts w:hint="default"/>
        <w:lang w:val="fr-FR" w:eastAsia="en-US" w:bidi="ar-SA"/>
      </w:rPr>
    </w:lvl>
  </w:abstractNum>
  <w:abstractNum w:abstractNumId="4" w15:restartNumberingAfterBreak="0">
    <w:nsid w:val="37142637"/>
    <w:multiLevelType w:val="hybridMultilevel"/>
    <w:tmpl w:val="8F540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7566B60"/>
    <w:multiLevelType w:val="hybridMultilevel"/>
    <w:tmpl w:val="073A93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53913149"/>
    <w:multiLevelType w:val="hybridMultilevel"/>
    <w:tmpl w:val="901AB240"/>
    <w:lvl w:ilvl="0" w:tplc="4D8437D6">
      <w:numFmt w:val="bullet"/>
      <w:lvlText w:val="-"/>
      <w:lvlJc w:val="left"/>
      <w:pPr>
        <w:ind w:left="720" w:hanging="360"/>
      </w:pPr>
      <w:rPr>
        <w:rFonts w:ascii="Corbel" w:eastAsia="Corbel"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B32A36"/>
    <w:multiLevelType w:val="hybridMultilevel"/>
    <w:tmpl w:val="133AF7A6"/>
    <w:lvl w:ilvl="0" w:tplc="040C0001">
      <w:start w:val="1"/>
      <w:numFmt w:val="bullet"/>
      <w:lvlText w:val=""/>
      <w:lvlJc w:val="left"/>
      <w:pPr>
        <w:ind w:left="1661" w:hanging="360"/>
      </w:pPr>
      <w:rPr>
        <w:rFonts w:ascii="Symbol" w:hAnsi="Symbol" w:hint="default"/>
      </w:rPr>
    </w:lvl>
    <w:lvl w:ilvl="1" w:tplc="040C0003" w:tentative="1">
      <w:start w:val="1"/>
      <w:numFmt w:val="bullet"/>
      <w:lvlText w:val="o"/>
      <w:lvlJc w:val="left"/>
      <w:pPr>
        <w:ind w:left="2381" w:hanging="360"/>
      </w:pPr>
      <w:rPr>
        <w:rFonts w:ascii="Courier New" w:hAnsi="Courier New" w:cs="Courier New" w:hint="default"/>
      </w:rPr>
    </w:lvl>
    <w:lvl w:ilvl="2" w:tplc="040C0005" w:tentative="1">
      <w:start w:val="1"/>
      <w:numFmt w:val="bullet"/>
      <w:lvlText w:val=""/>
      <w:lvlJc w:val="left"/>
      <w:pPr>
        <w:ind w:left="3101" w:hanging="360"/>
      </w:pPr>
      <w:rPr>
        <w:rFonts w:ascii="Wingdings" w:hAnsi="Wingdings" w:hint="default"/>
      </w:rPr>
    </w:lvl>
    <w:lvl w:ilvl="3" w:tplc="040C0001" w:tentative="1">
      <w:start w:val="1"/>
      <w:numFmt w:val="bullet"/>
      <w:lvlText w:val=""/>
      <w:lvlJc w:val="left"/>
      <w:pPr>
        <w:ind w:left="3821" w:hanging="360"/>
      </w:pPr>
      <w:rPr>
        <w:rFonts w:ascii="Symbol" w:hAnsi="Symbol" w:hint="default"/>
      </w:rPr>
    </w:lvl>
    <w:lvl w:ilvl="4" w:tplc="040C0003" w:tentative="1">
      <w:start w:val="1"/>
      <w:numFmt w:val="bullet"/>
      <w:lvlText w:val="o"/>
      <w:lvlJc w:val="left"/>
      <w:pPr>
        <w:ind w:left="4541" w:hanging="360"/>
      </w:pPr>
      <w:rPr>
        <w:rFonts w:ascii="Courier New" w:hAnsi="Courier New" w:cs="Courier New" w:hint="default"/>
      </w:rPr>
    </w:lvl>
    <w:lvl w:ilvl="5" w:tplc="040C0005" w:tentative="1">
      <w:start w:val="1"/>
      <w:numFmt w:val="bullet"/>
      <w:lvlText w:val=""/>
      <w:lvlJc w:val="left"/>
      <w:pPr>
        <w:ind w:left="5261" w:hanging="360"/>
      </w:pPr>
      <w:rPr>
        <w:rFonts w:ascii="Wingdings" w:hAnsi="Wingdings" w:hint="default"/>
      </w:rPr>
    </w:lvl>
    <w:lvl w:ilvl="6" w:tplc="040C0001" w:tentative="1">
      <w:start w:val="1"/>
      <w:numFmt w:val="bullet"/>
      <w:lvlText w:val=""/>
      <w:lvlJc w:val="left"/>
      <w:pPr>
        <w:ind w:left="5981" w:hanging="360"/>
      </w:pPr>
      <w:rPr>
        <w:rFonts w:ascii="Symbol" w:hAnsi="Symbol" w:hint="default"/>
      </w:rPr>
    </w:lvl>
    <w:lvl w:ilvl="7" w:tplc="040C0003" w:tentative="1">
      <w:start w:val="1"/>
      <w:numFmt w:val="bullet"/>
      <w:lvlText w:val="o"/>
      <w:lvlJc w:val="left"/>
      <w:pPr>
        <w:ind w:left="6701" w:hanging="360"/>
      </w:pPr>
      <w:rPr>
        <w:rFonts w:ascii="Courier New" w:hAnsi="Courier New" w:cs="Courier New" w:hint="default"/>
      </w:rPr>
    </w:lvl>
    <w:lvl w:ilvl="8" w:tplc="040C0005" w:tentative="1">
      <w:start w:val="1"/>
      <w:numFmt w:val="bullet"/>
      <w:lvlText w:val=""/>
      <w:lvlJc w:val="left"/>
      <w:pPr>
        <w:ind w:left="7421" w:hanging="360"/>
      </w:pPr>
      <w:rPr>
        <w:rFonts w:ascii="Wingdings" w:hAnsi="Wingdings" w:hint="default"/>
      </w:rPr>
    </w:lvl>
  </w:abstractNum>
  <w:abstractNum w:abstractNumId="8" w15:restartNumberingAfterBreak="0">
    <w:nsid w:val="6B905029"/>
    <w:multiLevelType w:val="hybridMultilevel"/>
    <w:tmpl w:val="01C40532"/>
    <w:lvl w:ilvl="0" w:tplc="040C0001">
      <w:start w:val="1"/>
      <w:numFmt w:val="bullet"/>
      <w:lvlText w:val=""/>
      <w:lvlJc w:val="left"/>
      <w:pPr>
        <w:ind w:left="1661" w:hanging="360"/>
      </w:pPr>
      <w:rPr>
        <w:rFonts w:ascii="Symbol" w:hAnsi="Symbol" w:hint="default"/>
      </w:rPr>
    </w:lvl>
    <w:lvl w:ilvl="1" w:tplc="040C0003" w:tentative="1">
      <w:start w:val="1"/>
      <w:numFmt w:val="bullet"/>
      <w:lvlText w:val="o"/>
      <w:lvlJc w:val="left"/>
      <w:pPr>
        <w:ind w:left="2381" w:hanging="360"/>
      </w:pPr>
      <w:rPr>
        <w:rFonts w:ascii="Courier New" w:hAnsi="Courier New" w:cs="Courier New" w:hint="default"/>
      </w:rPr>
    </w:lvl>
    <w:lvl w:ilvl="2" w:tplc="040C0005" w:tentative="1">
      <w:start w:val="1"/>
      <w:numFmt w:val="bullet"/>
      <w:lvlText w:val=""/>
      <w:lvlJc w:val="left"/>
      <w:pPr>
        <w:ind w:left="3101" w:hanging="360"/>
      </w:pPr>
      <w:rPr>
        <w:rFonts w:ascii="Wingdings" w:hAnsi="Wingdings" w:hint="default"/>
      </w:rPr>
    </w:lvl>
    <w:lvl w:ilvl="3" w:tplc="040C0001" w:tentative="1">
      <w:start w:val="1"/>
      <w:numFmt w:val="bullet"/>
      <w:lvlText w:val=""/>
      <w:lvlJc w:val="left"/>
      <w:pPr>
        <w:ind w:left="3821" w:hanging="360"/>
      </w:pPr>
      <w:rPr>
        <w:rFonts w:ascii="Symbol" w:hAnsi="Symbol" w:hint="default"/>
      </w:rPr>
    </w:lvl>
    <w:lvl w:ilvl="4" w:tplc="040C0003" w:tentative="1">
      <w:start w:val="1"/>
      <w:numFmt w:val="bullet"/>
      <w:lvlText w:val="o"/>
      <w:lvlJc w:val="left"/>
      <w:pPr>
        <w:ind w:left="4541" w:hanging="360"/>
      </w:pPr>
      <w:rPr>
        <w:rFonts w:ascii="Courier New" w:hAnsi="Courier New" w:cs="Courier New" w:hint="default"/>
      </w:rPr>
    </w:lvl>
    <w:lvl w:ilvl="5" w:tplc="040C0005" w:tentative="1">
      <w:start w:val="1"/>
      <w:numFmt w:val="bullet"/>
      <w:lvlText w:val=""/>
      <w:lvlJc w:val="left"/>
      <w:pPr>
        <w:ind w:left="5261" w:hanging="360"/>
      </w:pPr>
      <w:rPr>
        <w:rFonts w:ascii="Wingdings" w:hAnsi="Wingdings" w:hint="default"/>
      </w:rPr>
    </w:lvl>
    <w:lvl w:ilvl="6" w:tplc="040C0001" w:tentative="1">
      <w:start w:val="1"/>
      <w:numFmt w:val="bullet"/>
      <w:lvlText w:val=""/>
      <w:lvlJc w:val="left"/>
      <w:pPr>
        <w:ind w:left="5981" w:hanging="360"/>
      </w:pPr>
      <w:rPr>
        <w:rFonts w:ascii="Symbol" w:hAnsi="Symbol" w:hint="default"/>
      </w:rPr>
    </w:lvl>
    <w:lvl w:ilvl="7" w:tplc="040C0003" w:tentative="1">
      <w:start w:val="1"/>
      <w:numFmt w:val="bullet"/>
      <w:lvlText w:val="o"/>
      <w:lvlJc w:val="left"/>
      <w:pPr>
        <w:ind w:left="6701" w:hanging="360"/>
      </w:pPr>
      <w:rPr>
        <w:rFonts w:ascii="Courier New" w:hAnsi="Courier New" w:cs="Courier New" w:hint="default"/>
      </w:rPr>
    </w:lvl>
    <w:lvl w:ilvl="8" w:tplc="040C0005" w:tentative="1">
      <w:start w:val="1"/>
      <w:numFmt w:val="bullet"/>
      <w:lvlText w:val=""/>
      <w:lvlJc w:val="left"/>
      <w:pPr>
        <w:ind w:left="7421" w:hanging="360"/>
      </w:pPr>
      <w:rPr>
        <w:rFonts w:ascii="Wingdings" w:hAnsi="Wingdings" w:hint="default"/>
      </w:rPr>
    </w:lvl>
  </w:abstractNum>
  <w:abstractNum w:abstractNumId="9" w15:restartNumberingAfterBreak="0">
    <w:nsid w:val="731247DC"/>
    <w:multiLevelType w:val="hybridMultilevel"/>
    <w:tmpl w:val="0B8C5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8BD349A"/>
    <w:multiLevelType w:val="hybridMultilevel"/>
    <w:tmpl w:val="570E39B0"/>
    <w:lvl w:ilvl="0" w:tplc="4D8437D6">
      <w:numFmt w:val="bullet"/>
      <w:lvlText w:val="-"/>
      <w:lvlJc w:val="left"/>
      <w:pPr>
        <w:ind w:left="720" w:hanging="360"/>
      </w:pPr>
      <w:rPr>
        <w:rFonts w:ascii="Corbel" w:eastAsia="Corbel"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E4D2EE6"/>
    <w:multiLevelType w:val="multilevel"/>
    <w:tmpl w:val="13C2479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rbel" w:eastAsia="Corbel" w:hAnsi="Corbel" w:cs="Corbe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1"/>
  </w:num>
  <w:num w:numId="4">
    <w:abstractNumId w:val="7"/>
  </w:num>
  <w:num w:numId="5">
    <w:abstractNumId w:val="8"/>
  </w:num>
  <w:num w:numId="6">
    <w:abstractNumId w:val="6"/>
  </w:num>
  <w:num w:numId="7">
    <w:abstractNumId w:val="10"/>
  </w:num>
  <w:num w:numId="8">
    <w:abstractNumId w:val="2"/>
  </w:num>
  <w:num w:numId="9">
    <w:abstractNumId w:val="1"/>
  </w:num>
  <w:num w:numId="10">
    <w:abstractNumId w:val="9"/>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9C"/>
    <w:rsid w:val="00015B1B"/>
    <w:rsid w:val="000319EE"/>
    <w:rsid w:val="00043C22"/>
    <w:rsid w:val="00052445"/>
    <w:rsid w:val="00081420"/>
    <w:rsid w:val="000C0094"/>
    <w:rsid w:val="000D647C"/>
    <w:rsid w:val="00101DFA"/>
    <w:rsid w:val="00103ADF"/>
    <w:rsid w:val="0011640B"/>
    <w:rsid w:val="001276BB"/>
    <w:rsid w:val="00127D4C"/>
    <w:rsid w:val="00152BC7"/>
    <w:rsid w:val="00163CFF"/>
    <w:rsid w:val="00170B42"/>
    <w:rsid w:val="001747D4"/>
    <w:rsid w:val="00183EBE"/>
    <w:rsid w:val="001B3F37"/>
    <w:rsid w:val="001D3FCC"/>
    <w:rsid w:val="001F1D14"/>
    <w:rsid w:val="001F2D1B"/>
    <w:rsid w:val="001F3400"/>
    <w:rsid w:val="001F7C3F"/>
    <w:rsid w:val="002212E2"/>
    <w:rsid w:val="002279A9"/>
    <w:rsid w:val="00231EE0"/>
    <w:rsid w:val="00251743"/>
    <w:rsid w:val="00265D1C"/>
    <w:rsid w:val="002764EE"/>
    <w:rsid w:val="002B0FE4"/>
    <w:rsid w:val="002B40A7"/>
    <w:rsid w:val="002C29B2"/>
    <w:rsid w:val="002C2A3A"/>
    <w:rsid w:val="002D1678"/>
    <w:rsid w:val="002E570D"/>
    <w:rsid w:val="002F56EA"/>
    <w:rsid w:val="003018E4"/>
    <w:rsid w:val="003147DA"/>
    <w:rsid w:val="00320BDB"/>
    <w:rsid w:val="00324D12"/>
    <w:rsid w:val="00325C3F"/>
    <w:rsid w:val="00332E25"/>
    <w:rsid w:val="0034125F"/>
    <w:rsid w:val="003436FD"/>
    <w:rsid w:val="00345E98"/>
    <w:rsid w:val="003660D3"/>
    <w:rsid w:val="00383096"/>
    <w:rsid w:val="0038749B"/>
    <w:rsid w:val="00392E95"/>
    <w:rsid w:val="003B1AD5"/>
    <w:rsid w:val="003C0E27"/>
    <w:rsid w:val="003D7EB1"/>
    <w:rsid w:val="003E3B38"/>
    <w:rsid w:val="003F1489"/>
    <w:rsid w:val="00402A5C"/>
    <w:rsid w:val="00414DD7"/>
    <w:rsid w:val="004154F4"/>
    <w:rsid w:val="00435074"/>
    <w:rsid w:val="00435206"/>
    <w:rsid w:val="004457DC"/>
    <w:rsid w:val="00454A3A"/>
    <w:rsid w:val="00457B2F"/>
    <w:rsid w:val="0046030C"/>
    <w:rsid w:val="00470D9D"/>
    <w:rsid w:val="0047652E"/>
    <w:rsid w:val="004B1A5A"/>
    <w:rsid w:val="004B45A2"/>
    <w:rsid w:val="004B6100"/>
    <w:rsid w:val="004D2F42"/>
    <w:rsid w:val="004D3FA8"/>
    <w:rsid w:val="004E2169"/>
    <w:rsid w:val="004E35ED"/>
    <w:rsid w:val="005120E7"/>
    <w:rsid w:val="0053238A"/>
    <w:rsid w:val="00543BD5"/>
    <w:rsid w:val="00570E44"/>
    <w:rsid w:val="00571BFC"/>
    <w:rsid w:val="00584B04"/>
    <w:rsid w:val="005868CA"/>
    <w:rsid w:val="00590250"/>
    <w:rsid w:val="00590CD0"/>
    <w:rsid w:val="00595E1A"/>
    <w:rsid w:val="005A117E"/>
    <w:rsid w:val="005A7942"/>
    <w:rsid w:val="005B5E2F"/>
    <w:rsid w:val="005C57D0"/>
    <w:rsid w:val="005D2E8D"/>
    <w:rsid w:val="005E0A24"/>
    <w:rsid w:val="005E2B85"/>
    <w:rsid w:val="005F5B94"/>
    <w:rsid w:val="006038C9"/>
    <w:rsid w:val="0062139E"/>
    <w:rsid w:val="00633B35"/>
    <w:rsid w:val="00633F61"/>
    <w:rsid w:val="0064744D"/>
    <w:rsid w:val="00651CE6"/>
    <w:rsid w:val="006548A4"/>
    <w:rsid w:val="006631B9"/>
    <w:rsid w:val="0066620B"/>
    <w:rsid w:val="00676732"/>
    <w:rsid w:val="00676B3A"/>
    <w:rsid w:val="006B1B16"/>
    <w:rsid w:val="006B3A4A"/>
    <w:rsid w:val="006B6305"/>
    <w:rsid w:val="006C2737"/>
    <w:rsid w:val="006E09B1"/>
    <w:rsid w:val="006F2605"/>
    <w:rsid w:val="006F5406"/>
    <w:rsid w:val="00710B32"/>
    <w:rsid w:val="0071235B"/>
    <w:rsid w:val="00714EF9"/>
    <w:rsid w:val="007264AF"/>
    <w:rsid w:val="007276AB"/>
    <w:rsid w:val="007307BA"/>
    <w:rsid w:val="007459B8"/>
    <w:rsid w:val="0075716B"/>
    <w:rsid w:val="00757CEE"/>
    <w:rsid w:val="00764CE3"/>
    <w:rsid w:val="00767F54"/>
    <w:rsid w:val="00771B5B"/>
    <w:rsid w:val="00783469"/>
    <w:rsid w:val="00783BAA"/>
    <w:rsid w:val="00794244"/>
    <w:rsid w:val="007A5751"/>
    <w:rsid w:val="007B7790"/>
    <w:rsid w:val="007C0359"/>
    <w:rsid w:val="007D38AB"/>
    <w:rsid w:val="00802A18"/>
    <w:rsid w:val="00811AC9"/>
    <w:rsid w:val="00830AC7"/>
    <w:rsid w:val="00831982"/>
    <w:rsid w:val="00850C63"/>
    <w:rsid w:val="00860D89"/>
    <w:rsid w:val="00861839"/>
    <w:rsid w:val="00871690"/>
    <w:rsid w:val="00875AB6"/>
    <w:rsid w:val="0088195C"/>
    <w:rsid w:val="00881AB8"/>
    <w:rsid w:val="008C5F6A"/>
    <w:rsid w:val="008C72B3"/>
    <w:rsid w:val="008D3E98"/>
    <w:rsid w:val="008F1450"/>
    <w:rsid w:val="00903150"/>
    <w:rsid w:val="009119ED"/>
    <w:rsid w:val="009347D1"/>
    <w:rsid w:val="00937499"/>
    <w:rsid w:val="009635CE"/>
    <w:rsid w:val="00970357"/>
    <w:rsid w:val="00981E09"/>
    <w:rsid w:val="00984ED7"/>
    <w:rsid w:val="00990112"/>
    <w:rsid w:val="00995C5E"/>
    <w:rsid w:val="009A0ACC"/>
    <w:rsid w:val="009A15D8"/>
    <w:rsid w:val="009A41F5"/>
    <w:rsid w:val="009A7706"/>
    <w:rsid w:val="009B0457"/>
    <w:rsid w:val="009B21CE"/>
    <w:rsid w:val="009D6247"/>
    <w:rsid w:val="009D689C"/>
    <w:rsid w:val="009D69F1"/>
    <w:rsid w:val="009E479D"/>
    <w:rsid w:val="009E4EEB"/>
    <w:rsid w:val="009E626A"/>
    <w:rsid w:val="00A07E7B"/>
    <w:rsid w:val="00A212C5"/>
    <w:rsid w:val="00A22A14"/>
    <w:rsid w:val="00A249A5"/>
    <w:rsid w:val="00A36941"/>
    <w:rsid w:val="00A62237"/>
    <w:rsid w:val="00A85531"/>
    <w:rsid w:val="00A90DAF"/>
    <w:rsid w:val="00A92A12"/>
    <w:rsid w:val="00AA4D7F"/>
    <w:rsid w:val="00AD4D2B"/>
    <w:rsid w:val="00AE0F41"/>
    <w:rsid w:val="00AF3D09"/>
    <w:rsid w:val="00B00603"/>
    <w:rsid w:val="00B1313F"/>
    <w:rsid w:val="00B265FB"/>
    <w:rsid w:val="00B35473"/>
    <w:rsid w:val="00B4535E"/>
    <w:rsid w:val="00B770CD"/>
    <w:rsid w:val="00B82A9C"/>
    <w:rsid w:val="00B86D58"/>
    <w:rsid w:val="00B87F2D"/>
    <w:rsid w:val="00B9144C"/>
    <w:rsid w:val="00B91752"/>
    <w:rsid w:val="00B91E15"/>
    <w:rsid w:val="00B92139"/>
    <w:rsid w:val="00BA4C1B"/>
    <w:rsid w:val="00BA7ABA"/>
    <w:rsid w:val="00BB09EB"/>
    <w:rsid w:val="00BB512B"/>
    <w:rsid w:val="00BD2B43"/>
    <w:rsid w:val="00BE43B8"/>
    <w:rsid w:val="00BF0E77"/>
    <w:rsid w:val="00BF5797"/>
    <w:rsid w:val="00BF7DCC"/>
    <w:rsid w:val="00C1136C"/>
    <w:rsid w:val="00C133FE"/>
    <w:rsid w:val="00C15447"/>
    <w:rsid w:val="00C27DDC"/>
    <w:rsid w:val="00C34820"/>
    <w:rsid w:val="00C618D3"/>
    <w:rsid w:val="00C67632"/>
    <w:rsid w:val="00C73208"/>
    <w:rsid w:val="00C77FEE"/>
    <w:rsid w:val="00C8212D"/>
    <w:rsid w:val="00C8789C"/>
    <w:rsid w:val="00C90E5B"/>
    <w:rsid w:val="00CE2B20"/>
    <w:rsid w:val="00CF7B92"/>
    <w:rsid w:val="00D07784"/>
    <w:rsid w:val="00D309E5"/>
    <w:rsid w:val="00D3338C"/>
    <w:rsid w:val="00D43D54"/>
    <w:rsid w:val="00D515D3"/>
    <w:rsid w:val="00D53EFF"/>
    <w:rsid w:val="00D54C3C"/>
    <w:rsid w:val="00D55E8F"/>
    <w:rsid w:val="00D7602C"/>
    <w:rsid w:val="00D929F0"/>
    <w:rsid w:val="00D96763"/>
    <w:rsid w:val="00DA578E"/>
    <w:rsid w:val="00DD45F1"/>
    <w:rsid w:val="00DE3FC3"/>
    <w:rsid w:val="00E25F4D"/>
    <w:rsid w:val="00E2751D"/>
    <w:rsid w:val="00E308E4"/>
    <w:rsid w:val="00E3124C"/>
    <w:rsid w:val="00E56C2A"/>
    <w:rsid w:val="00E71EE0"/>
    <w:rsid w:val="00EB0437"/>
    <w:rsid w:val="00ED3BD7"/>
    <w:rsid w:val="00ED48EB"/>
    <w:rsid w:val="00ED761A"/>
    <w:rsid w:val="00F05E50"/>
    <w:rsid w:val="00F325F3"/>
    <w:rsid w:val="00F82456"/>
    <w:rsid w:val="00F848E8"/>
    <w:rsid w:val="00FC68C7"/>
    <w:rsid w:val="00FC7866"/>
    <w:rsid w:val="00FD7FCE"/>
    <w:rsid w:val="00FE2017"/>
    <w:rsid w:val="00FF0AF2"/>
    <w:rsid w:val="00FF54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D9136"/>
  <w15:chartTrackingRefBased/>
  <w15:docId w15:val="{83748A2C-038E-4D68-B579-7FFAA6377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0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B82A9C"/>
    <w:pPr>
      <w:spacing w:after="120"/>
    </w:pPr>
  </w:style>
  <w:style w:type="character" w:customStyle="1" w:styleId="BodyTextChar">
    <w:name w:val="Body Text Char"/>
    <w:basedOn w:val="DefaultParagraphFont"/>
    <w:link w:val="BodyText"/>
    <w:uiPriority w:val="99"/>
    <w:semiHidden/>
    <w:rsid w:val="00B82A9C"/>
  </w:style>
  <w:style w:type="character" w:styleId="CommentReference">
    <w:name w:val="annotation reference"/>
    <w:basedOn w:val="DefaultParagraphFont"/>
    <w:uiPriority w:val="99"/>
    <w:semiHidden/>
    <w:unhideWhenUsed/>
    <w:rsid w:val="00B82A9C"/>
    <w:rPr>
      <w:sz w:val="16"/>
      <w:szCs w:val="16"/>
    </w:rPr>
  </w:style>
  <w:style w:type="paragraph" w:styleId="CommentText">
    <w:name w:val="annotation text"/>
    <w:basedOn w:val="Normal"/>
    <w:link w:val="CommentTextChar"/>
    <w:uiPriority w:val="99"/>
    <w:unhideWhenUsed/>
    <w:rsid w:val="00B82A9C"/>
    <w:pPr>
      <w:widowControl w:val="0"/>
      <w:autoSpaceDE w:val="0"/>
      <w:autoSpaceDN w:val="0"/>
      <w:spacing w:after="0" w:line="240" w:lineRule="auto"/>
    </w:pPr>
    <w:rPr>
      <w:rFonts w:ascii="Corbel" w:eastAsia="Corbel" w:hAnsi="Corbel" w:cs="Corbel"/>
      <w:sz w:val="20"/>
      <w:szCs w:val="20"/>
    </w:rPr>
  </w:style>
  <w:style w:type="character" w:customStyle="1" w:styleId="CommentTextChar">
    <w:name w:val="Comment Text Char"/>
    <w:basedOn w:val="DefaultParagraphFont"/>
    <w:link w:val="CommentText"/>
    <w:uiPriority w:val="99"/>
    <w:rsid w:val="00B82A9C"/>
    <w:rPr>
      <w:rFonts w:ascii="Corbel" w:eastAsia="Corbel" w:hAnsi="Corbel" w:cs="Corbel"/>
      <w:sz w:val="20"/>
      <w:szCs w:val="20"/>
    </w:rPr>
  </w:style>
  <w:style w:type="paragraph" w:styleId="BalloonText">
    <w:name w:val="Balloon Text"/>
    <w:basedOn w:val="Normal"/>
    <w:link w:val="BalloonTextChar"/>
    <w:uiPriority w:val="99"/>
    <w:semiHidden/>
    <w:unhideWhenUsed/>
    <w:rsid w:val="00B82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A9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81420"/>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81420"/>
    <w:rPr>
      <w:rFonts w:ascii="Corbel" w:eastAsia="Corbel" w:hAnsi="Corbel" w:cs="Corbel"/>
      <w:b/>
      <w:bCs/>
      <w:sz w:val="20"/>
      <w:szCs w:val="20"/>
    </w:rPr>
  </w:style>
  <w:style w:type="paragraph" w:styleId="FootnoteText">
    <w:name w:val="footnote text"/>
    <w:basedOn w:val="Normal"/>
    <w:link w:val="FootnoteTextChar"/>
    <w:uiPriority w:val="99"/>
    <w:semiHidden/>
    <w:unhideWhenUsed/>
    <w:rsid w:val="000814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1420"/>
    <w:rPr>
      <w:sz w:val="20"/>
      <w:szCs w:val="20"/>
    </w:rPr>
  </w:style>
  <w:style w:type="character" w:styleId="FootnoteReference">
    <w:name w:val="footnote reference"/>
    <w:basedOn w:val="DefaultParagraphFont"/>
    <w:uiPriority w:val="99"/>
    <w:semiHidden/>
    <w:unhideWhenUsed/>
    <w:rsid w:val="00081420"/>
    <w:rPr>
      <w:vertAlign w:val="superscript"/>
    </w:rPr>
  </w:style>
  <w:style w:type="paragraph" w:styleId="NormalWeb">
    <w:name w:val="Normal (Web)"/>
    <w:basedOn w:val="Normal"/>
    <w:uiPriority w:val="99"/>
    <w:semiHidden/>
    <w:unhideWhenUsed/>
    <w:rsid w:val="00265D1C"/>
    <w:rPr>
      <w:rFonts w:ascii="Times New Roman" w:hAnsi="Times New Roman" w:cs="Times New Roman"/>
      <w:sz w:val="24"/>
      <w:szCs w:val="24"/>
    </w:rPr>
  </w:style>
  <w:style w:type="paragraph" w:styleId="ListParagraph">
    <w:name w:val="List Paragraph"/>
    <w:basedOn w:val="Normal"/>
    <w:uiPriority w:val="34"/>
    <w:qFormat/>
    <w:rsid w:val="0062139E"/>
    <w:pPr>
      <w:ind w:left="720"/>
      <w:contextualSpacing/>
    </w:pPr>
  </w:style>
  <w:style w:type="character" w:styleId="Hyperlink">
    <w:name w:val="Hyperlink"/>
    <w:basedOn w:val="DefaultParagraphFont"/>
    <w:uiPriority w:val="99"/>
    <w:unhideWhenUsed/>
    <w:rsid w:val="00127D4C"/>
    <w:rPr>
      <w:color w:val="0563C1" w:themeColor="hyperlink"/>
      <w:u w:val="single"/>
    </w:rPr>
  </w:style>
  <w:style w:type="character" w:styleId="UnresolvedMention">
    <w:name w:val="Unresolved Mention"/>
    <w:basedOn w:val="DefaultParagraphFont"/>
    <w:uiPriority w:val="99"/>
    <w:semiHidden/>
    <w:unhideWhenUsed/>
    <w:rsid w:val="00E30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53629">
      <w:bodyDiv w:val="1"/>
      <w:marLeft w:val="0"/>
      <w:marRight w:val="0"/>
      <w:marTop w:val="0"/>
      <w:marBottom w:val="0"/>
      <w:divBdr>
        <w:top w:val="none" w:sz="0" w:space="0" w:color="auto"/>
        <w:left w:val="none" w:sz="0" w:space="0" w:color="auto"/>
        <w:bottom w:val="none" w:sz="0" w:space="0" w:color="auto"/>
        <w:right w:val="none" w:sz="0" w:space="0" w:color="auto"/>
      </w:divBdr>
      <w:divsChild>
        <w:div w:id="699017556">
          <w:marLeft w:val="0"/>
          <w:marRight w:val="0"/>
          <w:marTop w:val="0"/>
          <w:marBottom w:val="0"/>
          <w:divBdr>
            <w:top w:val="single" w:sz="2" w:space="0" w:color="E3E3E3"/>
            <w:left w:val="single" w:sz="2" w:space="0" w:color="E3E3E3"/>
            <w:bottom w:val="single" w:sz="2" w:space="0" w:color="E3E3E3"/>
            <w:right w:val="single" w:sz="2" w:space="0" w:color="E3E3E3"/>
          </w:divBdr>
          <w:divsChild>
            <w:div w:id="1155561061">
              <w:marLeft w:val="0"/>
              <w:marRight w:val="0"/>
              <w:marTop w:val="100"/>
              <w:marBottom w:val="100"/>
              <w:divBdr>
                <w:top w:val="single" w:sz="2" w:space="0" w:color="E3E3E3"/>
                <w:left w:val="single" w:sz="2" w:space="0" w:color="E3E3E3"/>
                <w:bottom w:val="single" w:sz="2" w:space="0" w:color="E3E3E3"/>
                <w:right w:val="single" w:sz="2" w:space="0" w:color="E3E3E3"/>
              </w:divBdr>
              <w:divsChild>
                <w:div w:id="505172619">
                  <w:marLeft w:val="0"/>
                  <w:marRight w:val="0"/>
                  <w:marTop w:val="0"/>
                  <w:marBottom w:val="0"/>
                  <w:divBdr>
                    <w:top w:val="single" w:sz="2" w:space="0" w:color="E3E3E3"/>
                    <w:left w:val="single" w:sz="2" w:space="0" w:color="E3E3E3"/>
                    <w:bottom w:val="single" w:sz="2" w:space="0" w:color="E3E3E3"/>
                    <w:right w:val="single" w:sz="2" w:space="0" w:color="E3E3E3"/>
                  </w:divBdr>
                  <w:divsChild>
                    <w:div w:id="288323760">
                      <w:marLeft w:val="0"/>
                      <w:marRight w:val="0"/>
                      <w:marTop w:val="0"/>
                      <w:marBottom w:val="0"/>
                      <w:divBdr>
                        <w:top w:val="single" w:sz="2" w:space="0" w:color="E3E3E3"/>
                        <w:left w:val="single" w:sz="2" w:space="0" w:color="E3E3E3"/>
                        <w:bottom w:val="single" w:sz="2" w:space="0" w:color="E3E3E3"/>
                        <w:right w:val="single" w:sz="2" w:space="0" w:color="E3E3E3"/>
                      </w:divBdr>
                      <w:divsChild>
                        <w:div w:id="1583368544">
                          <w:marLeft w:val="0"/>
                          <w:marRight w:val="0"/>
                          <w:marTop w:val="0"/>
                          <w:marBottom w:val="0"/>
                          <w:divBdr>
                            <w:top w:val="single" w:sz="2" w:space="0" w:color="E3E3E3"/>
                            <w:left w:val="single" w:sz="2" w:space="0" w:color="E3E3E3"/>
                            <w:bottom w:val="single" w:sz="2" w:space="0" w:color="E3E3E3"/>
                            <w:right w:val="single" w:sz="2" w:space="0" w:color="E3E3E3"/>
                          </w:divBdr>
                          <w:divsChild>
                            <w:div w:id="2052728136">
                              <w:marLeft w:val="0"/>
                              <w:marRight w:val="0"/>
                              <w:marTop w:val="0"/>
                              <w:marBottom w:val="0"/>
                              <w:divBdr>
                                <w:top w:val="single" w:sz="2" w:space="0" w:color="E3E3E3"/>
                                <w:left w:val="single" w:sz="2" w:space="0" w:color="E3E3E3"/>
                                <w:bottom w:val="single" w:sz="2" w:space="0" w:color="E3E3E3"/>
                                <w:right w:val="single" w:sz="2" w:space="0" w:color="E3E3E3"/>
                              </w:divBdr>
                              <w:divsChild>
                                <w:div w:id="934944303">
                                  <w:marLeft w:val="0"/>
                                  <w:marRight w:val="0"/>
                                  <w:marTop w:val="0"/>
                                  <w:marBottom w:val="0"/>
                                  <w:divBdr>
                                    <w:top w:val="single" w:sz="2" w:space="0" w:color="E3E3E3"/>
                                    <w:left w:val="single" w:sz="2" w:space="0" w:color="E3E3E3"/>
                                    <w:bottom w:val="single" w:sz="2" w:space="0" w:color="E3E3E3"/>
                                    <w:right w:val="single" w:sz="2" w:space="0" w:color="E3E3E3"/>
                                  </w:divBdr>
                                  <w:divsChild>
                                    <w:div w:id="1000932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3226869">
      <w:bodyDiv w:val="1"/>
      <w:marLeft w:val="0"/>
      <w:marRight w:val="0"/>
      <w:marTop w:val="0"/>
      <w:marBottom w:val="0"/>
      <w:divBdr>
        <w:top w:val="none" w:sz="0" w:space="0" w:color="auto"/>
        <w:left w:val="none" w:sz="0" w:space="0" w:color="auto"/>
        <w:bottom w:val="none" w:sz="0" w:space="0" w:color="auto"/>
        <w:right w:val="none" w:sz="0" w:space="0" w:color="auto"/>
      </w:divBdr>
      <w:divsChild>
        <w:div w:id="1761296500">
          <w:marLeft w:val="0"/>
          <w:marRight w:val="0"/>
          <w:marTop w:val="0"/>
          <w:marBottom w:val="0"/>
          <w:divBdr>
            <w:top w:val="single" w:sz="2" w:space="0" w:color="E3E3E3"/>
            <w:left w:val="single" w:sz="2" w:space="0" w:color="E3E3E3"/>
            <w:bottom w:val="single" w:sz="2" w:space="0" w:color="E3E3E3"/>
            <w:right w:val="single" w:sz="2" w:space="0" w:color="E3E3E3"/>
          </w:divBdr>
          <w:divsChild>
            <w:div w:id="2101366218">
              <w:marLeft w:val="0"/>
              <w:marRight w:val="0"/>
              <w:marTop w:val="100"/>
              <w:marBottom w:val="100"/>
              <w:divBdr>
                <w:top w:val="single" w:sz="2" w:space="0" w:color="E3E3E3"/>
                <w:left w:val="single" w:sz="2" w:space="0" w:color="E3E3E3"/>
                <w:bottom w:val="single" w:sz="2" w:space="0" w:color="E3E3E3"/>
                <w:right w:val="single" w:sz="2" w:space="0" w:color="E3E3E3"/>
              </w:divBdr>
              <w:divsChild>
                <w:div w:id="1608075462">
                  <w:marLeft w:val="0"/>
                  <w:marRight w:val="0"/>
                  <w:marTop w:val="0"/>
                  <w:marBottom w:val="0"/>
                  <w:divBdr>
                    <w:top w:val="single" w:sz="2" w:space="0" w:color="E3E3E3"/>
                    <w:left w:val="single" w:sz="2" w:space="0" w:color="E3E3E3"/>
                    <w:bottom w:val="single" w:sz="2" w:space="0" w:color="E3E3E3"/>
                    <w:right w:val="single" w:sz="2" w:space="0" w:color="E3E3E3"/>
                  </w:divBdr>
                  <w:divsChild>
                    <w:div w:id="386951915">
                      <w:marLeft w:val="0"/>
                      <w:marRight w:val="0"/>
                      <w:marTop w:val="0"/>
                      <w:marBottom w:val="0"/>
                      <w:divBdr>
                        <w:top w:val="single" w:sz="2" w:space="0" w:color="E3E3E3"/>
                        <w:left w:val="single" w:sz="2" w:space="0" w:color="E3E3E3"/>
                        <w:bottom w:val="single" w:sz="2" w:space="0" w:color="E3E3E3"/>
                        <w:right w:val="single" w:sz="2" w:space="0" w:color="E3E3E3"/>
                      </w:divBdr>
                      <w:divsChild>
                        <w:div w:id="2070421660">
                          <w:marLeft w:val="0"/>
                          <w:marRight w:val="0"/>
                          <w:marTop w:val="0"/>
                          <w:marBottom w:val="0"/>
                          <w:divBdr>
                            <w:top w:val="single" w:sz="2" w:space="0" w:color="E3E3E3"/>
                            <w:left w:val="single" w:sz="2" w:space="0" w:color="E3E3E3"/>
                            <w:bottom w:val="single" w:sz="2" w:space="0" w:color="E3E3E3"/>
                            <w:right w:val="single" w:sz="2" w:space="0" w:color="E3E3E3"/>
                          </w:divBdr>
                          <w:divsChild>
                            <w:div w:id="1133324694">
                              <w:marLeft w:val="0"/>
                              <w:marRight w:val="0"/>
                              <w:marTop w:val="0"/>
                              <w:marBottom w:val="0"/>
                              <w:divBdr>
                                <w:top w:val="single" w:sz="2" w:space="0" w:color="E3E3E3"/>
                                <w:left w:val="single" w:sz="2" w:space="0" w:color="E3E3E3"/>
                                <w:bottom w:val="single" w:sz="2" w:space="0" w:color="E3E3E3"/>
                                <w:right w:val="single" w:sz="2" w:space="0" w:color="E3E3E3"/>
                              </w:divBdr>
                              <w:divsChild>
                                <w:div w:id="2132897148">
                                  <w:marLeft w:val="0"/>
                                  <w:marRight w:val="0"/>
                                  <w:marTop w:val="0"/>
                                  <w:marBottom w:val="0"/>
                                  <w:divBdr>
                                    <w:top w:val="single" w:sz="2" w:space="0" w:color="E3E3E3"/>
                                    <w:left w:val="single" w:sz="2" w:space="0" w:color="E3E3E3"/>
                                    <w:bottom w:val="single" w:sz="2" w:space="0" w:color="E3E3E3"/>
                                    <w:right w:val="single" w:sz="2" w:space="0" w:color="E3E3E3"/>
                                  </w:divBdr>
                                  <w:divsChild>
                                    <w:div w:id="1955090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489206">
      <w:bodyDiv w:val="1"/>
      <w:marLeft w:val="0"/>
      <w:marRight w:val="0"/>
      <w:marTop w:val="0"/>
      <w:marBottom w:val="0"/>
      <w:divBdr>
        <w:top w:val="none" w:sz="0" w:space="0" w:color="auto"/>
        <w:left w:val="none" w:sz="0" w:space="0" w:color="auto"/>
        <w:bottom w:val="none" w:sz="0" w:space="0" w:color="auto"/>
        <w:right w:val="none" w:sz="0" w:space="0" w:color="auto"/>
      </w:divBdr>
    </w:div>
    <w:div w:id="204879676">
      <w:bodyDiv w:val="1"/>
      <w:marLeft w:val="0"/>
      <w:marRight w:val="0"/>
      <w:marTop w:val="0"/>
      <w:marBottom w:val="0"/>
      <w:divBdr>
        <w:top w:val="none" w:sz="0" w:space="0" w:color="auto"/>
        <w:left w:val="none" w:sz="0" w:space="0" w:color="auto"/>
        <w:bottom w:val="none" w:sz="0" w:space="0" w:color="auto"/>
        <w:right w:val="none" w:sz="0" w:space="0" w:color="auto"/>
      </w:divBdr>
      <w:divsChild>
        <w:div w:id="1790934700">
          <w:marLeft w:val="0"/>
          <w:marRight w:val="0"/>
          <w:marTop w:val="0"/>
          <w:marBottom w:val="0"/>
          <w:divBdr>
            <w:top w:val="single" w:sz="2" w:space="0" w:color="E3E3E3"/>
            <w:left w:val="single" w:sz="2" w:space="0" w:color="E3E3E3"/>
            <w:bottom w:val="single" w:sz="2" w:space="0" w:color="E3E3E3"/>
            <w:right w:val="single" w:sz="2" w:space="0" w:color="E3E3E3"/>
          </w:divBdr>
          <w:divsChild>
            <w:div w:id="1937209899">
              <w:marLeft w:val="0"/>
              <w:marRight w:val="0"/>
              <w:marTop w:val="0"/>
              <w:marBottom w:val="0"/>
              <w:divBdr>
                <w:top w:val="single" w:sz="2" w:space="0" w:color="E3E3E3"/>
                <w:left w:val="single" w:sz="2" w:space="0" w:color="E3E3E3"/>
                <w:bottom w:val="single" w:sz="2" w:space="0" w:color="E3E3E3"/>
                <w:right w:val="single" w:sz="2" w:space="0" w:color="E3E3E3"/>
              </w:divBdr>
              <w:divsChild>
                <w:div w:id="1527526777">
                  <w:marLeft w:val="0"/>
                  <w:marRight w:val="0"/>
                  <w:marTop w:val="0"/>
                  <w:marBottom w:val="0"/>
                  <w:divBdr>
                    <w:top w:val="single" w:sz="2" w:space="0" w:color="E3E3E3"/>
                    <w:left w:val="single" w:sz="2" w:space="0" w:color="E3E3E3"/>
                    <w:bottom w:val="single" w:sz="2" w:space="0" w:color="E3E3E3"/>
                    <w:right w:val="single" w:sz="2" w:space="0" w:color="E3E3E3"/>
                  </w:divBdr>
                  <w:divsChild>
                    <w:div w:id="1817066572">
                      <w:marLeft w:val="0"/>
                      <w:marRight w:val="0"/>
                      <w:marTop w:val="0"/>
                      <w:marBottom w:val="0"/>
                      <w:divBdr>
                        <w:top w:val="single" w:sz="2" w:space="0" w:color="E3E3E3"/>
                        <w:left w:val="single" w:sz="2" w:space="0" w:color="E3E3E3"/>
                        <w:bottom w:val="single" w:sz="2" w:space="0" w:color="E3E3E3"/>
                        <w:right w:val="single" w:sz="2" w:space="0" w:color="E3E3E3"/>
                      </w:divBdr>
                      <w:divsChild>
                        <w:div w:id="373773761">
                          <w:marLeft w:val="0"/>
                          <w:marRight w:val="0"/>
                          <w:marTop w:val="0"/>
                          <w:marBottom w:val="0"/>
                          <w:divBdr>
                            <w:top w:val="single" w:sz="2" w:space="0" w:color="E3E3E3"/>
                            <w:left w:val="single" w:sz="2" w:space="0" w:color="E3E3E3"/>
                            <w:bottom w:val="single" w:sz="2" w:space="0" w:color="E3E3E3"/>
                            <w:right w:val="single" w:sz="2" w:space="0" w:color="E3E3E3"/>
                          </w:divBdr>
                          <w:divsChild>
                            <w:div w:id="1101875599">
                              <w:marLeft w:val="0"/>
                              <w:marRight w:val="0"/>
                              <w:marTop w:val="100"/>
                              <w:marBottom w:val="100"/>
                              <w:divBdr>
                                <w:top w:val="single" w:sz="2" w:space="0" w:color="E3E3E3"/>
                                <w:left w:val="single" w:sz="2" w:space="0" w:color="E3E3E3"/>
                                <w:bottom w:val="single" w:sz="2" w:space="0" w:color="E3E3E3"/>
                                <w:right w:val="single" w:sz="2" w:space="0" w:color="E3E3E3"/>
                              </w:divBdr>
                              <w:divsChild>
                                <w:div w:id="737896470">
                                  <w:marLeft w:val="0"/>
                                  <w:marRight w:val="0"/>
                                  <w:marTop w:val="0"/>
                                  <w:marBottom w:val="0"/>
                                  <w:divBdr>
                                    <w:top w:val="single" w:sz="2" w:space="0" w:color="E3E3E3"/>
                                    <w:left w:val="single" w:sz="2" w:space="0" w:color="E3E3E3"/>
                                    <w:bottom w:val="single" w:sz="2" w:space="0" w:color="E3E3E3"/>
                                    <w:right w:val="single" w:sz="2" w:space="0" w:color="E3E3E3"/>
                                  </w:divBdr>
                                  <w:divsChild>
                                    <w:div w:id="1907301609">
                                      <w:marLeft w:val="0"/>
                                      <w:marRight w:val="0"/>
                                      <w:marTop w:val="0"/>
                                      <w:marBottom w:val="0"/>
                                      <w:divBdr>
                                        <w:top w:val="single" w:sz="2" w:space="0" w:color="E3E3E3"/>
                                        <w:left w:val="single" w:sz="2" w:space="0" w:color="E3E3E3"/>
                                        <w:bottom w:val="single" w:sz="2" w:space="0" w:color="E3E3E3"/>
                                        <w:right w:val="single" w:sz="2" w:space="0" w:color="E3E3E3"/>
                                      </w:divBdr>
                                      <w:divsChild>
                                        <w:div w:id="1764567016">
                                          <w:marLeft w:val="0"/>
                                          <w:marRight w:val="0"/>
                                          <w:marTop w:val="0"/>
                                          <w:marBottom w:val="0"/>
                                          <w:divBdr>
                                            <w:top w:val="single" w:sz="2" w:space="0" w:color="E3E3E3"/>
                                            <w:left w:val="single" w:sz="2" w:space="0" w:color="E3E3E3"/>
                                            <w:bottom w:val="single" w:sz="2" w:space="0" w:color="E3E3E3"/>
                                            <w:right w:val="single" w:sz="2" w:space="0" w:color="E3E3E3"/>
                                          </w:divBdr>
                                          <w:divsChild>
                                            <w:div w:id="1667241635">
                                              <w:marLeft w:val="0"/>
                                              <w:marRight w:val="0"/>
                                              <w:marTop w:val="0"/>
                                              <w:marBottom w:val="0"/>
                                              <w:divBdr>
                                                <w:top w:val="single" w:sz="2" w:space="0" w:color="E3E3E3"/>
                                                <w:left w:val="single" w:sz="2" w:space="0" w:color="E3E3E3"/>
                                                <w:bottom w:val="single" w:sz="2" w:space="0" w:color="E3E3E3"/>
                                                <w:right w:val="single" w:sz="2" w:space="0" w:color="E3E3E3"/>
                                              </w:divBdr>
                                              <w:divsChild>
                                                <w:div w:id="1704670094">
                                                  <w:marLeft w:val="0"/>
                                                  <w:marRight w:val="0"/>
                                                  <w:marTop w:val="0"/>
                                                  <w:marBottom w:val="0"/>
                                                  <w:divBdr>
                                                    <w:top w:val="single" w:sz="2" w:space="0" w:color="E3E3E3"/>
                                                    <w:left w:val="single" w:sz="2" w:space="0" w:color="E3E3E3"/>
                                                    <w:bottom w:val="single" w:sz="2" w:space="0" w:color="E3E3E3"/>
                                                    <w:right w:val="single" w:sz="2" w:space="0" w:color="E3E3E3"/>
                                                  </w:divBdr>
                                                  <w:divsChild>
                                                    <w:div w:id="311957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1100841">
          <w:marLeft w:val="0"/>
          <w:marRight w:val="0"/>
          <w:marTop w:val="0"/>
          <w:marBottom w:val="0"/>
          <w:divBdr>
            <w:top w:val="none" w:sz="0" w:space="0" w:color="auto"/>
            <w:left w:val="none" w:sz="0" w:space="0" w:color="auto"/>
            <w:bottom w:val="none" w:sz="0" w:space="0" w:color="auto"/>
            <w:right w:val="none" w:sz="0" w:space="0" w:color="auto"/>
          </w:divBdr>
        </w:div>
      </w:divsChild>
    </w:div>
    <w:div w:id="289632142">
      <w:bodyDiv w:val="1"/>
      <w:marLeft w:val="0"/>
      <w:marRight w:val="0"/>
      <w:marTop w:val="0"/>
      <w:marBottom w:val="0"/>
      <w:divBdr>
        <w:top w:val="none" w:sz="0" w:space="0" w:color="auto"/>
        <w:left w:val="none" w:sz="0" w:space="0" w:color="auto"/>
        <w:bottom w:val="none" w:sz="0" w:space="0" w:color="auto"/>
        <w:right w:val="none" w:sz="0" w:space="0" w:color="auto"/>
      </w:divBdr>
    </w:div>
    <w:div w:id="458567542">
      <w:bodyDiv w:val="1"/>
      <w:marLeft w:val="0"/>
      <w:marRight w:val="0"/>
      <w:marTop w:val="0"/>
      <w:marBottom w:val="0"/>
      <w:divBdr>
        <w:top w:val="none" w:sz="0" w:space="0" w:color="auto"/>
        <w:left w:val="none" w:sz="0" w:space="0" w:color="auto"/>
        <w:bottom w:val="none" w:sz="0" w:space="0" w:color="auto"/>
        <w:right w:val="none" w:sz="0" w:space="0" w:color="auto"/>
      </w:divBdr>
      <w:divsChild>
        <w:div w:id="252052319">
          <w:marLeft w:val="0"/>
          <w:marRight w:val="0"/>
          <w:marTop w:val="0"/>
          <w:marBottom w:val="0"/>
          <w:divBdr>
            <w:top w:val="single" w:sz="2" w:space="0" w:color="E3E3E3"/>
            <w:left w:val="single" w:sz="2" w:space="0" w:color="E3E3E3"/>
            <w:bottom w:val="single" w:sz="2" w:space="0" w:color="E3E3E3"/>
            <w:right w:val="single" w:sz="2" w:space="0" w:color="E3E3E3"/>
          </w:divBdr>
          <w:divsChild>
            <w:div w:id="961229007">
              <w:marLeft w:val="0"/>
              <w:marRight w:val="0"/>
              <w:marTop w:val="0"/>
              <w:marBottom w:val="0"/>
              <w:divBdr>
                <w:top w:val="single" w:sz="2" w:space="0" w:color="E3E3E3"/>
                <w:left w:val="single" w:sz="2" w:space="0" w:color="E3E3E3"/>
                <w:bottom w:val="single" w:sz="2" w:space="0" w:color="E3E3E3"/>
                <w:right w:val="single" w:sz="2" w:space="0" w:color="E3E3E3"/>
              </w:divBdr>
              <w:divsChild>
                <w:div w:id="1355962869">
                  <w:marLeft w:val="0"/>
                  <w:marRight w:val="0"/>
                  <w:marTop w:val="0"/>
                  <w:marBottom w:val="0"/>
                  <w:divBdr>
                    <w:top w:val="single" w:sz="2" w:space="0" w:color="E3E3E3"/>
                    <w:left w:val="single" w:sz="2" w:space="0" w:color="E3E3E3"/>
                    <w:bottom w:val="single" w:sz="2" w:space="0" w:color="E3E3E3"/>
                    <w:right w:val="single" w:sz="2" w:space="0" w:color="E3E3E3"/>
                  </w:divBdr>
                  <w:divsChild>
                    <w:div w:id="2028437472">
                      <w:marLeft w:val="0"/>
                      <w:marRight w:val="0"/>
                      <w:marTop w:val="0"/>
                      <w:marBottom w:val="0"/>
                      <w:divBdr>
                        <w:top w:val="single" w:sz="2" w:space="0" w:color="E3E3E3"/>
                        <w:left w:val="single" w:sz="2" w:space="0" w:color="E3E3E3"/>
                        <w:bottom w:val="single" w:sz="2" w:space="0" w:color="E3E3E3"/>
                        <w:right w:val="single" w:sz="2" w:space="0" w:color="E3E3E3"/>
                      </w:divBdr>
                      <w:divsChild>
                        <w:div w:id="1998991323">
                          <w:marLeft w:val="0"/>
                          <w:marRight w:val="0"/>
                          <w:marTop w:val="0"/>
                          <w:marBottom w:val="0"/>
                          <w:divBdr>
                            <w:top w:val="single" w:sz="2" w:space="0" w:color="E3E3E3"/>
                            <w:left w:val="single" w:sz="2" w:space="0" w:color="E3E3E3"/>
                            <w:bottom w:val="single" w:sz="2" w:space="0" w:color="E3E3E3"/>
                            <w:right w:val="single" w:sz="2" w:space="0" w:color="E3E3E3"/>
                          </w:divBdr>
                          <w:divsChild>
                            <w:div w:id="1970700243">
                              <w:marLeft w:val="0"/>
                              <w:marRight w:val="0"/>
                              <w:marTop w:val="100"/>
                              <w:marBottom w:val="100"/>
                              <w:divBdr>
                                <w:top w:val="single" w:sz="2" w:space="0" w:color="E3E3E3"/>
                                <w:left w:val="single" w:sz="2" w:space="0" w:color="E3E3E3"/>
                                <w:bottom w:val="single" w:sz="2" w:space="0" w:color="E3E3E3"/>
                                <w:right w:val="single" w:sz="2" w:space="0" w:color="E3E3E3"/>
                              </w:divBdr>
                              <w:divsChild>
                                <w:div w:id="500390147">
                                  <w:marLeft w:val="0"/>
                                  <w:marRight w:val="0"/>
                                  <w:marTop w:val="0"/>
                                  <w:marBottom w:val="0"/>
                                  <w:divBdr>
                                    <w:top w:val="single" w:sz="2" w:space="0" w:color="E3E3E3"/>
                                    <w:left w:val="single" w:sz="2" w:space="0" w:color="E3E3E3"/>
                                    <w:bottom w:val="single" w:sz="2" w:space="0" w:color="E3E3E3"/>
                                    <w:right w:val="single" w:sz="2" w:space="0" w:color="E3E3E3"/>
                                  </w:divBdr>
                                  <w:divsChild>
                                    <w:div w:id="1047339158">
                                      <w:marLeft w:val="0"/>
                                      <w:marRight w:val="0"/>
                                      <w:marTop w:val="0"/>
                                      <w:marBottom w:val="0"/>
                                      <w:divBdr>
                                        <w:top w:val="single" w:sz="2" w:space="0" w:color="E3E3E3"/>
                                        <w:left w:val="single" w:sz="2" w:space="0" w:color="E3E3E3"/>
                                        <w:bottom w:val="single" w:sz="2" w:space="0" w:color="E3E3E3"/>
                                        <w:right w:val="single" w:sz="2" w:space="0" w:color="E3E3E3"/>
                                      </w:divBdr>
                                      <w:divsChild>
                                        <w:div w:id="20326094">
                                          <w:marLeft w:val="0"/>
                                          <w:marRight w:val="0"/>
                                          <w:marTop w:val="0"/>
                                          <w:marBottom w:val="0"/>
                                          <w:divBdr>
                                            <w:top w:val="single" w:sz="2" w:space="0" w:color="E3E3E3"/>
                                            <w:left w:val="single" w:sz="2" w:space="0" w:color="E3E3E3"/>
                                            <w:bottom w:val="single" w:sz="2" w:space="0" w:color="E3E3E3"/>
                                            <w:right w:val="single" w:sz="2" w:space="0" w:color="E3E3E3"/>
                                          </w:divBdr>
                                          <w:divsChild>
                                            <w:div w:id="1740859923">
                                              <w:marLeft w:val="0"/>
                                              <w:marRight w:val="0"/>
                                              <w:marTop w:val="0"/>
                                              <w:marBottom w:val="0"/>
                                              <w:divBdr>
                                                <w:top w:val="single" w:sz="2" w:space="0" w:color="E3E3E3"/>
                                                <w:left w:val="single" w:sz="2" w:space="0" w:color="E3E3E3"/>
                                                <w:bottom w:val="single" w:sz="2" w:space="0" w:color="E3E3E3"/>
                                                <w:right w:val="single" w:sz="2" w:space="0" w:color="E3E3E3"/>
                                              </w:divBdr>
                                              <w:divsChild>
                                                <w:div w:id="92475396">
                                                  <w:marLeft w:val="0"/>
                                                  <w:marRight w:val="0"/>
                                                  <w:marTop w:val="0"/>
                                                  <w:marBottom w:val="0"/>
                                                  <w:divBdr>
                                                    <w:top w:val="single" w:sz="2" w:space="0" w:color="E3E3E3"/>
                                                    <w:left w:val="single" w:sz="2" w:space="0" w:color="E3E3E3"/>
                                                    <w:bottom w:val="single" w:sz="2" w:space="0" w:color="E3E3E3"/>
                                                    <w:right w:val="single" w:sz="2" w:space="0" w:color="E3E3E3"/>
                                                  </w:divBdr>
                                                  <w:divsChild>
                                                    <w:div w:id="5365046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75552467">
          <w:marLeft w:val="0"/>
          <w:marRight w:val="0"/>
          <w:marTop w:val="0"/>
          <w:marBottom w:val="0"/>
          <w:divBdr>
            <w:top w:val="none" w:sz="0" w:space="0" w:color="auto"/>
            <w:left w:val="none" w:sz="0" w:space="0" w:color="auto"/>
            <w:bottom w:val="none" w:sz="0" w:space="0" w:color="auto"/>
            <w:right w:val="none" w:sz="0" w:space="0" w:color="auto"/>
          </w:divBdr>
        </w:div>
      </w:divsChild>
    </w:div>
    <w:div w:id="541215431">
      <w:bodyDiv w:val="1"/>
      <w:marLeft w:val="0"/>
      <w:marRight w:val="0"/>
      <w:marTop w:val="0"/>
      <w:marBottom w:val="0"/>
      <w:divBdr>
        <w:top w:val="none" w:sz="0" w:space="0" w:color="auto"/>
        <w:left w:val="none" w:sz="0" w:space="0" w:color="auto"/>
        <w:bottom w:val="none" w:sz="0" w:space="0" w:color="auto"/>
        <w:right w:val="none" w:sz="0" w:space="0" w:color="auto"/>
      </w:divBdr>
      <w:divsChild>
        <w:div w:id="596907412">
          <w:marLeft w:val="0"/>
          <w:marRight w:val="0"/>
          <w:marTop w:val="0"/>
          <w:marBottom w:val="0"/>
          <w:divBdr>
            <w:top w:val="single" w:sz="2" w:space="0" w:color="E3E3E3"/>
            <w:left w:val="single" w:sz="2" w:space="0" w:color="E3E3E3"/>
            <w:bottom w:val="single" w:sz="2" w:space="0" w:color="E3E3E3"/>
            <w:right w:val="single" w:sz="2" w:space="0" w:color="E3E3E3"/>
          </w:divBdr>
          <w:divsChild>
            <w:div w:id="577449014">
              <w:marLeft w:val="0"/>
              <w:marRight w:val="0"/>
              <w:marTop w:val="100"/>
              <w:marBottom w:val="100"/>
              <w:divBdr>
                <w:top w:val="single" w:sz="2" w:space="0" w:color="E3E3E3"/>
                <w:left w:val="single" w:sz="2" w:space="0" w:color="E3E3E3"/>
                <w:bottom w:val="single" w:sz="2" w:space="0" w:color="E3E3E3"/>
                <w:right w:val="single" w:sz="2" w:space="0" w:color="E3E3E3"/>
              </w:divBdr>
              <w:divsChild>
                <w:div w:id="207567717">
                  <w:marLeft w:val="0"/>
                  <w:marRight w:val="0"/>
                  <w:marTop w:val="0"/>
                  <w:marBottom w:val="0"/>
                  <w:divBdr>
                    <w:top w:val="single" w:sz="2" w:space="0" w:color="E3E3E3"/>
                    <w:left w:val="single" w:sz="2" w:space="0" w:color="E3E3E3"/>
                    <w:bottom w:val="single" w:sz="2" w:space="0" w:color="E3E3E3"/>
                    <w:right w:val="single" w:sz="2" w:space="0" w:color="E3E3E3"/>
                  </w:divBdr>
                  <w:divsChild>
                    <w:div w:id="1065491238">
                      <w:marLeft w:val="0"/>
                      <w:marRight w:val="0"/>
                      <w:marTop w:val="0"/>
                      <w:marBottom w:val="0"/>
                      <w:divBdr>
                        <w:top w:val="single" w:sz="2" w:space="0" w:color="E3E3E3"/>
                        <w:left w:val="single" w:sz="2" w:space="0" w:color="E3E3E3"/>
                        <w:bottom w:val="single" w:sz="2" w:space="0" w:color="E3E3E3"/>
                        <w:right w:val="single" w:sz="2" w:space="0" w:color="E3E3E3"/>
                      </w:divBdr>
                      <w:divsChild>
                        <w:div w:id="183331412">
                          <w:marLeft w:val="0"/>
                          <w:marRight w:val="0"/>
                          <w:marTop w:val="0"/>
                          <w:marBottom w:val="0"/>
                          <w:divBdr>
                            <w:top w:val="single" w:sz="2" w:space="0" w:color="E3E3E3"/>
                            <w:left w:val="single" w:sz="2" w:space="0" w:color="E3E3E3"/>
                            <w:bottom w:val="single" w:sz="2" w:space="0" w:color="E3E3E3"/>
                            <w:right w:val="single" w:sz="2" w:space="0" w:color="E3E3E3"/>
                          </w:divBdr>
                          <w:divsChild>
                            <w:div w:id="346293806">
                              <w:marLeft w:val="0"/>
                              <w:marRight w:val="0"/>
                              <w:marTop w:val="0"/>
                              <w:marBottom w:val="0"/>
                              <w:divBdr>
                                <w:top w:val="single" w:sz="2" w:space="0" w:color="E3E3E3"/>
                                <w:left w:val="single" w:sz="2" w:space="0" w:color="E3E3E3"/>
                                <w:bottom w:val="single" w:sz="2" w:space="0" w:color="E3E3E3"/>
                                <w:right w:val="single" w:sz="2" w:space="0" w:color="E3E3E3"/>
                              </w:divBdr>
                              <w:divsChild>
                                <w:div w:id="503400991">
                                  <w:marLeft w:val="0"/>
                                  <w:marRight w:val="0"/>
                                  <w:marTop w:val="0"/>
                                  <w:marBottom w:val="0"/>
                                  <w:divBdr>
                                    <w:top w:val="single" w:sz="2" w:space="0" w:color="E3E3E3"/>
                                    <w:left w:val="single" w:sz="2" w:space="0" w:color="E3E3E3"/>
                                    <w:bottom w:val="single" w:sz="2" w:space="0" w:color="E3E3E3"/>
                                    <w:right w:val="single" w:sz="2" w:space="0" w:color="E3E3E3"/>
                                  </w:divBdr>
                                  <w:divsChild>
                                    <w:div w:id="1616599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87316520">
      <w:bodyDiv w:val="1"/>
      <w:marLeft w:val="0"/>
      <w:marRight w:val="0"/>
      <w:marTop w:val="0"/>
      <w:marBottom w:val="0"/>
      <w:divBdr>
        <w:top w:val="none" w:sz="0" w:space="0" w:color="auto"/>
        <w:left w:val="none" w:sz="0" w:space="0" w:color="auto"/>
        <w:bottom w:val="none" w:sz="0" w:space="0" w:color="auto"/>
        <w:right w:val="none" w:sz="0" w:space="0" w:color="auto"/>
      </w:divBdr>
      <w:divsChild>
        <w:div w:id="318658581">
          <w:marLeft w:val="0"/>
          <w:marRight w:val="0"/>
          <w:marTop w:val="0"/>
          <w:marBottom w:val="0"/>
          <w:divBdr>
            <w:top w:val="single" w:sz="2" w:space="0" w:color="E3E3E3"/>
            <w:left w:val="single" w:sz="2" w:space="0" w:color="E3E3E3"/>
            <w:bottom w:val="single" w:sz="2" w:space="0" w:color="E3E3E3"/>
            <w:right w:val="single" w:sz="2" w:space="0" w:color="E3E3E3"/>
          </w:divBdr>
          <w:divsChild>
            <w:div w:id="1783379532">
              <w:marLeft w:val="0"/>
              <w:marRight w:val="0"/>
              <w:marTop w:val="0"/>
              <w:marBottom w:val="0"/>
              <w:divBdr>
                <w:top w:val="single" w:sz="2" w:space="0" w:color="E3E3E3"/>
                <w:left w:val="single" w:sz="2" w:space="0" w:color="E3E3E3"/>
                <w:bottom w:val="single" w:sz="2" w:space="0" w:color="E3E3E3"/>
                <w:right w:val="single" w:sz="2" w:space="0" w:color="E3E3E3"/>
              </w:divBdr>
              <w:divsChild>
                <w:div w:id="1389456361">
                  <w:marLeft w:val="0"/>
                  <w:marRight w:val="0"/>
                  <w:marTop w:val="0"/>
                  <w:marBottom w:val="0"/>
                  <w:divBdr>
                    <w:top w:val="single" w:sz="2" w:space="0" w:color="E3E3E3"/>
                    <w:left w:val="single" w:sz="2" w:space="0" w:color="E3E3E3"/>
                    <w:bottom w:val="single" w:sz="2" w:space="0" w:color="E3E3E3"/>
                    <w:right w:val="single" w:sz="2" w:space="0" w:color="E3E3E3"/>
                  </w:divBdr>
                  <w:divsChild>
                    <w:div w:id="1148740160">
                      <w:marLeft w:val="0"/>
                      <w:marRight w:val="0"/>
                      <w:marTop w:val="0"/>
                      <w:marBottom w:val="0"/>
                      <w:divBdr>
                        <w:top w:val="single" w:sz="2" w:space="0" w:color="E3E3E3"/>
                        <w:left w:val="single" w:sz="2" w:space="0" w:color="E3E3E3"/>
                        <w:bottom w:val="single" w:sz="2" w:space="0" w:color="E3E3E3"/>
                        <w:right w:val="single" w:sz="2" w:space="0" w:color="E3E3E3"/>
                      </w:divBdr>
                      <w:divsChild>
                        <w:div w:id="669528686">
                          <w:marLeft w:val="0"/>
                          <w:marRight w:val="0"/>
                          <w:marTop w:val="0"/>
                          <w:marBottom w:val="0"/>
                          <w:divBdr>
                            <w:top w:val="single" w:sz="2" w:space="0" w:color="E3E3E3"/>
                            <w:left w:val="single" w:sz="2" w:space="0" w:color="E3E3E3"/>
                            <w:bottom w:val="single" w:sz="2" w:space="0" w:color="E3E3E3"/>
                            <w:right w:val="single" w:sz="2" w:space="0" w:color="E3E3E3"/>
                          </w:divBdr>
                          <w:divsChild>
                            <w:div w:id="473330053">
                              <w:marLeft w:val="0"/>
                              <w:marRight w:val="0"/>
                              <w:marTop w:val="100"/>
                              <w:marBottom w:val="100"/>
                              <w:divBdr>
                                <w:top w:val="single" w:sz="2" w:space="0" w:color="E3E3E3"/>
                                <w:left w:val="single" w:sz="2" w:space="0" w:color="E3E3E3"/>
                                <w:bottom w:val="single" w:sz="2" w:space="0" w:color="E3E3E3"/>
                                <w:right w:val="single" w:sz="2" w:space="0" w:color="E3E3E3"/>
                              </w:divBdr>
                              <w:divsChild>
                                <w:div w:id="1437211314">
                                  <w:marLeft w:val="0"/>
                                  <w:marRight w:val="0"/>
                                  <w:marTop w:val="0"/>
                                  <w:marBottom w:val="0"/>
                                  <w:divBdr>
                                    <w:top w:val="single" w:sz="2" w:space="0" w:color="E3E3E3"/>
                                    <w:left w:val="single" w:sz="2" w:space="0" w:color="E3E3E3"/>
                                    <w:bottom w:val="single" w:sz="2" w:space="0" w:color="E3E3E3"/>
                                    <w:right w:val="single" w:sz="2" w:space="0" w:color="E3E3E3"/>
                                  </w:divBdr>
                                  <w:divsChild>
                                    <w:div w:id="1877616251">
                                      <w:marLeft w:val="0"/>
                                      <w:marRight w:val="0"/>
                                      <w:marTop w:val="0"/>
                                      <w:marBottom w:val="0"/>
                                      <w:divBdr>
                                        <w:top w:val="single" w:sz="2" w:space="0" w:color="E3E3E3"/>
                                        <w:left w:val="single" w:sz="2" w:space="0" w:color="E3E3E3"/>
                                        <w:bottom w:val="single" w:sz="2" w:space="0" w:color="E3E3E3"/>
                                        <w:right w:val="single" w:sz="2" w:space="0" w:color="E3E3E3"/>
                                      </w:divBdr>
                                      <w:divsChild>
                                        <w:div w:id="653752525">
                                          <w:marLeft w:val="0"/>
                                          <w:marRight w:val="0"/>
                                          <w:marTop w:val="0"/>
                                          <w:marBottom w:val="0"/>
                                          <w:divBdr>
                                            <w:top w:val="single" w:sz="2" w:space="0" w:color="E3E3E3"/>
                                            <w:left w:val="single" w:sz="2" w:space="0" w:color="E3E3E3"/>
                                            <w:bottom w:val="single" w:sz="2" w:space="0" w:color="E3E3E3"/>
                                            <w:right w:val="single" w:sz="2" w:space="0" w:color="E3E3E3"/>
                                          </w:divBdr>
                                          <w:divsChild>
                                            <w:div w:id="442921356">
                                              <w:marLeft w:val="0"/>
                                              <w:marRight w:val="0"/>
                                              <w:marTop w:val="0"/>
                                              <w:marBottom w:val="0"/>
                                              <w:divBdr>
                                                <w:top w:val="single" w:sz="2" w:space="0" w:color="E3E3E3"/>
                                                <w:left w:val="single" w:sz="2" w:space="0" w:color="E3E3E3"/>
                                                <w:bottom w:val="single" w:sz="2" w:space="0" w:color="E3E3E3"/>
                                                <w:right w:val="single" w:sz="2" w:space="0" w:color="E3E3E3"/>
                                              </w:divBdr>
                                              <w:divsChild>
                                                <w:div w:id="449786434">
                                                  <w:marLeft w:val="0"/>
                                                  <w:marRight w:val="0"/>
                                                  <w:marTop w:val="0"/>
                                                  <w:marBottom w:val="0"/>
                                                  <w:divBdr>
                                                    <w:top w:val="single" w:sz="2" w:space="0" w:color="E3E3E3"/>
                                                    <w:left w:val="single" w:sz="2" w:space="0" w:color="E3E3E3"/>
                                                    <w:bottom w:val="single" w:sz="2" w:space="0" w:color="E3E3E3"/>
                                                    <w:right w:val="single" w:sz="2" w:space="0" w:color="E3E3E3"/>
                                                  </w:divBdr>
                                                  <w:divsChild>
                                                    <w:div w:id="9993076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42495439">
          <w:marLeft w:val="0"/>
          <w:marRight w:val="0"/>
          <w:marTop w:val="0"/>
          <w:marBottom w:val="0"/>
          <w:divBdr>
            <w:top w:val="none" w:sz="0" w:space="0" w:color="auto"/>
            <w:left w:val="none" w:sz="0" w:space="0" w:color="auto"/>
            <w:bottom w:val="none" w:sz="0" w:space="0" w:color="auto"/>
            <w:right w:val="none" w:sz="0" w:space="0" w:color="auto"/>
          </w:divBdr>
        </w:div>
      </w:divsChild>
    </w:div>
    <w:div w:id="966398844">
      <w:bodyDiv w:val="1"/>
      <w:marLeft w:val="0"/>
      <w:marRight w:val="0"/>
      <w:marTop w:val="0"/>
      <w:marBottom w:val="0"/>
      <w:divBdr>
        <w:top w:val="none" w:sz="0" w:space="0" w:color="auto"/>
        <w:left w:val="none" w:sz="0" w:space="0" w:color="auto"/>
        <w:bottom w:val="none" w:sz="0" w:space="0" w:color="auto"/>
        <w:right w:val="none" w:sz="0" w:space="0" w:color="auto"/>
      </w:divBdr>
    </w:div>
    <w:div w:id="1116295285">
      <w:bodyDiv w:val="1"/>
      <w:marLeft w:val="0"/>
      <w:marRight w:val="0"/>
      <w:marTop w:val="0"/>
      <w:marBottom w:val="0"/>
      <w:divBdr>
        <w:top w:val="none" w:sz="0" w:space="0" w:color="auto"/>
        <w:left w:val="none" w:sz="0" w:space="0" w:color="auto"/>
        <w:bottom w:val="none" w:sz="0" w:space="0" w:color="auto"/>
        <w:right w:val="none" w:sz="0" w:space="0" w:color="auto"/>
      </w:divBdr>
    </w:div>
    <w:div w:id="1309287169">
      <w:bodyDiv w:val="1"/>
      <w:marLeft w:val="0"/>
      <w:marRight w:val="0"/>
      <w:marTop w:val="0"/>
      <w:marBottom w:val="0"/>
      <w:divBdr>
        <w:top w:val="none" w:sz="0" w:space="0" w:color="auto"/>
        <w:left w:val="none" w:sz="0" w:space="0" w:color="auto"/>
        <w:bottom w:val="none" w:sz="0" w:space="0" w:color="auto"/>
        <w:right w:val="none" w:sz="0" w:space="0" w:color="auto"/>
      </w:divBdr>
      <w:divsChild>
        <w:div w:id="1839273171">
          <w:marLeft w:val="0"/>
          <w:marRight w:val="0"/>
          <w:marTop w:val="0"/>
          <w:marBottom w:val="0"/>
          <w:divBdr>
            <w:top w:val="single" w:sz="2" w:space="0" w:color="E3E3E3"/>
            <w:left w:val="single" w:sz="2" w:space="0" w:color="E3E3E3"/>
            <w:bottom w:val="single" w:sz="2" w:space="0" w:color="E3E3E3"/>
            <w:right w:val="single" w:sz="2" w:space="0" w:color="E3E3E3"/>
          </w:divBdr>
          <w:divsChild>
            <w:div w:id="612439091">
              <w:marLeft w:val="0"/>
              <w:marRight w:val="0"/>
              <w:marTop w:val="100"/>
              <w:marBottom w:val="100"/>
              <w:divBdr>
                <w:top w:val="single" w:sz="2" w:space="0" w:color="E3E3E3"/>
                <w:left w:val="single" w:sz="2" w:space="0" w:color="E3E3E3"/>
                <w:bottom w:val="single" w:sz="2" w:space="0" w:color="E3E3E3"/>
                <w:right w:val="single" w:sz="2" w:space="0" w:color="E3E3E3"/>
              </w:divBdr>
              <w:divsChild>
                <w:div w:id="1380007998">
                  <w:marLeft w:val="0"/>
                  <w:marRight w:val="0"/>
                  <w:marTop w:val="0"/>
                  <w:marBottom w:val="0"/>
                  <w:divBdr>
                    <w:top w:val="single" w:sz="2" w:space="0" w:color="E3E3E3"/>
                    <w:left w:val="single" w:sz="2" w:space="0" w:color="E3E3E3"/>
                    <w:bottom w:val="single" w:sz="2" w:space="0" w:color="E3E3E3"/>
                    <w:right w:val="single" w:sz="2" w:space="0" w:color="E3E3E3"/>
                  </w:divBdr>
                  <w:divsChild>
                    <w:div w:id="1626933918">
                      <w:marLeft w:val="0"/>
                      <w:marRight w:val="0"/>
                      <w:marTop w:val="0"/>
                      <w:marBottom w:val="0"/>
                      <w:divBdr>
                        <w:top w:val="single" w:sz="2" w:space="0" w:color="E3E3E3"/>
                        <w:left w:val="single" w:sz="2" w:space="0" w:color="E3E3E3"/>
                        <w:bottom w:val="single" w:sz="2" w:space="0" w:color="E3E3E3"/>
                        <w:right w:val="single" w:sz="2" w:space="0" w:color="E3E3E3"/>
                      </w:divBdr>
                      <w:divsChild>
                        <w:div w:id="1275595742">
                          <w:marLeft w:val="0"/>
                          <w:marRight w:val="0"/>
                          <w:marTop w:val="0"/>
                          <w:marBottom w:val="0"/>
                          <w:divBdr>
                            <w:top w:val="single" w:sz="2" w:space="0" w:color="E3E3E3"/>
                            <w:left w:val="single" w:sz="2" w:space="0" w:color="E3E3E3"/>
                            <w:bottom w:val="single" w:sz="2" w:space="0" w:color="E3E3E3"/>
                            <w:right w:val="single" w:sz="2" w:space="0" w:color="E3E3E3"/>
                          </w:divBdr>
                          <w:divsChild>
                            <w:div w:id="735666498">
                              <w:marLeft w:val="0"/>
                              <w:marRight w:val="0"/>
                              <w:marTop w:val="0"/>
                              <w:marBottom w:val="0"/>
                              <w:divBdr>
                                <w:top w:val="single" w:sz="2" w:space="0" w:color="E3E3E3"/>
                                <w:left w:val="single" w:sz="2" w:space="0" w:color="E3E3E3"/>
                                <w:bottom w:val="single" w:sz="2" w:space="0" w:color="E3E3E3"/>
                                <w:right w:val="single" w:sz="2" w:space="0" w:color="E3E3E3"/>
                              </w:divBdr>
                              <w:divsChild>
                                <w:div w:id="1836415673">
                                  <w:marLeft w:val="0"/>
                                  <w:marRight w:val="0"/>
                                  <w:marTop w:val="0"/>
                                  <w:marBottom w:val="0"/>
                                  <w:divBdr>
                                    <w:top w:val="single" w:sz="2" w:space="0" w:color="E3E3E3"/>
                                    <w:left w:val="single" w:sz="2" w:space="0" w:color="E3E3E3"/>
                                    <w:bottom w:val="single" w:sz="2" w:space="0" w:color="E3E3E3"/>
                                    <w:right w:val="single" w:sz="2" w:space="0" w:color="E3E3E3"/>
                                  </w:divBdr>
                                  <w:divsChild>
                                    <w:div w:id="543368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81407614">
      <w:bodyDiv w:val="1"/>
      <w:marLeft w:val="0"/>
      <w:marRight w:val="0"/>
      <w:marTop w:val="0"/>
      <w:marBottom w:val="0"/>
      <w:divBdr>
        <w:top w:val="none" w:sz="0" w:space="0" w:color="auto"/>
        <w:left w:val="none" w:sz="0" w:space="0" w:color="auto"/>
        <w:bottom w:val="none" w:sz="0" w:space="0" w:color="auto"/>
        <w:right w:val="none" w:sz="0" w:space="0" w:color="auto"/>
      </w:divBdr>
      <w:divsChild>
        <w:div w:id="2134513391">
          <w:marLeft w:val="0"/>
          <w:marRight w:val="0"/>
          <w:marTop w:val="0"/>
          <w:marBottom w:val="0"/>
          <w:divBdr>
            <w:top w:val="single" w:sz="2" w:space="0" w:color="E3E3E3"/>
            <w:left w:val="single" w:sz="2" w:space="0" w:color="E3E3E3"/>
            <w:bottom w:val="single" w:sz="2" w:space="0" w:color="E3E3E3"/>
            <w:right w:val="single" w:sz="2" w:space="0" w:color="E3E3E3"/>
          </w:divBdr>
          <w:divsChild>
            <w:div w:id="489177836">
              <w:marLeft w:val="0"/>
              <w:marRight w:val="0"/>
              <w:marTop w:val="0"/>
              <w:marBottom w:val="0"/>
              <w:divBdr>
                <w:top w:val="single" w:sz="2" w:space="0" w:color="E3E3E3"/>
                <w:left w:val="single" w:sz="2" w:space="0" w:color="E3E3E3"/>
                <w:bottom w:val="single" w:sz="2" w:space="0" w:color="E3E3E3"/>
                <w:right w:val="single" w:sz="2" w:space="0" w:color="E3E3E3"/>
              </w:divBdr>
              <w:divsChild>
                <w:div w:id="1131705726">
                  <w:marLeft w:val="0"/>
                  <w:marRight w:val="0"/>
                  <w:marTop w:val="0"/>
                  <w:marBottom w:val="0"/>
                  <w:divBdr>
                    <w:top w:val="single" w:sz="2" w:space="0" w:color="E3E3E3"/>
                    <w:left w:val="single" w:sz="2" w:space="0" w:color="E3E3E3"/>
                    <w:bottom w:val="single" w:sz="2" w:space="0" w:color="E3E3E3"/>
                    <w:right w:val="single" w:sz="2" w:space="0" w:color="E3E3E3"/>
                  </w:divBdr>
                  <w:divsChild>
                    <w:div w:id="1218056315">
                      <w:marLeft w:val="0"/>
                      <w:marRight w:val="0"/>
                      <w:marTop w:val="0"/>
                      <w:marBottom w:val="0"/>
                      <w:divBdr>
                        <w:top w:val="single" w:sz="2" w:space="0" w:color="E3E3E3"/>
                        <w:left w:val="single" w:sz="2" w:space="0" w:color="E3E3E3"/>
                        <w:bottom w:val="single" w:sz="2" w:space="0" w:color="E3E3E3"/>
                        <w:right w:val="single" w:sz="2" w:space="0" w:color="E3E3E3"/>
                      </w:divBdr>
                      <w:divsChild>
                        <w:div w:id="1314019102">
                          <w:marLeft w:val="0"/>
                          <w:marRight w:val="0"/>
                          <w:marTop w:val="0"/>
                          <w:marBottom w:val="0"/>
                          <w:divBdr>
                            <w:top w:val="single" w:sz="2" w:space="0" w:color="E3E3E3"/>
                            <w:left w:val="single" w:sz="2" w:space="0" w:color="E3E3E3"/>
                            <w:bottom w:val="single" w:sz="2" w:space="0" w:color="E3E3E3"/>
                            <w:right w:val="single" w:sz="2" w:space="0" w:color="E3E3E3"/>
                          </w:divBdr>
                          <w:divsChild>
                            <w:div w:id="1246570337">
                              <w:marLeft w:val="0"/>
                              <w:marRight w:val="0"/>
                              <w:marTop w:val="100"/>
                              <w:marBottom w:val="100"/>
                              <w:divBdr>
                                <w:top w:val="single" w:sz="2" w:space="0" w:color="E3E3E3"/>
                                <w:left w:val="single" w:sz="2" w:space="0" w:color="E3E3E3"/>
                                <w:bottom w:val="single" w:sz="2" w:space="0" w:color="E3E3E3"/>
                                <w:right w:val="single" w:sz="2" w:space="0" w:color="E3E3E3"/>
                              </w:divBdr>
                              <w:divsChild>
                                <w:div w:id="926840805">
                                  <w:marLeft w:val="0"/>
                                  <w:marRight w:val="0"/>
                                  <w:marTop w:val="0"/>
                                  <w:marBottom w:val="0"/>
                                  <w:divBdr>
                                    <w:top w:val="single" w:sz="2" w:space="0" w:color="E3E3E3"/>
                                    <w:left w:val="single" w:sz="2" w:space="0" w:color="E3E3E3"/>
                                    <w:bottom w:val="single" w:sz="2" w:space="0" w:color="E3E3E3"/>
                                    <w:right w:val="single" w:sz="2" w:space="0" w:color="E3E3E3"/>
                                  </w:divBdr>
                                  <w:divsChild>
                                    <w:div w:id="747926077">
                                      <w:marLeft w:val="0"/>
                                      <w:marRight w:val="0"/>
                                      <w:marTop w:val="0"/>
                                      <w:marBottom w:val="0"/>
                                      <w:divBdr>
                                        <w:top w:val="single" w:sz="2" w:space="0" w:color="E3E3E3"/>
                                        <w:left w:val="single" w:sz="2" w:space="0" w:color="E3E3E3"/>
                                        <w:bottom w:val="single" w:sz="2" w:space="0" w:color="E3E3E3"/>
                                        <w:right w:val="single" w:sz="2" w:space="0" w:color="E3E3E3"/>
                                      </w:divBdr>
                                      <w:divsChild>
                                        <w:div w:id="504633230">
                                          <w:marLeft w:val="0"/>
                                          <w:marRight w:val="0"/>
                                          <w:marTop w:val="0"/>
                                          <w:marBottom w:val="0"/>
                                          <w:divBdr>
                                            <w:top w:val="single" w:sz="2" w:space="0" w:color="E3E3E3"/>
                                            <w:left w:val="single" w:sz="2" w:space="0" w:color="E3E3E3"/>
                                            <w:bottom w:val="single" w:sz="2" w:space="0" w:color="E3E3E3"/>
                                            <w:right w:val="single" w:sz="2" w:space="0" w:color="E3E3E3"/>
                                          </w:divBdr>
                                          <w:divsChild>
                                            <w:div w:id="640355379">
                                              <w:marLeft w:val="0"/>
                                              <w:marRight w:val="0"/>
                                              <w:marTop w:val="0"/>
                                              <w:marBottom w:val="0"/>
                                              <w:divBdr>
                                                <w:top w:val="single" w:sz="2" w:space="0" w:color="E3E3E3"/>
                                                <w:left w:val="single" w:sz="2" w:space="0" w:color="E3E3E3"/>
                                                <w:bottom w:val="single" w:sz="2" w:space="0" w:color="E3E3E3"/>
                                                <w:right w:val="single" w:sz="2" w:space="0" w:color="E3E3E3"/>
                                              </w:divBdr>
                                              <w:divsChild>
                                                <w:div w:id="166290847">
                                                  <w:marLeft w:val="0"/>
                                                  <w:marRight w:val="0"/>
                                                  <w:marTop w:val="0"/>
                                                  <w:marBottom w:val="0"/>
                                                  <w:divBdr>
                                                    <w:top w:val="single" w:sz="2" w:space="0" w:color="E3E3E3"/>
                                                    <w:left w:val="single" w:sz="2" w:space="0" w:color="E3E3E3"/>
                                                    <w:bottom w:val="single" w:sz="2" w:space="0" w:color="E3E3E3"/>
                                                    <w:right w:val="single" w:sz="2" w:space="0" w:color="E3E3E3"/>
                                                  </w:divBdr>
                                                  <w:divsChild>
                                                    <w:div w:id="115833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01037415">
          <w:marLeft w:val="0"/>
          <w:marRight w:val="0"/>
          <w:marTop w:val="0"/>
          <w:marBottom w:val="0"/>
          <w:divBdr>
            <w:top w:val="none" w:sz="0" w:space="0" w:color="auto"/>
            <w:left w:val="none" w:sz="0" w:space="0" w:color="auto"/>
            <w:bottom w:val="none" w:sz="0" w:space="0" w:color="auto"/>
            <w:right w:val="none" w:sz="0" w:space="0" w:color="auto"/>
          </w:divBdr>
        </w:div>
      </w:divsChild>
    </w:div>
    <w:div w:id="1594243989">
      <w:bodyDiv w:val="1"/>
      <w:marLeft w:val="0"/>
      <w:marRight w:val="0"/>
      <w:marTop w:val="0"/>
      <w:marBottom w:val="0"/>
      <w:divBdr>
        <w:top w:val="none" w:sz="0" w:space="0" w:color="auto"/>
        <w:left w:val="none" w:sz="0" w:space="0" w:color="auto"/>
        <w:bottom w:val="none" w:sz="0" w:space="0" w:color="auto"/>
        <w:right w:val="none" w:sz="0" w:space="0" w:color="auto"/>
      </w:divBdr>
    </w:div>
    <w:div w:id="1659575644">
      <w:bodyDiv w:val="1"/>
      <w:marLeft w:val="0"/>
      <w:marRight w:val="0"/>
      <w:marTop w:val="0"/>
      <w:marBottom w:val="0"/>
      <w:divBdr>
        <w:top w:val="none" w:sz="0" w:space="0" w:color="auto"/>
        <w:left w:val="none" w:sz="0" w:space="0" w:color="auto"/>
        <w:bottom w:val="none" w:sz="0" w:space="0" w:color="auto"/>
        <w:right w:val="none" w:sz="0" w:space="0" w:color="auto"/>
      </w:divBdr>
    </w:div>
    <w:div w:id="1688142078">
      <w:bodyDiv w:val="1"/>
      <w:marLeft w:val="0"/>
      <w:marRight w:val="0"/>
      <w:marTop w:val="0"/>
      <w:marBottom w:val="0"/>
      <w:divBdr>
        <w:top w:val="none" w:sz="0" w:space="0" w:color="auto"/>
        <w:left w:val="none" w:sz="0" w:space="0" w:color="auto"/>
        <w:bottom w:val="none" w:sz="0" w:space="0" w:color="auto"/>
        <w:right w:val="none" w:sz="0" w:space="0" w:color="auto"/>
      </w:divBdr>
    </w:div>
    <w:div w:id="1925605812">
      <w:bodyDiv w:val="1"/>
      <w:marLeft w:val="0"/>
      <w:marRight w:val="0"/>
      <w:marTop w:val="0"/>
      <w:marBottom w:val="0"/>
      <w:divBdr>
        <w:top w:val="none" w:sz="0" w:space="0" w:color="auto"/>
        <w:left w:val="none" w:sz="0" w:space="0" w:color="auto"/>
        <w:bottom w:val="none" w:sz="0" w:space="0" w:color="auto"/>
        <w:right w:val="none" w:sz="0" w:space="0" w:color="auto"/>
      </w:divBdr>
      <w:divsChild>
        <w:div w:id="1034964094">
          <w:marLeft w:val="0"/>
          <w:marRight w:val="0"/>
          <w:marTop w:val="0"/>
          <w:marBottom w:val="0"/>
          <w:divBdr>
            <w:top w:val="single" w:sz="2" w:space="0" w:color="E3E3E3"/>
            <w:left w:val="single" w:sz="2" w:space="0" w:color="E3E3E3"/>
            <w:bottom w:val="single" w:sz="2" w:space="0" w:color="E3E3E3"/>
            <w:right w:val="single" w:sz="2" w:space="0" w:color="E3E3E3"/>
          </w:divBdr>
          <w:divsChild>
            <w:div w:id="95180467">
              <w:marLeft w:val="0"/>
              <w:marRight w:val="0"/>
              <w:marTop w:val="100"/>
              <w:marBottom w:val="100"/>
              <w:divBdr>
                <w:top w:val="single" w:sz="2" w:space="0" w:color="E3E3E3"/>
                <w:left w:val="single" w:sz="2" w:space="0" w:color="E3E3E3"/>
                <w:bottom w:val="single" w:sz="2" w:space="0" w:color="E3E3E3"/>
                <w:right w:val="single" w:sz="2" w:space="0" w:color="E3E3E3"/>
              </w:divBdr>
              <w:divsChild>
                <w:div w:id="229848832">
                  <w:marLeft w:val="0"/>
                  <w:marRight w:val="0"/>
                  <w:marTop w:val="0"/>
                  <w:marBottom w:val="0"/>
                  <w:divBdr>
                    <w:top w:val="single" w:sz="2" w:space="0" w:color="E3E3E3"/>
                    <w:left w:val="single" w:sz="2" w:space="0" w:color="E3E3E3"/>
                    <w:bottom w:val="single" w:sz="2" w:space="0" w:color="E3E3E3"/>
                    <w:right w:val="single" w:sz="2" w:space="0" w:color="E3E3E3"/>
                  </w:divBdr>
                  <w:divsChild>
                    <w:div w:id="945311623">
                      <w:marLeft w:val="0"/>
                      <w:marRight w:val="0"/>
                      <w:marTop w:val="0"/>
                      <w:marBottom w:val="0"/>
                      <w:divBdr>
                        <w:top w:val="single" w:sz="2" w:space="0" w:color="E3E3E3"/>
                        <w:left w:val="single" w:sz="2" w:space="0" w:color="E3E3E3"/>
                        <w:bottom w:val="single" w:sz="2" w:space="0" w:color="E3E3E3"/>
                        <w:right w:val="single" w:sz="2" w:space="0" w:color="E3E3E3"/>
                      </w:divBdr>
                      <w:divsChild>
                        <w:div w:id="1105466104">
                          <w:marLeft w:val="0"/>
                          <w:marRight w:val="0"/>
                          <w:marTop w:val="0"/>
                          <w:marBottom w:val="0"/>
                          <w:divBdr>
                            <w:top w:val="single" w:sz="2" w:space="0" w:color="E3E3E3"/>
                            <w:left w:val="single" w:sz="2" w:space="0" w:color="E3E3E3"/>
                            <w:bottom w:val="single" w:sz="2" w:space="0" w:color="E3E3E3"/>
                            <w:right w:val="single" w:sz="2" w:space="0" w:color="E3E3E3"/>
                          </w:divBdr>
                          <w:divsChild>
                            <w:div w:id="1766608730">
                              <w:marLeft w:val="0"/>
                              <w:marRight w:val="0"/>
                              <w:marTop w:val="0"/>
                              <w:marBottom w:val="0"/>
                              <w:divBdr>
                                <w:top w:val="single" w:sz="2" w:space="0" w:color="E3E3E3"/>
                                <w:left w:val="single" w:sz="2" w:space="0" w:color="E3E3E3"/>
                                <w:bottom w:val="single" w:sz="2" w:space="0" w:color="E3E3E3"/>
                                <w:right w:val="single" w:sz="2" w:space="0" w:color="E3E3E3"/>
                              </w:divBdr>
                              <w:divsChild>
                                <w:div w:id="1546142787">
                                  <w:marLeft w:val="0"/>
                                  <w:marRight w:val="0"/>
                                  <w:marTop w:val="0"/>
                                  <w:marBottom w:val="0"/>
                                  <w:divBdr>
                                    <w:top w:val="single" w:sz="2" w:space="0" w:color="E3E3E3"/>
                                    <w:left w:val="single" w:sz="2" w:space="0" w:color="E3E3E3"/>
                                    <w:bottom w:val="single" w:sz="2" w:space="0" w:color="E3E3E3"/>
                                    <w:right w:val="single" w:sz="2" w:space="0" w:color="E3E3E3"/>
                                  </w:divBdr>
                                  <w:divsChild>
                                    <w:div w:id="413211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clg-cisdp.org/fr/nouvelles/lancement-du-projet-pour-des-territoires-protecteurs-des-femmes-victimes-violence-et" TargetMode="External"/><Relationship Id="rId18" Type="http://schemas.openxmlformats.org/officeDocument/2006/relationships/hyperlink" Target="https://oivf.seinesaintdenis.fr/ressources/"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hyperlink" Target="https://twitter.com/GirlsPrideGam/status/1638903434803048450" TargetMode="External"/><Relationship Id="rId2" Type="http://schemas.openxmlformats.org/officeDocument/2006/relationships/numbering" Target="numbering.xml"/><Relationship Id="rId16" Type="http://schemas.openxmlformats.org/officeDocument/2006/relationships/hyperlink" Target="https://oivf.seinesaintdenis.fr/actualites/lobservatoire-international-des-violences-envers-les-femmes-prend-son-essor-en-amerique-latine/" TargetMode="External"/><Relationship Id="rId20" Type="http://schemas.openxmlformats.org/officeDocument/2006/relationships/hyperlink" Target="https://arretonslesviolences.gouv.fr/sites/default/files/2020-04/fiche_presentation_kit_bilakoro_2018.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clg-cisdp.org/fr/nouvelles/lancement-du-projet-pour-des-territoires-protecteurs-des-femmes-victimes-violence-et"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ivf.seinesaintdenis.fr/actualites/femmes-du-monde-en-seine-saint-denis-2023-une-semaine-dechanges-et-dengagement/"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www.uclg-cisdp.org/sites/default/files/documents/files/2024-02/fr_final_statement_banjul_uclg_ovf_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A2728-19C8-40A0-957E-B4D8037A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23</Pages>
  <Words>8857</Words>
  <Characters>48718</Characters>
  <Application>Microsoft Office Word</Application>
  <DocSecurity>0</DocSecurity>
  <Lines>405</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Conseil Departemental de la Seine Saint Denis</Company>
  <LinksUpToDate>false</LinksUpToDate>
  <CharactersWithSpaces>57461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Maeva Bonnet</dc:creator>
  <cp:keywords/>
  <dc:description/>
  <cp:lastModifiedBy>Benedetta Cosco</cp:lastModifiedBy>
  <cp:revision>134</cp:revision>
  <dcterms:created xsi:type="dcterms:W3CDTF">2024-03-13T15:35:00Z</dcterms:created>
  <dcterms:modified xsi:type="dcterms:W3CDTF">2024-04-09T14:13:00Z</dcterms:modified>
</cp:coreProperties>
</file>